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Pr="00C87E72" w:rsidRDefault="00B83149" w:rsidP="00B83149">
      <w:pPr>
        <w:rPr>
          <w:rFonts w:ascii="Arial" w:hAnsi="Arial" w:cs="Arial"/>
          <w:b/>
          <w:bCs/>
          <w:color w:val="FF0000"/>
          <w:sz w:val="36"/>
          <w:szCs w:val="36"/>
        </w:rPr>
      </w:pPr>
    </w:p>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0A78901D" w14:textId="77777777" w:rsidR="00C87E72" w:rsidRDefault="00C87E72" w:rsidP="00C87E72">
          <w:pPr>
            <w:ind w:left="-284"/>
            <w:rPr>
              <w:rFonts w:ascii="Arial" w:hAnsi="Arial" w:cs="Arial"/>
              <w:b/>
              <w:bCs/>
              <w:color w:val="FF0000"/>
              <w:sz w:val="36"/>
              <w:szCs w:val="36"/>
              <w:shd w:val="clear" w:color="auto" w:fill="FAF9F8"/>
            </w:rPr>
          </w:pPr>
          <w:proofErr w:type="spellStart"/>
          <w:r w:rsidRPr="00C87E72">
            <w:rPr>
              <w:rFonts w:ascii="Arial" w:hAnsi="Arial" w:cs="Arial"/>
              <w:b/>
              <w:bCs/>
              <w:color w:val="FF0000"/>
              <w:sz w:val="36"/>
              <w:szCs w:val="36"/>
              <w:shd w:val="clear" w:color="auto" w:fill="FAF9F8"/>
            </w:rPr>
            <w:t>Fforwm</w:t>
          </w:r>
          <w:proofErr w:type="spellEnd"/>
          <w:r w:rsidRPr="00C87E72">
            <w:rPr>
              <w:rFonts w:ascii="Arial" w:hAnsi="Arial" w:cs="Arial"/>
              <w:b/>
              <w:bCs/>
              <w:color w:val="FF0000"/>
              <w:sz w:val="36"/>
              <w:szCs w:val="36"/>
              <w:shd w:val="clear" w:color="auto" w:fill="FAF9F8"/>
            </w:rPr>
            <w:t xml:space="preserve"> </w:t>
          </w:r>
          <w:proofErr w:type="spellStart"/>
          <w:r w:rsidRPr="00C87E72">
            <w:rPr>
              <w:rFonts w:ascii="Arial" w:hAnsi="Arial" w:cs="Arial"/>
              <w:b/>
              <w:bCs/>
              <w:color w:val="FF0000"/>
              <w:sz w:val="36"/>
              <w:szCs w:val="36"/>
              <w:shd w:val="clear" w:color="auto" w:fill="FAF9F8"/>
            </w:rPr>
            <w:t>Rhanbarthol</w:t>
          </w:r>
          <w:proofErr w:type="spellEnd"/>
          <w:r w:rsidRPr="00C87E72">
            <w:rPr>
              <w:rFonts w:ascii="Arial" w:hAnsi="Arial" w:cs="Arial"/>
              <w:b/>
              <w:bCs/>
              <w:color w:val="FF0000"/>
              <w:sz w:val="36"/>
              <w:szCs w:val="36"/>
              <w:shd w:val="clear" w:color="auto" w:fill="FAF9F8"/>
            </w:rPr>
            <w:t xml:space="preserve"> </w:t>
          </w:r>
          <w:proofErr w:type="spellStart"/>
          <w:r w:rsidRPr="00C87E72">
            <w:rPr>
              <w:rFonts w:ascii="Arial" w:hAnsi="Arial" w:cs="Arial"/>
              <w:b/>
              <w:bCs/>
              <w:color w:val="FF0000"/>
              <w:sz w:val="36"/>
              <w:szCs w:val="36"/>
              <w:shd w:val="clear" w:color="auto" w:fill="FAF9F8"/>
            </w:rPr>
            <w:t>Rhanddeiliaid</w:t>
          </w:r>
          <w:proofErr w:type="spellEnd"/>
          <w:r w:rsidRPr="00C87E72">
            <w:rPr>
              <w:rFonts w:ascii="Arial" w:hAnsi="Arial" w:cs="Arial"/>
              <w:b/>
              <w:bCs/>
              <w:color w:val="FF0000"/>
              <w:sz w:val="36"/>
              <w:szCs w:val="36"/>
              <w:shd w:val="clear" w:color="auto" w:fill="FAF9F8"/>
            </w:rPr>
            <w:t xml:space="preserve"> Cymru </w:t>
          </w:r>
          <w:proofErr w:type="spellStart"/>
          <w:r w:rsidRPr="00C87E72">
            <w:rPr>
              <w:rFonts w:ascii="Arial" w:hAnsi="Arial" w:cs="Arial"/>
              <w:b/>
              <w:bCs/>
              <w:color w:val="FF0000"/>
              <w:sz w:val="36"/>
              <w:szCs w:val="36"/>
              <w:shd w:val="clear" w:color="auto" w:fill="FAF9F8"/>
            </w:rPr>
            <w:t>a'r</w:t>
          </w:r>
          <w:proofErr w:type="spellEnd"/>
          <w:r w:rsidRPr="00C87E72">
            <w:rPr>
              <w:rFonts w:ascii="Arial" w:hAnsi="Arial" w:cs="Arial"/>
              <w:b/>
              <w:bCs/>
              <w:color w:val="FF0000"/>
              <w:sz w:val="36"/>
              <w:szCs w:val="36"/>
              <w:shd w:val="clear" w:color="auto" w:fill="FAF9F8"/>
            </w:rPr>
            <w:t xml:space="preserve"> </w:t>
          </w:r>
          <w:proofErr w:type="spellStart"/>
          <w:r w:rsidRPr="00C87E72">
            <w:rPr>
              <w:rFonts w:ascii="Arial" w:hAnsi="Arial" w:cs="Arial"/>
              <w:b/>
              <w:bCs/>
              <w:color w:val="FF0000"/>
              <w:sz w:val="36"/>
              <w:szCs w:val="36"/>
              <w:shd w:val="clear" w:color="auto" w:fill="FAF9F8"/>
            </w:rPr>
            <w:t>Gororau</w:t>
          </w:r>
          <w:proofErr w:type="spellEnd"/>
          <w:r>
            <w:rPr>
              <w:rFonts w:ascii="Arial" w:hAnsi="Arial" w:cs="Arial"/>
              <w:b/>
              <w:bCs/>
              <w:color w:val="FF0000"/>
              <w:sz w:val="36"/>
              <w:szCs w:val="36"/>
              <w:shd w:val="clear" w:color="auto" w:fill="FAF9F8"/>
            </w:rPr>
            <w:t xml:space="preserve"> </w:t>
          </w:r>
          <w:r w:rsidRPr="00C87E72">
            <w:rPr>
              <w:rFonts w:ascii="Arial" w:hAnsi="Arial" w:cs="Arial"/>
              <w:b/>
              <w:bCs/>
              <w:color w:val="FF0000"/>
              <w:sz w:val="36"/>
              <w:szCs w:val="36"/>
              <w:shd w:val="clear" w:color="auto" w:fill="FAF9F8"/>
            </w:rPr>
            <w:t xml:space="preserve">Wales and </w:t>
          </w:r>
          <w:proofErr w:type="spellStart"/>
          <w:r w:rsidRPr="00C87E72">
            <w:rPr>
              <w:rFonts w:ascii="Arial" w:hAnsi="Arial" w:cs="Arial"/>
              <w:b/>
              <w:bCs/>
              <w:color w:val="FF0000"/>
              <w:sz w:val="36"/>
              <w:szCs w:val="36"/>
              <w:shd w:val="clear" w:color="auto" w:fill="FAF9F8"/>
            </w:rPr>
            <w:t>BordersRegional</w:t>
          </w:r>
          <w:proofErr w:type="spellEnd"/>
          <w:r w:rsidRPr="00C87E72">
            <w:rPr>
              <w:rFonts w:ascii="Arial" w:hAnsi="Arial" w:cs="Arial"/>
              <w:b/>
              <w:bCs/>
              <w:color w:val="FF0000"/>
              <w:sz w:val="36"/>
              <w:szCs w:val="36"/>
              <w:shd w:val="clear" w:color="auto" w:fill="FAF9F8"/>
            </w:rPr>
            <w:t xml:space="preserve"> Stakeholder Forum</w:t>
          </w:r>
        </w:p>
        <w:p w14:paraId="3CBE5B0E" w14:textId="1ED7027B" w:rsidR="00B83149" w:rsidRPr="00C87E72" w:rsidRDefault="006C4630" w:rsidP="00C87E72">
          <w:pPr>
            <w:ind w:left="-284"/>
            <w:rPr>
              <w:rFonts w:ascii="Arial" w:hAnsi="Arial" w:cs="Arial"/>
              <w:b/>
              <w:bCs/>
              <w:color w:val="FF0000"/>
              <w:sz w:val="36"/>
              <w:szCs w:val="36"/>
            </w:rPr>
          </w:pPr>
          <w:r>
            <w:rPr>
              <w:rFonts w:ascii="Arial" w:hAnsi="Arial" w:cs="Arial"/>
              <w:b/>
              <w:bCs/>
              <w:color w:val="FF0000"/>
              <w:sz w:val="36"/>
              <w:szCs w:val="36"/>
            </w:rPr>
            <w:t>30 November</w:t>
          </w:r>
          <w:r w:rsidR="009118CF" w:rsidRPr="00C87E72">
            <w:rPr>
              <w:rFonts w:ascii="Arial" w:hAnsi="Arial" w:cs="Arial"/>
              <w:b/>
              <w:bCs/>
              <w:color w:val="FF0000"/>
              <w:sz w:val="36"/>
              <w:szCs w:val="36"/>
            </w:rPr>
            <w:t xml:space="preserve"> </w:t>
          </w:r>
          <w:r w:rsidR="00F77279" w:rsidRPr="00C87E72">
            <w:rPr>
              <w:rFonts w:ascii="Arial" w:hAnsi="Arial" w:cs="Arial"/>
              <w:b/>
              <w:bCs/>
              <w:color w:val="FF0000"/>
              <w:sz w:val="36"/>
              <w:szCs w:val="36"/>
            </w:rPr>
            <w:t>2021</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CE7C32"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77777777" w:rsidR="00B83149" w:rsidRDefault="00B83149" w:rsidP="00F149A8">
      <w:pPr>
        <w:rPr>
          <w:rStyle w:val="Style2"/>
          <w:rFonts w:ascii="Arial" w:hAnsi="Arial" w:cs="Arial"/>
        </w:rPr>
      </w:pPr>
    </w:p>
    <w:p w14:paraId="0D1591C8" w14:textId="77777777" w:rsidR="00011E6A" w:rsidRDefault="00011E6A" w:rsidP="00F149A8">
      <w:pPr>
        <w:rPr>
          <w:rStyle w:val="Style2"/>
          <w:rFonts w:ascii="Arial" w:hAnsi="Arial" w:cs="Arial"/>
        </w:rPr>
      </w:pPr>
    </w:p>
    <w:p w14:paraId="79385821" w14:textId="55F314C5" w:rsidR="00F149A8" w:rsidRPr="00273BD5" w:rsidRDefault="00CE7C32"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r w:rsidR="00747364">
            <w:rPr>
              <w:rStyle w:val="Style2"/>
              <w:rFonts w:ascii="Arial" w:hAnsi="Arial" w:cs="Arial"/>
            </w:rPr>
            <w:t xml:space="preserve">Wales and Borders Regional Stakeholder Forum </w:t>
          </w:r>
        </w:sdtContent>
      </w:sdt>
    </w:p>
    <w:p w14:paraId="033BB2B5" w14:textId="663859BE" w:rsidR="00E30127" w:rsidRDefault="00D95D52" w:rsidP="00D95D52">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proofErr w:type="gramStart"/>
      <w:r w:rsidR="00BF6DFC">
        <w:rPr>
          <w:rFonts w:ascii="Arial" w:hAnsi="Arial" w:cs="Arial"/>
          <w:sz w:val="24"/>
          <w:szCs w:val="24"/>
        </w:rPr>
        <w:t>30</w:t>
      </w:r>
      <w:r w:rsidR="003B3477" w:rsidRPr="00023F40">
        <w:rPr>
          <w:rFonts w:ascii="Arial" w:hAnsi="Arial" w:cs="Arial"/>
          <w:sz w:val="24"/>
          <w:szCs w:val="24"/>
          <w:vertAlign w:val="superscript"/>
        </w:rPr>
        <w:t>th</w:t>
      </w:r>
      <w:proofErr w:type="gramEnd"/>
      <w:r w:rsidR="003B3477" w:rsidRPr="00023F40">
        <w:rPr>
          <w:rFonts w:ascii="Arial" w:hAnsi="Arial" w:cs="Arial"/>
          <w:sz w:val="24"/>
          <w:szCs w:val="24"/>
          <w:vertAlign w:val="superscript"/>
        </w:rPr>
        <w:t xml:space="preserve"> </w:t>
      </w:r>
      <w:r w:rsidR="00BF6DFC">
        <w:rPr>
          <w:rFonts w:ascii="Arial" w:hAnsi="Arial" w:cs="Arial"/>
          <w:sz w:val="24"/>
          <w:szCs w:val="24"/>
        </w:rPr>
        <w:t>November 2</w:t>
      </w:r>
      <w:r>
        <w:rPr>
          <w:rFonts w:ascii="Arial" w:hAnsi="Arial" w:cs="Arial"/>
          <w:sz w:val="24"/>
          <w:szCs w:val="24"/>
        </w:rPr>
        <w:t>02</w:t>
      </w:r>
      <w:r w:rsidR="00240ACB">
        <w:rPr>
          <w:rFonts w:ascii="Arial" w:hAnsi="Arial" w:cs="Arial"/>
          <w:sz w:val="24"/>
          <w:szCs w:val="24"/>
        </w:rPr>
        <w:t>1</w:t>
      </w:r>
      <w:r w:rsidR="00AB058F">
        <w:rPr>
          <w:rFonts w:ascii="Arial" w:hAnsi="Arial" w:cs="Arial"/>
          <w:sz w:val="24"/>
          <w:szCs w:val="24"/>
        </w:rPr>
        <w:t xml:space="preserve">, </w:t>
      </w:r>
      <w:r w:rsidR="00D670E1">
        <w:rPr>
          <w:rFonts w:ascii="Arial" w:hAnsi="Arial" w:cs="Arial"/>
          <w:sz w:val="24"/>
          <w:szCs w:val="24"/>
        </w:rPr>
        <w:t>10:00 – 12:</w:t>
      </w:r>
      <w:r w:rsidR="00C87E72">
        <w:rPr>
          <w:rFonts w:ascii="Arial" w:hAnsi="Arial" w:cs="Arial"/>
          <w:sz w:val="24"/>
          <w:szCs w:val="24"/>
        </w:rPr>
        <w:t>3</w:t>
      </w:r>
      <w:r w:rsidR="00AC28AC">
        <w:rPr>
          <w:rFonts w:ascii="Arial" w:hAnsi="Arial" w:cs="Arial"/>
          <w:sz w:val="24"/>
          <w:szCs w:val="24"/>
        </w:rPr>
        <w:t>0</w:t>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06E9226E" w14:textId="33D6177B" w:rsidR="002C23A2" w:rsidRPr="006E721F" w:rsidRDefault="006310BE" w:rsidP="00D95D52">
      <w:pPr>
        <w:rPr>
          <w:rFonts w:ascii="Arial" w:hAnsi="Arial" w:cs="Arial"/>
          <w:b/>
          <w:bCs/>
          <w:color w:val="FF0000"/>
          <w:sz w:val="24"/>
          <w:szCs w:val="24"/>
        </w:rPr>
      </w:pPr>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p>
    <w:tbl>
      <w:tblPr>
        <w:tblW w:w="9429" w:type="dxa"/>
        <w:tblLook w:val="04A0" w:firstRow="1" w:lastRow="0" w:firstColumn="1" w:lastColumn="0" w:noHBand="0" w:noVBand="1"/>
      </w:tblPr>
      <w:tblGrid>
        <w:gridCol w:w="2017"/>
        <w:gridCol w:w="7412"/>
      </w:tblGrid>
      <w:tr w:rsidR="006E721F" w:rsidRPr="006E721F" w14:paraId="1A046704" w14:textId="77777777" w:rsidTr="00C87E72">
        <w:trPr>
          <w:trHeight w:val="277"/>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0F2F3" w14:textId="2A858FD6" w:rsidR="006E721F" w:rsidRPr="006E721F" w:rsidRDefault="00C87E72"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Ann Elias</w:t>
            </w:r>
          </w:p>
        </w:tc>
        <w:tc>
          <w:tcPr>
            <w:tcW w:w="7412" w:type="dxa"/>
            <w:tcBorders>
              <w:top w:val="single" w:sz="4" w:space="0" w:color="auto"/>
              <w:left w:val="nil"/>
              <w:bottom w:val="single" w:sz="4" w:space="0" w:color="auto"/>
              <w:right w:val="single" w:sz="4" w:space="0" w:color="auto"/>
            </w:tcBorders>
            <w:shd w:val="clear" w:color="auto" w:fill="auto"/>
            <w:vAlign w:val="bottom"/>
          </w:tcPr>
          <w:p w14:paraId="33854066" w14:textId="6DCEFC10"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Mid Wales Growth Forum</w:t>
            </w:r>
          </w:p>
        </w:tc>
      </w:tr>
      <w:tr w:rsidR="00EC1E95" w:rsidRPr="006E721F" w14:paraId="3D14C442"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B4019A1" w14:textId="3CA5A749" w:rsidR="00EC1E95" w:rsidRDefault="00EC1E95"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Andrew Callard</w:t>
            </w:r>
          </w:p>
        </w:tc>
        <w:tc>
          <w:tcPr>
            <w:tcW w:w="7412" w:type="dxa"/>
            <w:tcBorders>
              <w:top w:val="nil"/>
              <w:left w:val="nil"/>
              <w:bottom w:val="single" w:sz="4" w:space="0" w:color="auto"/>
              <w:right w:val="single" w:sz="4" w:space="0" w:color="auto"/>
            </w:tcBorders>
            <w:shd w:val="clear" w:color="auto" w:fill="auto"/>
            <w:vAlign w:val="bottom"/>
          </w:tcPr>
          <w:p w14:paraId="3523E4FE" w14:textId="2A405119" w:rsidR="00EC1E95" w:rsidRDefault="00EC1E95"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Rural Technologies Ltd (Gloucestershire)</w:t>
            </w:r>
          </w:p>
        </w:tc>
      </w:tr>
      <w:tr w:rsidR="006E721F" w:rsidRPr="006E721F" w14:paraId="39AA4D3A"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5F0D5C0" w14:textId="7FB47E08" w:rsidR="00C87E72" w:rsidRPr="006E721F" w:rsidRDefault="00C87E72"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Alex Woodall</w:t>
            </w:r>
          </w:p>
        </w:tc>
        <w:tc>
          <w:tcPr>
            <w:tcW w:w="7412" w:type="dxa"/>
            <w:tcBorders>
              <w:top w:val="nil"/>
              <w:left w:val="nil"/>
              <w:bottom w:val="single" w:sz="4" w:space="0" w:color="auto"/>
              <w:right w:val="single" w:sz="4" w:space="0" w:color="auto"/>
            </w:tcBorders>
            <w:shd w:val="clear" w:color="auto" w:fill="auto"/>
            <w:vAlign w:val="bottom"/>
          </w:tcPr>
          <w:p w14:paraId="734503A9" w14:textId="798B9690"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Transport for Greater Manchester</w:t>
            </w:r>
          </w:p>
        </w:tc>
      </w:tr>
      <w:tr w:rsidR="006E721F" w:rsidRPr="006E721F" w14:paraId="034F7300"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55617406" w14:textId="2F63B594" w:rsidR="006E721F" w:rsidRPr="006E721F" w:rsidRDefault="00C87E72"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Christian Schmidt</w:t>
            </w:r>
          </w:p>
        </w:tc>
        <w:tc>
          <w:tcPr>
            <w:tcW w:w="7412" w:type="dxa"/>
            <w:tcBorders>
              <w:top w:val="nil"/>
              <w:left w:val="nil"/>
              <w:bottom w:val="single" w:sz="4" w:space="0" w:color="auto"/>
              <w:right w:val="single" w:sz="4" w:space="0" w:color="auto"/>
            </w:tcBorders>
            <w:shd w:val="clear" w:color="auto" w:fill="auto"/>
            <w:vAlign w:val="center"/>
          </w:tcPr>
          <w:p w14:paraId="16ACEEBC" w14:textId="3207C97A"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Monmouthshire County Council</w:t>
            </w:r>
          </w:p>
        </w:tc>
      </w:tr>
      <w:tr w:rsidR="006E721F" w:rsidRPr="006E721F" w14:paraId="6230DE8C"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19FB6C2B" w14:textId="51803961" w:rsidR="006E721F" w:rsidRPr="006E721F" w:rsidRDefault="006C463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Chris Purcell</w:t>
            </w:r>
          </w:p>
        </w:tc>
        <w:tc>
          <w:tcPr>
            <w:tcW w:w="7412" w:type="dxa"/>
            <w:tcBorders>
              <w:top w:val="nil"/>
              <w:left w:val="nil"/>
              <w:bottom w:val="single" w:sz="4" w:space="0" w:color="auto"/>
              <w:right w:val="single" w:sz="4" w:space="0" w:color="auto"/>
            </w:tcBorders>
            <w:shd w:val="clear" w:color="auto" w:fill="auto"/>
            <w:vAlign w:val="center"/>
          </w:tcPr>
          <w:p w14:paraId="5D7164B2" w14:textId="1CA4A3B5" w:rsidR="006E721F" w:rsidRPr="006E721F" w:rsidRDefault="006C463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Shropshire Council</w:t>
            </w:r>
          </w:p>
        </w:tc>
      </w:tr>
      <w:tr w:rsidR="006E721F" w:rsidRPr="006E721F" w14:paraId="42423312"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7D6918E" w14:textId="492A9B91"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Adam Graham</w:t>
            </w:r>
          </w:p>
        </w:tc>
        <w:tc>
          <w:tcPr>
            <w:tcW w:w="7412" w:type="dxa"/>
            <w:tcBorders>
              <w:top w:val="nil"/>
              <w:left w:val="nil"/>
              <w:bottom w:val="single" w:sz="4" w:space="0" w:color="auto"/>
              <w:right w:val="single" w:sz="4" w:space="0" w:color="auto"/>
            </w:tcBorders>
            <w:shd w:val="clear" w:color="auto" w:fill="auto"/>
            <w:vAlign w:val="center"/>
          </w:tcPr>
          <w:p w14:paraId="4D9AAF41" w14:textId="0027B434"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Warrington Borough Council</w:t>
            </w:r>
          </w:p>
        </w:tc>
      </w:tr>
      <w:tr w:rsidR="006E721F" w:rsidRPr="006E721F" w14:paraId="3B86B730"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0AE06F2" w14:textId="3D180957"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Gwyn Smith</w:t>
            </w:r>
          </w:p>
        </w:tc>
        <w:tc>
          <w:tcPr>
            <w:tcW w:w="7412" w:type="dxa"/>
            <w:tcBorders>
              <w:top w:val="nil"/>
              <w:left w:val="nil"/>
              <w:bottom w:val="single" w:sz="4" w:space="0" w:color="auto"/>
              <w:right w:val="single" w:sz="4" w:space="0" w:color="auto"/>
            </w:tcBorders>
            <w:shd w:val="clear" w:color="auto" w:fill="auto"/>
            <w:vAlign w:val="center"/>
          </w:tcPr>
          <w:p w14:paraId="2F4D1761" w14:textId="7E6D0621" w:rsidR="006E721F" w:rsidRPr="006E721F" w:rsidRDefault="00130F5F" w:rsidP="006E721F">
            <w:pPr>
              <w:spacing w:after="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Sustrans</w:t>
            </w:r>
            <w:proofErr w:type="spellEnd"/>
            <w:r>
              <w:rPr>
                <w:rFonts w:ascii="Arial" w:eastAsia="Times New Roman" w:hAnsi="Arial" w:cs="Arial"/>
                <w:color w:val="000000"/>
                <w:sz w:val="18"/>
                <w:szCs w:val="18"/>
                <w:lang w:eastAsia="en-GB"/>
              </w:rPr>
              <w:t xml:space="preserve"> Cymru</w:t>
            </w:r>
          </w:p>
        </w:tc>
      </w:tr>
      <w:tr w:rsidR="006E721F" w:rsidRPr="006E721F" w14:paraId="4E94CD9E"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center"/>
          </w:tcPr>
          <w:p w14:paraId="3A2E6E56" w14:textId="70092A8A"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Michelle Roles</w:t>
            </w:r>
          </w:p>
        </w:tc>
        <w:tc>
          <w:tcPr>
            <w:tcW w:w="7412" w:type="dxa"/>
            <w:tcBorders>
              <w:top w:val="nil"/>
              <w:left w:val="nil"/>
              <w:bottom w:val="single" w:sz="4" w:space="0" w:color="auto"/>
              <w:right w:val="single" w:sz="4" w:space="0" w:color="auto"/>
            </w:tcBorders>
            <w:shd w:val="clear" w:color="auto" w:fill="auto"/>
            <w:vAlign w:val="center"/>
          </w:tcPr>
          <w:p w14:paraId="224BBCC0" w14:textId="3CFF960B" w:rsidR="006E721F" w:rsidRPr="006E721F" w:rsidRDefault="00BB2F06"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Transport Focus</w:t>
            </w:r>
          </w:p>
        </w:tc>
      </w:tr>
      <w:tr w:rsidR="006E721F" w:rsidRPr="006E721F" w14:paraId="515B7C71"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DA10542" w14:textId="2670D23C"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David Jones</w:t>
            </w:r>
          </w:p>
        </w:tc>
        <w:tc>
          <w:tcPr>
            <w:tcW w:w="7412" w:type="dxa"/>
            <w:tcBorders>
              <w:top w:val="nil"/>
              <w:left w:val="nil"/>
              <w:bottom w:val="single" w:sz="4" w:space="0" w:color="auto"/>
              <w:right w:val="single" w:sz="4" w:space="0" w:color="auto"/>
            </w:tcBorders>
            <w:shd w:val="clear" w:color="auto" w:fill="auto"/>
            <w:vAlign w:val="center"/>
          </w:tcPr>
          <w:p w14:paraId="65538D2A" w14:textId="5999C3F4"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Liverpool City Region</w:t>
            </w:r>
          </w:p>
        </w:tc>
      </w:tr>
      <w:tr w:rsidR="006E721F" w:rsidRPr="006E721F" w14:paraId="40CF7C36"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DC1E261" w14:textId="5308BCE5"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David Land</w:t>
            </w:r>
          </w:p>
        </w:tc>
        <w:tc>
          <w:tcPr>
            <w:tcW w:w="7412" w:type="dxa"/>
            <w:tcBorders>
              <w:top w:val="nil"/>
              <w:left w:val="nil"/>
              <w:bottom w:val="single" w:sz="4" w:space="0" w:color="auto"/>
              <w:right w:val="single" w:sz="4" w:space="0" w:color="auto"/>
            </w:tcBorders>
            <w:shd w:val="clear" w:color="auto" w:fill="auto"/>
            <w:vAlign w:val="center"/>
          </w:tcPr>
          <w:p w14:paraId="52166938" w14:textId="24CFAE29" w:rsidR="006E721F" w:rsidRPr="006E721F" w:rsidRDefault="00BF6DFC"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Gloucestershire County Council</w:t>
            </w:r>
          </w:p>
        </w:tc>
      </w:tr>
      <w:tr w:rsidR="006E721F" w:rsidRPr="006E721F" w14:paraId="61048751"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72DCE88C" w14:textId="6E590A34"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Michele Mitchell</w:t>
            </w:r>
          </w:p>
        </w:tc>
        <w:tc>
          <w:tcPr>
            <w:tcW w:w="7412" w:type="dxa"/>
            <w:tcBorders>
              <w:top w:val="nil"/>
              <w:left w:val="nil"/>
              <w:bottom w:val="single" w:sz="4" w:space="0" w:color="auto"/>
              <w:right w:val="single" w:sz="4" w:space="0" w:color="auto"/>
            </w:tcBorders>
            <w:shd w:val="clear" w:color="auto" w:fill="auto"/>
            <w:vAlign w:val="center"/>
          </w:tcPr>
          <w:p w14:paraId="1FD24743" w14:textId="1F8D59B9"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Torfaen County Borough Council</w:t>
            </w:r>
          </w:p>
        </w:tc>
      </w:tr>
      <w:tr w:rsidR="006E721F" w:rsidRPr="006E721F" w14:paraId="1473EBA1"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5C80E30" w14:textId="44166918"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Simon Nicholls</w:t>
            </w:r>
          </w:p>
        </w:tc>
        <w:tc>
          <w:tcPr>
            <w:tcW w:w="7412" w:type="dxa"/>
            <w:tcBorders>
              <w:top w:val="nil"/>
              <w:left w:val="nil"/>
              <w:bottom w:val="single" w:sz="4" w:space="0" w:color="auto"/>
              <w:right w:val="single" w:sz="4" w:space="0" w:color="auto"/>
            </w:tcBorders>
            <w:shd w:val="clear" w:color="auto" w:fill="auto"/>
            <w:vAlign w:val="bottom"/>
          </w:tcPr>
          <w:p w14:paraId="66D50028" w14:textId="52C94CBA"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Newport City Council</w:t>
            </w:r>
          </w:p>
        </w:tc>
      </w:tr>
      <w:tr w:rsidR="006E721F" w:rsidRPr="006E721F" w14:paraId="57643191"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center"/>
          </w:tcPr>
          <w:p w14:paraId="3E2344F2" w14:textId="6D9BDD83"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Peter Bethell</w:t>
            </w:r>
          </w:p>
        </w:tc>
        <w:tc>
          <w:tcPr>
            <w:tcW w:w="7412" w:type="dxa"/>
            <w:tcBorders>
              <w:top w:val="nil"/>
              <w:left w:val="nil"/>
              <w:bottom w:val="single" w:sz="4" w:space="0" w:color="auto"/>
              <w:right w:val="single" w:sz="4" w:space="0" w:color="auto"/>
            </w:tcBorders>
            <w:shd w:val="clear" w:color="auto" w:fill="auto"/>
            <w:vAlign w:val="center"/>
          </w:tcPr>
          <w:p w14:paraId="6A18E05D" w14:textId="5FA895F4" w:rsidR="006E721F" w:rsidRPr="006E721F" w:rsidRDefault="00130F5F"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Birmingham City Council</w:t>
            </w:r>
          </w:p>
        </w:tc>
      </w:tr>
      <w:tr w:rsidR="006E721F" w:rsidRPr="006E721F" w14:paraId="78204137"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9CE6317" w14:textId="78DFAD68"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Toby Rackliff</w:t>
            </w:r>
          </w:p>
        </w:tc>
        <w:tc>
          <w:tcPr>
            <w:tcW w:w="7412" w:type="dxa"/>
            <w:tcBorders>
              <w:top w:val="nil"/>
              <w:left w:val="nil"/>
              <w:bottom w:val="single" w:sz="4" w:space="0" w:color="auto"/>
              <w:right w:val="single" w:sz="4" w:space="0" w:color="auto"/>
            </w:tcBorders>
            <w:shd w:val="clear" w:color="auto" w:fill="auto"/>
            <w:vAlign w:val="center"/>
          </w:tcPr>
          <w:p w14:paraId="3DBC33E9" w14:textId="7B21E3F8" w:rsidR="006E721F" w:rsidRPr="006E721F" w:rsidRDefault="00BB2F06"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West Midlands Rail Executive</w:t>
            </w:r>
          </w:p>
        </w:tc>
      </w:tr>
      <w:tr w:rsidR="006E721F" w:rsidRPr="006E721F" w14:paraId="2D27891D"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872D771" w14:textId="25178FE8" w:rsidR="006E721F" w:rsidRPr="006E721F" w:rsidRDefault="009007D0" w:rsidP="006E721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Richard Gibson</w:t>
            </w:r>
          </w:p>
        </w:tc>
        <w:tc>
          <w:tcPr>
            <w:tcW w:w="7412" w:type="dxa"/>
            <w:tcBorders>
              <w:top w:val="nil"/>
              <w:left w:val="nil"/>
              <w:bottom w:val="single" w:sz="4" w:space="0" w:color="auto"/>
              <w:right w:val="single" w:sz="4" w:space="0" w:color="auto"/>
            </w:tcBorders>
            <w:shd w:val="clear" w:color="auto" w:fill="auto"/>
            <w:vAlign w:val="center"/>
          </w:tcPr>
          <w:p w14:paraId="38BFB24A" w14:textId="201CBB28" w:rsidR="006E721F" w:rsidRPr="006E721F" w:rsidRDefault="00BB2F06" w:rsidP="006E721F">
            <w:pPr>
              <w:spacing w:after="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Crosscountry</w:t>
            </w:r>
            <w:proofErr w:type="spellEnd"/>
            <w:r>
              <w:rPr>
                <w:rFonts w:ascii="Arial" w:eastAsia="Times New Roman" w:hAnsi="Arial" w:cs="Arial"/>
                <w:color w:val="000000"/>
                <w:sz w:val="18"/>
                <w:szCs w:val="18"/>
                <w:lang w:eastAsia="en-GB"/>
              </w:rPr>
              <w:t xml:space="preserve"> Trains</w:t>
            </w:r>
          </w:p>
        </w:tc>
      </w:tr>
    </w:tbl>
    <w:p w14:paraId="7A0F4C64" w14:textId="77777777" w:rsidR="00961998" w:rsidRPr="00AD697A" w:rsidRDefault="00961998" w:rsidP="00D95D52">
      <w:pPr>
        <w:rPr>
          <w:rFonts w:ascii="Arial" w:hAnsi="Arial" w:cs="Arial"/>
          <w:color w:val="000000" w:themeColor="text1"/>
          <w:sz w:val="20"/>
          <w:szCs w:val="20"/>
        </w:rPr>
      </w:pPr>
    </w:p>
    <w:p w14:paraId="2A3C5BB1" w14:textId="08AD6C0D" w:rsidR="001B4D78" w:rsidRPr="009D258E" w:rsidRDefault="001B4D78" w:rsidP="005371B0">
      <w:pPr>
        <w:spacing w:line="240" w:lineRule="auto"/>
        <w:rPr>
          <w:rFonts w:ascii="Arial" w:hAnsi="Arial" w:cs="Arial"/>
          <w:b/>
          <w:bCs/>
          <w:color w:val="FF0000"/>
          <w:sz w:val="24"/>
          <w:szCs w:val="24"/>
        </w:rPr>
      </w:pPr>
      <w:r w:rsidRPr="009D258E">
        <w:rPr>
          <w:rFonts w:ascii="Arial" w:hAnsi="Arial" w:cs="Arial"/>
          <w:b/>
          <w:bCs/>
          <w:color w:val="FF0000"/>
          <w:sz w:val="24"/>
          <w:szCs w:val="24"/>
        </w:rPr>
        <w:t>Speakers</w:t>
      </w:r>
    </w:p>
    <w:tbl>
      <w:tblPr>
        <w:tblStyle w:val="TableGrid"/>
        <w:tblW w:w="9465" w:type="dxa"/>
        <w:tblLook w:val="04A0" w:firstRow="1" w:lastRow="0" w:firstColumn="1" w:lastColumn="0" w:noHBand="0" w:noVBand="1"/>
      </w:tblPr>
      <w:tblGrid>
        <w:gridCol w:w="2405"/>
        <w:gridCol w:w="5550"/>
        <w:gridCol w:w="1510"/>
      </w:tblGrid>
      <w:tr w:rsidR="7AD4BA10" w14:paraId="62442CA9" w14:textId="77777777" w:rsidTr="7AD4BA10">
        <w:trPr>
          <w:trHeight w:val="301"/>
        </w:trPr>
        <w:tc>
          <w:tcPr>
            <w:tcW w:w="2405" w:type="dxa"/>
          </w:tcPr>
          <w:p w14:paraId="1DC11A06" w14:textId="4714F552" w:rsidR="67E91FFD" w:rsidRDefault="00040911" w:rsidP="7AD4BA10">
            <w:pPr>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James Price</w:t>
            </w:r>
          </w:p>
        </w:tc>
        <w:tc>
          <w:tcPr>
            <w:tcW w:w="5550" w:type="dxa"/>
          </w:tcPr>
          <w:p w14:paraId="4FB2626F" w14:textId="541AD2B4" w:rsidR="67E91FFD" w:rsidRDefault="00040911" w:rsidP="00C10DD7">
            <w:pPr>
              <w:pStyle w:val="04textindentedfirstpara"/>
              <w:rPr>
                <w:rFonts w:eastAsia="Calibri" w:cs="Arial"/>
                <w:sz w:val="18"/>
                <w:szCs w:val="18"/>
              </w:rPr>
            </w:pPr>
            <w:r>
              <w:rPr>
                <w:rFonts w:eastAsia="Calibri" w:cs="Arial"/>
                <w:sz w:val="18"/>
                <w:szCs w:val="18"/>
              </w:rPr>
              <w:t>Chief Executive, TfW</w:t>
            </w:r>
          </w:p>
        </w:tc>
        <w:tc>
          <w:tcPr>
            <w:tcW w:w="1510" w:type="dxa"/>
          </w:tcPr>
          <w:p w14:paraId="228528B3" w14:textId="77777777" w:rsidR="7AD4BA10" w:rsidRDefault="00A56099" w:rsidP="7AD4BA10">
            <w:pPr>
              <w:rPr>
                <w:rFonts w:ascii="Arial" w:eastAsia="Times New Roman" w:hAnsi="Arial" w:cs="Arial"/>
                <w:sz w:val="18"/>
                <w:szCs w:val="18"/>
                <w:lang w:eastAsia="en-GB"/>
              </w:rPr>
            </w:pPr>
            <w:r>
              <w:rPr>
                <w:rFonts w:ascii="Arial" w:eastAsia="Times New Roman" w:hAnsi="Arial" w:cs="Arial"/>
                <w:sz w:val="18"/>
                <w:szCs w:val="18"/>
                <w:lang w:eastAsia="en-GB"/>
              </w:rPr>
              <w:t>10:05-10:20</w:t>
            </w:r>
          </w:p>
          <w:p w14:paraId="01FA4212" w14:textId="1E32EA09" w:rsidR="00D84002" w:rsidRDefault="00D84002" w:rsidP="7AD4BA10">
            <w:pPr>
              <w:rPr>
                <w:rFonts w:ascii="Arial" w:eastAsia="Times New Roman" w:hAnsi="Arial" w:cs="Arial"/>
                <w:sz w:val="18"/>
                <w:szCs w:val="18"/>
                <w:lang w:eastAsia="en-GB"/>
              </w:rPr>
            </w:pPr>
          </w:p>
        </w:tc>
      </w:tr>
      <w:tr w:rsidR="00FB4132" w:rsidRPr="000601D8" w14:paraId="49888372" w14:textId="77777777" w:rsidTr="7AD4BA10">
        <w:trPr>
          <w:trHeight w:val="301"/>
        </w:trPr>
        <w:tc>
          <w:tcPr>
            <w:tcW w:w="2405" w:type="dxa"/>
          </w:tcPr>
          <w:p w14:paraId="5AFFF74F" w14:textId="261F0302" w:rsidR="00D06082" w:rsidRPr="00D16A90" w:rsidRDefault="00040911"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Andrew Sherrington</w:t>
            </w:r>
          </w:p>
        </w:tc>
        <w:tc>
          <w:tcPr>
            <w:tcW w:w="5550" w:type="dxa"/>
          </w:tcPr>
          <w:p w14:paraId="28BF702F" w14:textId="721DC857" w:rsidR="002E5E84" w:rsidRPr="00D16A90" w:rsidRDefault="00040911"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fflecsi Team, TfW</w:t>
            </w:r>
          </w:p>
        </w:tc>
        <w:tc>
          <w:tcPr>
            <w:tcW w:w="1510" w:type="dxa"/>
          </w:tcPr>
          <w:p w14:paraId="533F96C9" w14:textId="19799F33" w:rsidR="00FB4132" w:rsidRPr="00D16A90" w:rsidRDefault="00A56099" w:rsidP="005371B0">
            <w:pPr>
              <w:rPr>
                <w:rFonts w:ascii="Arial" w:eastAsia="Times New Roman" w:hAnsi="Arial" w:cs="Arial"/>
                <w:sz w:val="18"/>
                <w:szCs w:val="18"/>
                <w:lang w:eastAsia="en-GB"/>
              </w:rPr>
            </w:pPr>
            <w:r>
              <w:rPr>
                <w:rFonts w:ascii="Arial" w:eastAsia="Times New Roman" w:hAnsi="Arial" w:cs="Arial"/>
                <w:sz w:val="18"/>
                <w:szCs w:val="18"/>
                <w:lang w:eastAsia="en-GB"/>
              </w:rPr>
              <w:t>10:20-</w:t>
            </w:r>
            <w:r w:rsidR="0090329C">
              <w:rPr>
                <w:rFonts w:ascii="Arial" w:eastAsia="Times New Roman" w:hAnsi="Arial" w:cs="Arial"/>
                <w:sz w:val="18"/>
                <w:szCs w:val="18"/>
                <w:lang w:eastAsia="en-GB"/>
              </w:rPr>
              <w:t>11:00</w:t>
            </w:r>
          </w:p>
        </w:tc>
      </w:tr>
      <w:tr w:rsidR="00965443" w:rsidRPr="000601D8" w14:paraId="4994E517" w14:textId="77777777" w:rsidTr="7AD4BA10">
        <w:tc>
          <w:tcPr>
            <w:tcW w:w="2405" w:type="dxa"/>
          </w:tcPr>
          <w:p w14:paraId="1DE9FDA8" w14:textId="193E3F32" w:rsidR="00965443" w:rsidRPr="00D16A90" w:rsidRDefault="00040911"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Jeremy Morgan</w:t>
            </w:r>
          </w:p>
        </w:tc>
        <w:tc>
          <w:tcPr>
            <w:tcW w:w="5550" w:type="dxa"/>
          </w:tcPr>
          <w:p w14:paraId="0D91DFA2" w14:textId="4A433FE8" w:rsidR="00965443" w:rsidRDefault="00040911" w:rsidP="00C10DD7">
            <w:pPr>
              <w:rPr>
                <w:rFonts w:ascii="Arial" w:eastAsia="Times New Roman" w:hAnsi="Arial" w:cs="Arial"/>
                <w:sz w:val="18"/>
                <w:szCs w:val="18"/>
                <w:lang w:eastAsia="en-GB"/>
              </w:rPr>
            </w:pPr>
            <w:r>
              <w:rPr>
                <w:rFonts w:ascii="Arial" w:eastAsia="Times New Roman" w:hAnsi="Arial" w:cs="Arial"/>
                <w:sz w:val="18"/>
                <w:szCs w:val="18"/>
                <w:lang w:eastAsia="en-GB"/>
              </w:rPr>
              <w:t>Head of Corporate Governance and Information Provision</w:t>
            </w:r>
          </w:p>
          <w:p w14:paraId="34B4CD33" w14:textId="7CCADD1F" w:rsidR="002E5E84" w:rsidRPr="00D16A90" w:rsidRDefault="002E5E84" w:rsidP="00C10DD7">
            <w:pPr>
              <w:rPr>
                <w:rFonts w:ascii="Arial" w:eastAsia="Times New Roman" w:hAnsi="Arial" w:cs="Arial"/>
                <w:sz w:val="18"/>
                <w:szCs w:val="18"/>
                <w:lang w:eastAsia="en-GB"/>
              </w:rPr>
            </w:pPr>
          </w:p>
        </w:tc>
        <w:tc>
          <w:tcPr>
            <w:tcW w:w="1510" w:type="dxa"/>
          </w:tcPr>
          <w:p w14:paraId="1730E383" w14:textId="133933BB" w:rsidR="00965443" w:rsidRPr="00D16A90" w:rsidRDefault="0090329C" w:rsidP="005371B0">
            <w:pPr>
              <w:rPr>
                <w:rFonts w:ascii="Arial" w:eastAsia="Times New Roman" w:hAnsi="Arial" w:cs="Arial"/>
                <w:sz w:val="18"/>
                <w:szCs w:val="18"/>
                <w:lang w:eastAsia="en-GB"/>
              </w:rPr>
            </w:pPr>
            <w:r>
              <w:rPr>
                <w:rFonts w:ascii="Arial" w:eastAsia="Times New Roman" w:hAnsi="Arial" w:cs="Arial"/>
                <w:sz w:val="18"/>
                <w:szCs w:val="18"/>
                <w:lang w:eastAsia="en-GB"/>
              </w:rPr>
              <w:t>11:00 – 11:30</w:t>
            </w:r>
          </w:p>
        </w:tc>
      </w:tr>
      <w:tr w:rsidR="001B63BC" w:rsidRPr="000601D8" w14:paraId="5C06C412" w14:textId="77777777" w:rsidTr="7AD4BA10">
        <w:tc>
          <w:tcPr>
            <w:tcW w:w="2405" w:type="dxa"/>
          </w:tcPr>
          <w:p w14:paraId="3BE02E44" w14:textId="76D7D15A" w:rsidR="001B63BC" w:rsidRPr="00D16A90" w:rsidRDefault="00040911"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Gareth Potter</w:t>
            </w:r>
          </w:p>
        </w:tc>
        <w:tc>
          <w:tcPr>
            <w:tcW w:w="5550" w:type="dxa"/>
          </w:tcPr>
          <w:p w14:paraId="225BBE72" w14:textId="2981BB74" w:rsidR="001B63BC" w:rsidRPr="00D16A90" w:rsidRDefault="00040911"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Senior Project Manager, TfW</w:t>
            </w:r>
          </w:p>
        </w:tc>
        <w:tc>
          <w:tcPr>
            <w:tcW w:w="1510" w:type="dxa"/>
          </w:tcPr>
          <w:p w14:paraId="34A5E9CA" w14:textId="361CA503" w:rsidR="001B63BC" w:rsidRPr="00D16A90" w:rsidRDefault="0090329C" w:rsidP="7AD4BA10">
            <w:pPr>
              <w:rPr>
                <w:rFonts w:ascii="Arial" w:eastAsia="Times New Roman" w:hAnsi="Arial" w:cs="Arial"/>
                <w:sz w:val="18"/>
                <w:szCs w:val="18"/>
                <w:lang w:eastAsia="en-GB"/>
              </w:rPr>
            </w:pPr>
            <w:r>
              <w:rPr>
                <w:rFonts w:ascii="Arial" w:eastAsia="Times New Roman" w:hAnsi="Arial" w:cs="Arial"/>
                <w:sz w:val="18"/>
                <w:szCs w:val="18"/>
                <w:lang w:eastAsia="en-GB"/>
              </w:rPr>
              <w:t xml:space="preserve">11:30 </w:t>
            </w:r>
            <w:r w:rsidR="00D84002">
              <w:rPr>
                <w:rFonts w:ascii="Arial" w:eastAsia="Times New Roman" w:hAnsi="Arial" w:cs="Arial"/>
                <w:sz w:val="18"/>
                <w:szCs w:val="18"/>
                <w:lang w:eastAsia="en-GB"/>
              </w:rPr>
              <w:t>–</w:t>
            </w:r>
            <w:r>
              <w:rPr>
                <w:rFonts w:ascii="Arial" w:eastAsia="Times New Roman" w:hAnsi="Arial" w:cs="Arial"/>
                <w:sz w:val="18"/>
                <w:szCs w:val="18"/>
                <w:lang w:eastAsia="en-GB"/>
              </w:rPr>
              <w:t xml:space="preserve"> </w:t>
            </w:r>
            <w:r w:rsidR="00D84002">
              <w:rPr>
                <w:rFonts w:ascii="Arial" w:eastAsia="Times New Roman" w:hAnsi="Arial" w:cs="Arial"/>
                <w:sz w:val="18"/>
                <w:szCs w:val="18"/>
                <w:lang w:eastAsia="en-GB"/>
              </w:rPr>
              <w:t>11:45</w:t>
            </w:r>
          </w:p>
        </w:tc>
      </w:tr>
      <w:tr w:rsidR="00F51EC4" w:rsidRPr="000601D8" w14:paraId="7C995B4D" w14:textId="77777777" w:rsidTr="7AD4BA10">
        <w:tc>
          <w:tcPr>
            <w:tcW w:w="2405" w:type="dxa"/>
          </w:tcPr>
          <w:p w14:paraId="54AF7FD0" w14:textId="2862ADFA" w:rsidR="00F51EC4" w:rsidRDefault="00040911"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Geraint Stanley</w:t>
            </w:r>
          </w:p>
        </w:tc>
        <w:tc>
          <w:tcPr>
            <w:tcW w:w="5550" w:type="dxa"/>
          </w:tcPr>
          <w:p w14:paraId="6BC72554" w14:textId="73D7D871" w:rsidR="00F51EC4" w:rsidRDefault="00040911"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 xml:space="preserve">Customer Experience Project Manager, TfW </w:t>
            </w:r>
          </w:p>
        </w:tc>
        <w:tc>
          <w:tcPr>
            <w:tcW w:w="1510" w:type="dxa"/>
          </w:tcPr>
          <w:p w14:paraId="51EFEE64" w14:textId="77777777" w:rsidR="00F51EC4" w:rsidRDefault="00F51EC4" w:rsidP="7AD4BA10">
            <w:pPr>
              <w:rPr>
                <w:rFonts w:ascii="Arial" w:eastAsia="Times New Roman" w:hAnsi="Arial" w:cs="Arial"/>
                <w:sz w:val="18"/>
                <w:szCs w:val="18"/>
                <w:lang w:eastAsia="en-GB"/>
              </w:rPr>
            </w:pPr>
          </w:p>
        </w:tc>
      </w:tr>
      <w:tr w:rsidR="00BB3924" w:rsidRPr="000601D8" w14:paraId="2C39698E" w14:textId="77777777" w:rsidTr="7AD4BA10">
        <w:tc>
          <w:tcPr>
            <w:tcW w:w="2405" w:type="dxa"/>
          </w:tcPr>
          <w:p w14:paraId="25B0DAE0" w14:textId="79E0F8BE" w:rsidR="00BB3924" w:rsidRDefault="00BB3924"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Mike Dalton</w:t>
            </w:r>
          </w:p>
        </w:tc>
        <w:tc>
          <w:tcPr>
            <w:tcW w:w="5550" w:type="dxa"/>
          </w:tcPr>
          <w:p w14:paraId="0CC9913B" w14:textId="1C7D4D66" w:rsidR="00BB3924" w:rsidRDefault="00BB392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 xml:space="preserve">Stakeholder Manager, TfW </w:t>
            </w:r>
          </w:p>
        </w:tc>
        <w:tc>
          <w:tcPr>
            <w:tcW w:w="1510" w:type="dxa"/>
          </w:tcPr>
          <w:p w14:paraId="2BD52D59" w14:textId="77777777" w:rsidR="00BB3924" w:rsidRDefault="00BB3924" w:rsidP="7AD4BA10">
            <w:pPr>
              <w:rPr>
                <w:rFonts w:ascii="Arial" w:eastAsia="Times New Roman" w:hAnsi="Arial" w:cs="Arial"/>
                <w:sz w:val="18"/>
                <w:szCs w:val="18"/>
                <w:lang w:eastAsia="en-GB"/>
              </w:rPr>
            </w:pPr>
          </w:p>
        </w:tc>
      </w:tr>
      <w:tr w:rsidR="00FE2CBD" w:rsidRPr="000601D8" w14:paraId="6417F930" w14:textId="77777777" w:rsidTr="7AD4BA10">
        <w:tc>
          <w:tcPr>
            <w:tcW w:w="2405" w:type="dxa"/>
          </w:tcPr>
          <w:p w14:paraId="63C2C635" w14:textId="58868C2E" w:rsidR="00FE2CBD" w:rsidRDefault="00040911"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Jamie Warner</w:t>
            </w:r>
          </w:p>
        </w:tc>
        <w:tc>
          <w:tcPr>
            <w:tcW w:w="5550" w:type="dxa"/>
          </w:tcPr>
          <w:p w14:paraId="423ADB09" w14:textId="0C8A93C2" w:rsidR="00FE2CBD" w:rsidRDefault="00040911"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 xml:space="preserve">Community Engagement Officer, TfW </w:t>
            </w:r>
          </w:p>
        </w:tc>
        <w:tc>
          <w:tcPr>
            <w:tcW w:w="1510" w:type="dxa"/>
          </w:tcPr>
          <w:p w14:paraId="66F1C4CE" w14:textId="779BF62D" w:rsidR="00FE2CBD" w:rsidRDefault="005B6CE4" w:rsidP="7AD4BA10">
            <w:pPr>
              <w:rPr>
                <w:rFonts w:ascii="Arial" w:eastAsia="Times New Roman" w:hAnsi="Arial" w:cs="Arial"/>
                <w:sz w:val="18"/>
                <w:szCs w:val="18"/>
                <w:lang w:eastAsia="en-GB"/>
              </w:rPr>
            </w:pPr>
            <w:r>
              <w:rPr>
                <w:rFonts w:ascii="Arial" w:eastAsia="Times New Roman" w:hAnsi="Arial" w:cs="Arial"/>
                <w:sz w:val="18"/>
                <w:szCs w:val="18"/>
                <w:lang w:eastAsia="en-GB"/>
              </w:rPr>
              <w:t>11:45 – 11:55</w:t>
            </w:r>
          </w:p>
        </w:tc>
      </w:tr>
    </w:tbl>
    <w:p w14:paraId="2FB1A38D" w14:textId="77777777" w:rsidR="00011E6A" w:rsidRDefault="00011E6A" w:rsidP="005371B0">
      <w:pPr>
        <w:spacing w:line="240" w:lineRule="auto"/>
        <w:rPr>
          <w:rFonts w:ascii="Arial" w:hAnsi="Arial" w:cs="Arial"/>
          <w:b/>
          <w:bCs/>
          <w:color w:val="FF0000"/>
          <w:sz w:val="24"/>
          <w:szCs w:val="24"/>
        </w:rPr>
      </w:pPr>
    </w:p>
    <w:p w14:paraId="6001572D" w14:textId="0B04F15C" w:rsidR="007D540D" w:rsidRDefault="009E47D4" w:rsidP="005371B0">
      <w:pPr>
        <w:spacing w:line="240" w:lineRule="auto"/>
        <w:rPr>
          <w:rFonts w:ascii="Arial" w:hAnsi="Arial" w:cs="Arial"/>
          <w:b/>
          <w:bCs/>
          <w:color w:val="FF0000"/>
          <w:sz w:val="24"/>
          <w:szCs w:val="24"/>
        </w:rPr>
      </w:pPr>
      <w:r w:rsidRPr="000601D8">
        <w:rPr>
          <w:rFonts w:ascii="Arial" w:hAnsi="Arial" w:cs="Arial"/>
          <w:b/>
          <w:bCs/>
          <w:color w:val="FF0000"/>
          <w:sz w:val="24"/>
          <w:szCs w:val="24"/>
        </w:rPr>
        <w:t>Apologies</w:t>
      </w:r>
    </w:p>
    <w:tbl>
      <w:tblPr>
        <w:tblStyle w:val="TableGrid"/>
        <w:tblW w:w="0" w:type="auto"/>
        <w:tblLook w:val="04A0" w:firstRow="1" w:lastRow="0" w:firstColumn="1" w:lastColumn="0" w:noHBand="0" w:noVBand="1"/>
      </w:tblPr>
      <w:tblGrid>
        <w:gridCol w:w="2830"/>
        <w:gridCol w:w="6635"/>
      </w:tblGrid>
      <w:tr w:rsidR="00086F1F" w14:paraId="30CC6BDC" w14:textId="77777777" w:rsidTr="00086F1F">
        <w:tc>
          <w:tcPr>
            <w:tcW w:w="2830" w:type="dxa"/>
          </w:tcPr>
          <w:p w14:paraId="365E68EF" w14:textId="5608574E" w:rsidR="00086F1F" w:rsidRPr="008750AD" w:rsidRDefault="008750AD" w:rsidP="008750AD">
            <w:r>
              <w:t>David Beer</w:t>
            </w:r>
          </w:p>
        </w:tc>
        <w:tc>
          <w:tcPr>
            <w:tcW w:w="6635" w:type="dxa"/>
          </w:tcPr>
          <w:p w14:paraId="5EEC7835" w14:textId="36F63136" w:rsidR="00086F1F" w:rsidRPr="008750AD" w:rsidRDefault="00E1254E" w:rsidP="008750AD">
            <w:r>
              <w:t>Transport Focus</w:t>
            </w:r>
          </w:p>
        </w:tc>
      </w:tr>
      <w:tr w:rsidR="00086F1F" w14:paraId="463E92CB" w14:textId="77777777" w:rsidTr="00086F1F">
        <w:tc>
          <w:tcPr>
            <w:tcW w:w="2830" w:type="dxa"/>
          </w:tcPr>
          <w:p w14:paraId="2D52B243" w14:textId="1A791108" w:rsidR="00086F1F" w:rsidRPr="008750AD" w:rsidRDefault="008750AD" w:rsidP="008750AD">
            <w:r>
              <w:t>Robert Niblett</w:t>
            </w:r>
          </w:p>
        </w:tc>
        <w:tc>
          <w:tcPr>
            <w:tcW w:w="6635" w:type="dxa"/>
          </w:tcPr>
          <w:p w14:paraId="588D77ED" w14:textId="2DD52483" w:rsidR="00086F1F" w:rsidRPr="008750AD" w:rsidRDefault="00E1254E" w:rsidP="008750AD">
            <w:r>
              <w:t>Gloucestershire County Council</w:t>
            </w:r>
          </w:p>
        </w:tc>
      </w:tr>
      <w:tr w:rsidR="00086F1F" w14:paraId="5C4007A9" w14:textId="77777777" w:rsidTr="00086F1F">
        <w:tc>
          <w:tcPr>
            <w:tcW w:w="2830" w:type="dxa"/>
          </w:tcPr>
          <w:p w14:paraId="69924B76" w14:textId="020D1B10" w:rsidR="00086F1F" w:rsidRPr="008750AD" w:rsidRDefault="008059FC" w:rsidP="008750AD">
            <w:r>
              <w:t>Paul Jones</w:t>
            </w:r>
          </w:p>
        </w:tc>
        <w:tc>
          <w:tcPr>
            <w:tcW w:w="6635" w:type="dxa"/>
          </w:tcPr>
          <w:p w14:paraId="2C65E647" w14:textId="080E0119" w:rsidR="00086F1F" w:rsidRPr="008750AD" w:rsidRDefault="00E1254E" w:rsidP="008750AD">
            <w:r>
              <w:t>Newport City Council</w:t>
            </w:r>
          </w:p>
        </w:tc>
      </w:tr>
      <w:tr w:rsidR="00086F1F" w14:paraId="2C3D6B05" w14:textId="77777777" w:rsidTr="00086F1F">
        <w:tc>
          <w:tcPr>
            <w:tcW w:w="2830" w:type="dxa"/>
          </w:tcPr>
          <w:p w14:paraId="1F72BE61" w14:textId="61B60A93" w:rsidR="00086F1F" w:rsidRPr="008750AD" w:rsidRDefault="008059FC" w:rsidP="008750AD">
            <w:r>
              <w:t>Matt Johnson</w:t>
            </w:r>
          </w:p>
        </w:tc>
        <w:tc>
          <w:tcPr>
            <w:tcW w:w="6635" w:type="dxa"/>
          </w:tcPr>
          <w:p w14:paraId="0FFE5CDE" w14:textId="21C3861A" w:rsidR="00086F1F" w:rsidRPr="008750AD" w:rsidRDefault="00E1254E" w:rsidP="008750AD">
            <w:r>
              <w:t>Shropshire County Council</w:t>
            </w:r>
          </w:p>
        </w:tc>
      </w:tr>
      <w:tr w:rsidR="00086F1F" w14:paraId="5F6602E1" w14:textId="77777777" w:rsidTr="00086F1F">
        <w:tc>
          <w:tcPr>
            <w:tcW w:w="2830" w:type="dxa"/>
          </w:tcPr>
          <w:p w14:paraId="4B3F6566" w14:textId="5095693E" w:rsidR="00086F1F" w:rsidRPr="008750AD" w:rsidRDefault="008059FC" w:rsidP="008750AD">
            <w:r>
              <w:t>Andy Moreton</w:t>
            </w:r>
          </w:p>
        </w:tc>
        <w:tc>
          <w:tcPr>
            <w:tcW w:w="6635" w:type="dxa"/>
          </w:tcPr>
          <w:p w14:paraId="5A21D7F0" w14:textId="15332747" w:rsidR="00086F1F" w:rsidRPr="008750AD" w:rsidRDefault="00E1254E" w:rsidP="008750AD">
            <w:r>
              <w:t>Shropshire County Council</w:t>
            </w:r>
          </w:p>
        </w:tc>
      </w:tr>
      <w:tr w:rsidR="00086F1F" w14:paraId="1F40DD95" w14:textId="77777777" w:rsidTr="00086F1F">
        <w:tc>
          <w:tcPr>
            <w:tcW w:w="2830" w:type="dxa"/>
          </w:tcPr>
          <w:p w14:paraId="678952C5" w14:textId="764AC017" w:rsidR="00086F1F" w:rsidRPr="008750AD" w:rsidRDefault="0024332C" w:rsidP="008750AD">
            <w:r>
              <w:t>Gerard Rhodes</w:t>
            </w:r>
          </w:p>
        </w:tc>
        <w:tc>
          <w:tcPr>
            <w:tcW w:w="6635" w:type="dxa"/>
          </w:tcPr>
          <w:p w14:paraId="1A393206" w14:textId="1B0CD23F" w:rsidR="00086F1F" w:rsidRPr="008750AD" w:rsidRDefault="00E1254E" w:rsidP="008750AD">
            <w:r>
              <w:t>Chester and Cheshire West Council</w:t>
            </w:r>
          </w:p>
        </w:tc>
      </w:tr>
      <w:tr w:rsidR="00086F1F" w14:paraId="23E8B40A" w14:textId="77777777" w:rsidTr="00086F1F">
        <w:tc>
          <w:tcPr>
            <w:tcW w:w="2830" w:type="dxa"/>
          </w:tcPr>
          <w:p w14:paraId="168168F6" w14:textId="173B1A9E" w:rsidR="00086F1F" w:rsidRPr="008750AD" w:rsidRDefault="0024332C" w:rsidP="008750AD">
            <w:r>
              <w:t>Matt Powell</w:t>
            </w:r>
          </w:p>
        </w:tc>
        <w:tc>
          <w:tcPr>
            <w:tcW w:w="6635" w:type="dxa"/>
          </w:tcPr>
          <w:p w14:paraId="7DA451F2" w14:textId="182BF9E6" w:rsidR="00086F1F" w:rsidRPr="008750AD" w:rsidRDefault="00D6414C" w:rsidP="008750AD">
            <w:r>
              <w:t>Telford and Wrekin Council</w:t>
            </w:r>
          </w:p>
        </w:tc>
      </w:tr>
      <w:tr w:rsidR="00086F1F" w14:paraId="14FF2CE1" w14:textId="77777777" w:rsidTr="00086F1F">
        <w:tc>
          <w:tcPr>
            <w:tcW w:w="2830" w:type="dxa"/>
          </w:tcPr>
          <w:p w14:paraId="314FB8AD" w14:textId="7E89AAD7" w:rsidR="00086F1F" w:rsidRPr="008750AD" w:rsidRDefault="0024332C" w:rsidP="008750AD">
            <w:r>
              <w:lastRenderedPageBreak/>
              <w:t>Richard Hibbert</w:t>
            </w:r>
          </w:p>
        </w:tc>
        <w:tc>
          <w:tcPr>
            <w:tcW w:w="6635" w:type="dxa"/>
          </w:tcPr>
          <w:p w14:paraId="5A6CA4E8" w14:textId="7870F46B" w:rsidR="00086F1F" w:rsidRPr="008750AD" w:rsidRDefault="00D6414C" w:rsidP="008750AD">
            <w:r>
              <w:t>Cheshire East Council</w:t>
            </w:r>
          </w:p>
        </w:tc>
      </w:tr>
      <w:tr w:rsidR="008059FC" w14:paraId="580CAE53" w14:textId="77777777" w:rsidTr="00086F1F">
        <w:tc>
          <w:tcPr>
            <w:tcW w:w="2830" w:type="dxa"/>
          </w:tcPr>
          <w:p w14:paraId="5543DD72" w14:textId="4A9DC5A6" w:rsidR="008059FC" w:rsidRPr="008750AD" w:rsidRDefault="0024332C" w:rsidP="008750AD">
            <w:r>
              <w:t>Adam Graham</w:t>
            </w:r>
          </w:p>
        </w:tc>
        <w:tc>
          <w:tcPr>
            <w:tcW w:w="6635" w:type="dxa"/>
          </w:tcPr>
          <w:p w14:paraId="279346B7" w14:textId="50780497" w:rsidR="008059FC" w:rsidRPr="008750AD" w:rsidRDefault="00D6414C" w:rsidP="008750AD">
            <w:r>
              <w:t>Warrington Borough Council</w:t>
            </w:r>
          </w:p>
        </w:tc>
      </w:tr>
      <w:tr w:rsidR="008059FC" w14:paraId="6B09C10E" w14:textId="77777777" w:rsidTr="00086F1F">
        <w:tc>
          <w:tcPr>
            <w:tcW w:w="2830" w:type="dxa"/>
          </w:tcPr>
          <w:p w14:paraId="798889CE" w14:textId="50301B8B" w:rsidR="008059FC" w:rsidRPr="008750AD" w:rsidRDefault="00B77AB2" w:rsidP="008750AD">
            <w:r>
              <w:t>Heather Bolton</w:t>
            </w:r>
          </w:p>
        </w:tc>
        <w:tc>
          <w:tcPr>
            <w:tcW w:w="6635" w:type="dxa"/>
          </w:tcPr>
          <w:p w14:paraId="061B9402" w14:textId="0AFB3A8E" w:rsidR="008059FC" w:rsidRPr="008750AD" w:rsidRDefault="0028716A" w:rsidP="008750AD">
            <w:r>
              <w:t>Telford and Wrekin Council</w:t>
            </w:r>
          </w:p>
        </w:tc>
      </w:tr>
      <w:tr w:rsidR="008059FC" w14:paraId="2AFD882D" w14:textId="77777777" w:rsidTr="00086F1F">
        <w:tc>
          <w:tcPr>
            <w:tcW w:w="2830" w:type="dxa"/>
          </w:tcPr>
          <w:p w14:paraId="704015FE" w14:textId="7FBC43E8" w:rsidR="008059FC" w:rsidRPr="008750AD" w:rsidRDefault="00B77AB2" w:rsidP="008750AD">
            <w:r>
              <w:t>Hannah McDonnell</w:t>
            </w:r>
          </w:p>
        </w:tc>
        <w:tc>
          <w:tcPr>
            <w:tcW w:w="6635" w:type="dxa"/>
          </w:tcPr>
          <w:p w14:paraId="65989E4B" w14:textId="2BBD54DE" w:rsidR="008059FC" w:rsidRPr="008750AD" w:rsidRDefault="0028716A" w:rsidP="008750AD">
            <w:r>
              <w:t>Gloucestershire CRP</w:t>
            </w:r>
          </w:p>
        </w:tc>
      </w:tr>
      <w:tr w:rsidR="008059FC" w14:paraId="401A3B0A" w14:textId="77777777" w:rsidTr="00086F1F">
        <w:tc>
          <w:tcPr>
            <w:tcW w:w="2830" w:type="dxa"/>
          </w:tcPr>
          <w:p w14:paraId="5B5DF386" w14:textId="54161C52" w:rsidR="008059FC" w:rsidRPr="008750AD" w:rsidRDefault="00B77AB2" w:rsidP="008750AD">
            <w:r>
              <w:t>Jon Harris</w:t>
            </w:r>
          </w:p>
        </w:tc>
        <w:tc>
          <w:tcPr>
            <w:tcW w:w="6635" w:type="dxa"/>
          </w:tcPr>
          <w:p w14:paraId="3E5438F7" w14:textId="61BB5DFC" w:rsidR="008059FC" w:rsidRPr="008750AD" w:rsidRDefault="0028716A" w:rsidP="008750AD">
            <w:r>
              <w:t>Gloucestershire CRP</w:t>
            </w:r>
          </w:p>
        </w:tc>
      </w:tr>
      <w:tr w:rsidR="008059FC" w14:paraId="00A33642" w14:textId="77777777" w:rsidTr="00086F1F">
        <w:tc>
          <w:tcPr>
            <w:tcW w:w="2830" w:type="dxa"/>
          </w:tcPr>
          <w:p w14:paraId="4957CA45" w14:textId="6A006E67" w:rsidR="008059FC" w:rsidRPr="008750AD" w:rsidRDefault="00B77AB2" w:rsidP="008750AD">
            <w:r>
              <w:t>Sean Croshaw</w:t>
            </w:r>
          </w:p>
        </w:tc>
        <w:tc>
          <w:tcPr>
            <w:tcW w:w="6635" w:type="dxa"/>
          </w:tcPr>
          <w:p w14:paraId="47F79886" w14:textId="36D95144" w:rsidR="008059FC" w:rsidRPr="008750AD" w:rsidRDefault="0028716A" w:rsidP="008750AD">
            <w:r>
              <w:t>Transport for Greater Manchester</w:t>
            </w:r>
          </w:p>
        </w:tc>
      </w:tr>
      <w:tr w:rsidR="008059FC" w14:paraId="7FADBA47" w14:textId="77777777" w:rsidTr="00086F1F">
        <w:tc>
          <w:tcPr>
            <w:tcW w:w="2830" w:type="dxa"/>
          </w:tcPr>
          <w:p w14:paraId="106532D5" w14:textId="08CE12FD" w:rsidR="008059FC" w:rsidRPr="008750AD" w:rsidRDefault="00B77AB2" w:rsidP="008750AD">
            <w:r>
              <w:t>Sarah Spink</w:t>
            </w:r>
          </w:p>
        </w:tc>
        <w:tc>
          <w:tcPr>
            <w:tcW w:w="6635" w:type="dxa"/>
          </w:tcPr>
          <w:p w14:paraId="155BD958" w14:textId="45CCB2FE" w:rsidR="008059FC" w:rsidRPr="008750AD" w:rsidRDefault="0028716A" w:rsidP="008750AD">
            <w:r>
              <w:t>Midlands Connect</w:t>
            </w:r>
          </w:p>
        </w:tc>
      </w:tr>
      <w:tr w:rsidR="008059FC" w14:paraId="7B72E299" w14:textId="77777777" w:rsidTr="00086F1F">
        <w:tc>
          <w:tcPr>
            <w:tcW w:w="2830" w:type="dxa"/>
          </w:tcPr>
          <w:p w14:paraId="46D02BEB" w14:textId="60EFFCFD" w:rsidR="008059FC" w:rsidRPr="008750AD" w:rsidRDefault="00B77AB2" w:rsidP="008750AD">
            <w:r>
              <w:t>Fay Easton</w:t>
            </w:r>
          </w:p>
        </w:tc>
        <w:tc>
          <w:tcPr>
            <w:tcW w:w="6635" w:type="dxa"/>
          </w:tcPr>
          <w:p w14:paraId="3B31AAD1" w14:textId="59516B0F" w:rsidR="008059FC" w:rsidRPr="008750AD" w:rsidRDefault="006408FA" w:rsidP="008750AD">
            <w:r>
              <w:t>West Midlands Trains</w:t>
            </w:r>
          </w:p>
        </w:tc>
      </w:tr>
      <w:tr w:rsidR="008059FC" w14:paraId="46513216" w14:textId="77777777" w:rsidTr="00086F1F">
        <w:tc>
          <w:tcPr>
            <w:tcW w:w="2830" w:type="dxa"/>
          </w:tcPr>
          <w:p w14:paraId="016BFD26" w14:textId="00875640" w:rsidR="008059FC" w:rsidRPr="008750AD" w:rsidRDefault="00B77AB2" w:rsidP="008750AD">
            <w:r>
              <w:t xml:space="preserve">Eddie </w:t>
            </w:r>
            <w:proofErr w:type="spellStart"/>
            <w:r>
              <w:t>Muraszko</w:t>
            </w:r>
            <w:proofErr w:type="spellEnd"/>
          </w:p>
        </w:tc>
        <w:tc>
          <w:tcPr>
            <w:tcW w:w="6635" w:type="dxa"/>
          </w:tcPr>
          <w:p w14:paraId="26DB4E22" w14:textId="101C6995" w:rsidR="008059FC" w:rsidRPr="008750AD" w:rsidRDefault="006408FA" w:rsidP="008750AD">
            <w:r>
              <w:t>Department for Transport</w:t>
            </w:r>
          </w:p>
        </w:tc>
      </w:tr>
      <w:tr w:rsidR="00B77AB2" w14:paraId="2FCA153B" w14:textId="77777777" w:rsidTr="00086F1F">
        <w:tc>
          <w:tcPr>
            <w:tcW w:w="2830" w:type="dxa"/>
          </w:tcPr>
          <w:p w14:paraId="77011808" w14:textId="60DC0745" w:rsidR="00B77AB2" w:rsidRPr="008750AD" w:rsidRDefault="00B77AB2" w:rsidP="008750AD">
            <w:r>
              <w:t>Peter West</w:t>
            </w:r>
          </w:p>
        </w:tc>
        <w:tc>
          <w:tcPr>
            <w:tcW w:w="6635" w:type="dxa"/>
          </w:tcPr>
          <w:p w14:paraId="0003E08C" w14:textId="6987864C" w:rsidR="00B77AB2" w:rsidRPr="008750AD" w:rsidRDefault="006408FA" w:rsidP="008750AD">
            <w:r>
              <w:t>Department for Transport</w:t>
            </w:r>
          </w:p>
        </w:tc>
      </w:tr>
      <w:tr w:rsidR="00B77AB2" w14:paraId="2AB3DE1D" w14:textId="77777777" w:rsidTr="00086F1F">
        <w:tc>
          <w:tcPr>
            <w:tcW w:w="2830" w:type="dxa"/>
          </w:tcPr>
          <w:p w14:paraId="769D3F04" w14:textId="1830E704" w:rsidR="00B77AB2" w:rsidRPr="008750AD" w:rsidRDefault="00B77AB2" w:rsidP="008750AD">
            <w:r>
              <w:t>Mike Learmond</w:t>
            </w:r>
          </w:p>
        </w:tc>
        <w:tc>
          <w:tcPr>
            <w:tcW w:w="6635" w:type="dxa"/>
          </w:tcPr>
          <w:p w14:paraId="0987682B" w14:textId="34F8A1E4" w:rsidR="00B77AB2" w:rsidRPr="008750AD" w:rsidRDefault="006408FA" w:rsidP="008750AD">
            <w:r>
              <w:t>Federation of Small Businesses</w:t>
            </w:r>
          </w:p>
        </w:tc>
      </w:tr>
      <w:tr w:rsidR="00B77AB2" w14:paraId="40E8BC89" w14:textId="77777777" w:rsidTr="00086F1F">
        <w:tc>
          <w:tcPr>
            <w:tcW w:w="2830" w:type="dxa"/>
          </w:tcPr>
          <w:p w14:paraId="515CC39E" w14:textId="1D129EF1" w:rsidR="00B77AB2" w:rsidRPr="008750AD" w:rsidRDefault="00B77AB2" w:rsidP="008750AD">
            <w:r>
              <w:t>Mark Hooper</w:t>
            </w:r>
          </w:p>
        </w:tc>
        <w:tc>
          <w:tcPr>
            <w:tcW w:w="6635" w:type="dxa"/>
          </w:tcPr>
          <w:p w14:paraId="6EC9705E" w14:textId="4B16FA7D" w:rsidR="00B77AB2" w:rsidRPr="008750AD" w:rsidRDefault="0048351C" w:rsidP="008750AD">
            <w:r>
              <w:t>Visit Shropshire</w:t>
            </w:r>
          </w:p>
        </w:tc>
      </w:tr>
      <w:tr w:rsidR="00B77AB2" w14:paraId="79D060CB" w14:textId="77777777" w:rsidTr="00086F1F">
        <w:tc>
          <w:tcPr>
            <w:tcW w:w="2830" w:type="dxa"/>
          </w:tcPr>
          <w:p w14:paraId="3B95AD4F" w14:textId="525B945F" w:rsidR="00B77AB2" w:rsidRPr="008750AD" w:rsidRDefault="00B77AB2" w:rsidP="008750AD">
            <w:r>
              <w:t>Rachel Jones</w:t>
            </w:r>
          </w:p>
        </w:tc>
        <w:tc>
          <w:tcPr>
            <w:tcW w:w="6635" w:type="dxa"/>
          </w:tcPr>
          <w:p w14:paraId="78268BDC" w14:textId="70F192EE" w:rsidR="00B77AB2" w:rsidRPr="008750AD" w:rsidRDefault="0048351C" w:rsidP="008750AD">
            <w:r>
              <w:t>Visit Herefordshire</w:t>
            </w:r>
          </w:p>
        </w:tc>
      </w:tr>
      <w:tr w:rsidR="00B77AB2" w14:paraId="5B247C90" w14:textId="77777777" w:rsidTr="00086F1F">
        <w:tc>
          <w:tcPr>
            <w:tcW w:w="2830" w:type="dxa"/>
          </w:tcPr>
          <w:p w14:paraId="4A1E3EE9" w14:textId="37172818" w:rsidR="00B77AB2" w:rsidRPr="008750AD" w:rsidRDefault="00B77AB2" w:rsidP="008750AD">
            <w:r>
              <w:t>Steve Gardner Collins</w:t>
            </w:r>
          </w:p>
        </w:tc>
        <w:tc>
          <w:tcPr>
            <w:tcW w:w="6635" w:type="dxa"/>
          </w:tcPr>
          <w:p w14:paraId="05605188" w14:textId="1058C907" w:rsidR="00B77AB2" w:rsidRPr="008750AD" w:rsidRDefault="0048351C" w:rsidP="008750AD">
            <w:r>
              <w:t>Visit Gloucestershire</w:t>
            </w:r>
          </w:p>
        </w:tc>
      </w:tr>
      <w:tr w:rsidR="00B77AB2" w14:paraId="5E78169E" w14:textId="77777777" w:rsidTr="00086F1F">
        <w:tc>
          <w:tcPr>
            <w:tcW w:w="2830" w:type="dxa"/>
          </w:tcPr>
          <w:p w14:paraId="21CB75F5" w14:textId="6BE8C9D3" w:rsidR="00B77AB2" w:rsidRPr="008750AD" w:rsidRDefault="00B77AB2" w:rsidP="008750AD">
            <w:r>
              <w:t>Ridhi Kalaria</w:t>
            </w:r>
          </w:p>
        </w:tc>
        <w:tc>
          <w:tcPr>
            <w:tcW w:w="6635" w:type="dxa"/>
          </w:tcPr>
          <w:p w14:paraId="15790316" w14:textId="36E86A70" w:rsidR="00B77AB2" w:rsidRPr="008750AD" w:rsidRDefault="0048351C" w:rsidP="008750AD">
            <w:proofErr w:type="spellStart"/>
            <w:r>
              <w:t>Sustrans</w:t>
            </w:r>
            <w:proofErr w:type="spellEnd"/>
          </w:p>
        </w:tc>
      </w:tr>
      <w:tr w:rsidR="00B77AB2" w14:paraId="2B940C5A" w14:textId="77777777" w:rsidTr="00086F1F">
        <w:tc>
          <w:tcPr>
            <w:tcW w:w="2830" w:type="dxa"/>
          </w:tcPr>
          <w:p w14:paraId="40088B02" w14:textId="4694F752" w:rsidR="00B77AB2" w:rsidRPr="008750AD" w:rsidRDefault="00E1254E" w:rsidP="008750AD">
            <w:r>
              <w:t>Seb Slater</w:t>
            </w:r>
          </w:p>
        </w:tc>
        <w:tc>
          <w:tcPr>
            <w:tcW w:w="6635" w:type="dxa"/>
          </w:tcPr>
          <w:p w14:paraId="22C99CE0" w14:textId="02C04892" w:rsidR="00B77AB2" w:rsidRPr="008750AD" w:rsidRDefault="0048351C" w:rsidP="008750AD">
            <w:r>
              <w:t>Shrewsbury Bid</w:t>
            </w:r>
          </w:p>
        </w:tc>
      </w:tr>
    </w:tbl>
    <w:p w14:paraId="57AC1E47" w14:textId="77777777" w:rsidR="00086F1F" w:rsidRPr="000601D8" w:rsidRDefault="00086F1F" w:rsidP="005371B0">
      <w:pPr>
        <w:spacing w:line="240" w:lineRule="auto"/>
        <w:rPr>
          <w:rFonts w:ascii="Arial" w:hAnsi="Arial" w:cs="Arial"/>
          <w:b/>
          <w:bCs/>
          <w:color w:val="FF0000"/>
          <w:sz w:val="24"/>
          <w:szCs w:val="24"/>
        </w:rPr>
      </w:pPr>
    </w:p>
    <w:p w14:paraId="1AD32845" w14:textId="77777777" w:rsidR="00FC53B6" w:rsidRDefault="00FC53B6" w:rsidP="00D46547">
      <w:pPr>
        <w:pBdr>
          <w:bottom w:val="single" w:sz="12" w:space="1" w:color="auto"/>
        </w:pBdr>
        <w:rPr>
          <w:rFonts w:ascii="Arial" w:hAnsi="Arial" w:cs="Arial"/>
          <w:b/>
          <w:bCs/>
          <w:color w:val="000000" w:themeColor="text1"/>
          <w:sz w:val="28"/>
          <w:szCs w:val="28"/>
        </w:rPr>
      </w:pPr>
    </w:p>
    <w:p w14:paraId="6F067757" w14:textId="77777777" w:rsidR="00FC53B6" w:rsidRDefault="00FC53B6" w:rsidP="00480BEB">
      <w:pPr>
        <w:rPr>
          <w:rFonts w:ascii="Arial" w:hAnsi="Arial" w:cs="Arial"/>
          <w:b/>
          <w:bCs/>
          <w:color w:val="FF0000"/>
          <w:sz w:val="28"/>
          <w:szCs w:val="28"/>
        </w:rPr>
      </w:pPr>
    </w:p>
    <w:p w14:paraId="5BBF24FB" w14:textId="2525AADA" w:rsidR="005F5DC4" w:rsidRDefault="008F2D82" w:rsidP="00480BEB">
      <w:pPr>
        <w:rPr>
          <w:rFonts w:ascii="Arial" w:hAnsi="Arial" w:cs="Arial"/>
          <w:b/>
          <w:bCs/>
          <w:color w:val="FF0000"/>
          <w:sz w:val="28"/>
          <w:szCs w:val="28"/>
        </w:rPr>
      </w:pPr>
      <w:r w:rsidRPr="1752A567">
        <w:rPr>
          <w:rFonts w:ascii="Arial" w:hAnsi="Arial" w:cs="Arial"/>
          <w:b/>
          <w:bCs/>
          <w:color w:val="FF0000"/>
          <w:sz w:val="28"/>
          <w:szCs w:val="28"/>
        </w:rPr>
        <w:t xml:space="preserve">Note from the Chair, </w:t>
      </w:r>
      <w:r w:rsidR="00D267EF">
        <w:rPr>
          <w:rFonts w:ascii="Arial" w:hAnsi="Arial" w:cs="Arial"/>
          <w:b/>
          <w:bCs/>
          <w:color w:val="FF0000"/>
          <w:sz w:val="28"/>
          <w:szCs w:val="28"/>
        </w:rPr>
        <w:t>Mike Dalton</w:t>
      </w:r>
      <w:r w:rsidR="005B6CE4">
        <w:rPr>
          <w:rFonts w:ascii="Arial" w:hAnsi="Arial" w:cs="Arial"/>
          <w:b/>
          <w:bCs/>
          <w:color w:val="FF0000"/>
          <w:sz w:val="28"/>
          <w:szCs w:val="28"/>
        </w:rPr>
        <w:t>, Stakeholder Manager, TfW</w:t>
      </w:r>
      <w:r w:rsidR="005F5DF0" w:rsidRPr="1752A567">
        <w:rPr>
          <w:rFonts w:ascii="Arial" w:hAnsi="Arial" w:cs="Arial"/>
          <w:b/>
          <w:bCs/>
          <w:color w:val="FF0000"/>
          <w:sz w:val="28"/>
          <w:szCs w:val="28"/>
        </w:rPr>
        <w:t xml:space="preserve"> </w:t>
      </w:r>
    </w:p>
    <w:p w14:paraId="185A6DA4" w14:textId="2D551FAE" w:rsidR="00480BEB" w:rsidRPr="00BD5B3C" w:rsidRDefault="00BD5B3C" w:rsidP="00480BEB">
      <w:pPr>
        <w:rPr>
          <w:rFonts w:ascii="Arial" w:hAnsi="Arial" w:cs="Arial"/>
          <w:b/>
          <w:bCs/>
          <w:color w:val="FF0000"/>
          <w:sz w:val="28"/>
          <w:szCs w:val="28"/>
        </w:rPr>
      </w:pPr>
      <w:r w:rsidRPr="0BCEF6D4">
        <w:rPr>
          <w:rFonts w:ascii="Arial" w:hAnsi="Arial" w:cs="Arial"/>
          <w:i/>
          <w:iCs/>
          <w:color w:val="000000" w:themeColor="text1"/>
          <w:sz w:val="24"/>
          <w:szCs w:val="24"/>
        </w:rPr>
        <w:t>“</w:t>
      </w:r>
      <w:r w:rsidR="007B3ACC">
        <w:rPr>
          <w:rFonts w:ascii="Arial" w:hAnsi="Arial" w:cs="Arial"/>
          <w:i/>
          <w:iCs/>
          <w:color w:val="000000" w:themeColor="text1"/>
          <w:sz w:val="24"/>
          <w:szCs w:val="24"/>
        </w:rPr>
        <w:t>This was our</w:t>
      </w:r>
      <w:r w:rsidR="008E40C6">
        <w:rPr>
          <w:rFonts w:ascii="Arial" w:hAnsi="Arial" w:cs="Arial"/>
          <w:i/>
          <w:iCs/>
          <w:color w:val="000000" w:themeColor="text1"/>
          <w:sz w:val="24"/>
          <w:szCs w:val="24"/>
        </w:rPr>
        <w:t xml:space="preserve"> </w:t>
      </w:r>
      <w:r w:rsidR="00BF6DFC">
        <w:rPr>
          <w:rFonts w:ascii="Arial" w:hAnsi="Arial" w:cs="Arial"/>
          <w:i/>
          <w:iCs/>
          <w:color w:val="000000" w:themeColor="text1"/>
          <w:sz w:val="24"/>
          <w:szCs w:val="24"/>
        </w:rPr>
        <w:t>seventh</w:t>
      </w:r>
      <w:r w:rsidR="007B3ACC">
        <w:rPr>
          <w:rFonts w:ascii="Arial" w:hAnsi="Arial" w:cs="Arial"/>
          <w:i/>
          <w:iCs/>
          <w:color w:val="000000" w:themeColor="text1"/>
          <w:sz w:val="24"/>
          <w:szCs w:val="24"/>
        </w:rPr>
        <w:t xml:space="preserve"> Borders R</w:t>
      </w:r>
      <w:r>
        <w:rPr>
          <w:rFonts w:ascii="Arial" w:hAnsi="Arial" w:cs="Arial"/>
          <w:i/>
          <w:iCs/>
          <w:color w:val="000000" w:themeColor="text1"/>
          <w:sz w:val="24"/>
          <w:szCs w:val="24"/>
        </w:rPr>
        <w:t xml:space="preserve">egional </w:t>
      </w:r>
      <w:r w:rsidR="007B3ACC">
        <w:rPr>
          <w:rFonts w:ascii="Arial" w:hAnsi="Arial" w:cs="Arial"/>
          <w:i/>
          <w:iCs/>
          <w:color w:val="000000" w:themeColor="text1"/>
          <w:sz w:val="24"/>
          <w:szCs w:val="24"/>
        </w:rPr>
        <w:t xml:space="preserve">stakeholder </w:t>
      </w:r>
      <w:r>
        <w:rPr>
          <w:rFonts w:ascii="Arial" w:hAnsi="Arial" w:cs="Arial"/>
          <w:i/>
          <w:iCs/>
          <w:color w:val="000000" w:themeColor="text1"/>
          <w:sz w:val="24"/>
          <w:szCs w:val="24"/>
        </w:rPr>
        <w:t>forum</w:t>
      </w:r>
      <w:r w:rsidR="007B3ACC">
        <w:rPr>
          <w:rFonts w:ascii="Arial" w:hAnsi="Arial" w:cs="Arial"/>
          <w:i/>
          <w:iCs/>
          <w:color w:val="000000" w:themeColor="text1"/>
          <w:sz w:val="24"/>
          <w:szCs w:val="24"/>
        </w:rPr>
        <w:t xml:space="preserve">, and I’m </w:t>
      </w:r>
      <w:proofErr w:type="gramStart"/>
      <w:r w:rsidR="007B3ACC">
        <w:rPr>
          <w:rFonts w:ascii="Arial" w:hAnsi="Arial" w:cs="Arial"/>
          <w:i/>
          <w:iCs/>
          <w:color w:val="000000" w:themeColor="text1"/>
          <w:sz w:val="24"/>
          <w:szCs w:val="24"/>
        </w:rPr>
        <w:t>really grateful</w:t>
      </w:r>
      <w:proofErr w:type="gramEnd"/>
      <w:r w:rsidR="007B3ACC">
        <w:rPr>
          <w:rFonts w:ascii="Arial" w:hAnsi="Arial" w:cs="Arial"/>
          <w:i/>
          <w:iCs/>
          <w:color w:val="000000" w:themeColor="text1"/>
          <w:sz w:val="24"/>
          <w:szCs w:val="24"/>
        </w:rPr>
        <w:t xml:space="preserve"> to our stakeholders across the Borders who attended to share with us their insights</w:t>
      </w:r>
      <w:r>
        <w:rPr>
          <w:rFonts w:ascii="Arial" w:hAnsi="Arial" w:cs="Arial"/>
          <w:i/>
          <w:iCs/>
          <w:color w:val="000000" w:themeColor="text1"/>
          <w:sz w:val="24"/>
          <w:szCs w:val="24"/>
        </w:rPr>
        <w:t>. I’d like to give thanks to our presenters who provided updates on</w:t>
      </w:r>
      <w:r w:rsidR="00BF6DFC">
        <w:rPr>
          <w:rFonts w:ascii="Arial" w:hAnsi="Arial" w:cs="Arial"/>
          <w:i/>
          <w:iCs/>
          <w:color w:val="000000" w:themeColor="text1"/>
          <w:sz w:val="24"/>
          <w:szCs w:val="24"/>
        </w:rPr>
        <w:t xml:space="preserve"> TfW fflecsi, the transparency agenda, the Burns Delivery </w:t>
      </w:r>
      <w:proofErr w:type="gramStart"/>
      <w:r w:rsidR="00BF6DFC">
        <w:rPr>
          <w:rFonts w:ascii="Arial" w:hAnsi="Arial" w:cs="Arial"/>
          <w:i/>
          <w:iCs/>
          <w:color w:val="000000" w:themeColor="text1"/>
          <w:sz w:val="24"/>
          <w:szCs w:val="24"/>
        </w:rPr>
        <w:t>Unit</w:t>
      </w:r>
      <w:proofErr w:type="gramEnd"/>
      <w:r w:rsidR="00BF6DFC">
        <w:rPr>
          <w:rFonts w:ascii="Arial" w:hAnsi="Arial" w:cs="Arial"/>
          <w:i/>
          <w:iCs/>
          <w:color w:val="000000" w:themeColor="text1"/>
          <w:sz w:val="24"/>
          <w:szCs w:val="24"/>
        </w:rPr>
        <w:t xml:space="preserve"> and the array of new engagement opportunities.</w:t>
      </w:r>
      <w:r>
        <w:rPr>
          <w:rFonts w:ascii="Arial" w:hAnsi="Arial" w:cs="Arial"/>
          <w:i/>
          <w:iCs/>
          <w:color w:val="000000" w:themeColor="text1"/>
          <w:sz w:val="24"/>
          <w:szCs w:val="24"/>
        </w:rPr>
        <w:t xml:space="preserve"> I would like to give thanks to members who completed our interactive </w:t>
      </w:r>
      <w:proofErr w:type="spellStart"/>
      <w:r>
        <w:rPr>
          <w:rFonts w:ascii="Arial" w:hAnsi="Arial" w:cs="Arial"/>
          <w:i/>
          <w:iCs/>
          <w:color w:val="000000" w:themeColor="text1"/>
          <w:sz w:val="24"/>
          <w:szCs w:val="24"/>
        </w:rPr>
        <w:t>Mentimeter</w:t>
      </w:r>
      <w:proofErr w:type="spellEnd"/>
      <w:r>
        <w:rPr>
          <w:rFonts w:ascii="Arial" w:hAnsi="Arial" w:cs="Arial"/>
          <w:i/>
          <w:iCs/>
          <w:color w:val="000000" w:themeColor="text1"/>
          <w:sz w:val="24"/>
          <w:szCs w:val="24"/>
        </w:rPr>
        <w:t xml:space="preserve"> poll. Thank you for your time and invaluable contributions.”</w:t>
      </w:r>
    </w:p>
    <w:p w14:paraId="48F8F299" w14:textId="6B8C4869" w:rsidR="00510695" w:rsidRPr="000329EC" w:rsidRDefault="003639CE" w:rsidP="003639CE">
      <w:pPr>
        <w:rPr>
          <w:rFonts w:ascii="Arial" w:hAnsi="Arial" w:cs="Arial"/>
          <w:b/>
          <w:bCs/>
          <w:color w:val="FF0000"/>
        </w:rPr>
      </w:pPr>
      <w:r w:rsidRPr="000329EC">
        <w:rPr>
          <w:rFonts w:ascii="Arial" w:hAnsi="Arial" w:cs="Arial"/>
          <w:b/>
          <w:bCs/>
          <w:color w:val="FF0000"/>
        </w:rPr>
        <w:t xml:space="preserve">Agenda </w:t>
      </w:r>
    </w:p>
    <w:p w14:paraId="2864F7B2" w14:textId="384F517C" w:rsidR="006115C9" w:rsidRPr="000329EC" w:rsidRDefault="00232251" w:rsidP="006115C9">
      <w:pPr>
        <w:pStyle w:val="04textindentedfirstpara"/>
        <w:numPr>
          <w:ilvl w:val="0"/>
          <w:numId w:val="11"/>
        </w:numPr>
        <w:tabs>
          <w:tab w:val="clear" w:pos="1454"/>
          <w:tab w:val="right" w:pos="1161"/>
        </w:tabs>
        <w:spacing w:before="120" w:after="120"/>
        <w:rPr>
          <w:rFonts w:cs="Arial"/>
          <w:b/>
          <w:sz w:val="22"/>
          <w:szCs w:val="22"/>
        </w:rPr>
      </w:pPr>
      <w:r w:rsidRPr="000329EC">
        <w:rPr>
          <w:rFonts w:cs="Arial"/>
          <w:b/>
          <w:sz w:val="22"/>
          <w:szCs w:val="22"/>
        </w:rPr>
        <w:t>Introduction &amp; Apologies</w:t>
      </w:r>
    </w:p>
    <w:p w14:paraId="51EDB560" w14:textId="45097D75" w:rsidR="00497F94" w:rsidRDefault="008E40C6" w:rsidP="00035C20">
      <w:pPr>
        <w:pStyle w:val="04textindentedfirstpara"/>
        <w:tabs>
          <w:tab w:val="clear" w:pos="1454"/>
          <w:tab w:val="right" w:pos="1161"/>
        </w:tabs>
        <w:spacing w:before="120" w:after="120"/>
        <w:ind w:left="0" w:firstLine="0"/>
        <w:rPr>
          <w:rFonts w:cs="Arial"/>
          <w:sz w:val="22"/>
          <w:szCs w:val="22"/>
        </w:rPr>
      </w:pPr>
      <w:r>
        <w:rPr>
          <w:rFonts w:cs="Arial"/>
          <w:sz w:val="22"/>
          <w:szCs w:val="22"/>
        </w:rPr>
        <w:t>Mike Dalton</w:t>
      </w:r>
      <w:r w:rsidR="00232251" w:rsidRPr="5D338319">
        <w:rPr>
          <w:rFonts w:cs="Arial"/>
          <w:sz w:val="22"/>
          <w:szCs w:val="22"/>
        </w:rPr>
        <w:t xml:space="preserve"> </w:t>
      </w:r>
      <w:r w:rsidR="00D91454" w:rsidRPr="5D338319">
        <w:rPr>
          <w:rFonts w:cs="Arial"/>
          <w:sz w:val="22"/>
          <w:szCs w:val="22"/>
        </w:rPr>
        <w:t xml:space="preserve">welcomed the forum members to the </w:t>
      </w:r>
      <w:r w:rsidR="00480BEB">
        <w:rPr>
          <w:rFonts w:cs="Arial"/>
          <w:sz w:val="22"/>
          <w:szCs w:val="22"/>
        </w:rPr>
        <w:t xml:space="preserve">sixth </w:t>
      </w:r>
      <w:r w:rsidR="00D91454" w:rsidRPr="5D338319">
        <w:rPr>
          <w:rFonts w:cs="Arial"/>
          <w:sz w:val="22"/>
          <w:szCs w:val="22"/>
        </w:rPr>
        <w:t xml:space="preserve">meeting of the </w:t>
      </w:r>
      <w:r>
        <w:rPr>
          <w:rFonts w:cs="Arial"/>
          <w:sz w:val="22"/>
          <w:szCs w:val="22"/>
        </w:rPr>
        <w:t>Wales and Borders</w:t>
      </w:r>
      <w:r w:rsidR="00D91454" w:rsidRPr="5D338319">
        <w:rPr>
          <w:rFonts w:cs="Arial"/>
          <w:sz w:val="22"/>
          <w:szCs w:val="22"/>
        </w:rPr>
        <w:t xml:space="preserve"> regional Forum. </w:t>
      </w:r>
      <w:r>
        <w:rPr>
          <w:rFonts w:cs="Arial"/>
          <w:sz w:val="22"/>
          <w:szCs w:val="22"/>
        </w:rPr>
        <w:t xml:space="preserve">Mike </w:t>
      </w:r>
      <w:r w:rsidR="00D91454" w:rsidRPr="5D338319">
        <w:rPr>
          <w:rFonts w:cs="Arial"/>
          <w:sz w:val="22"/>
          <w:szCs w:val="22"/>
        </w:rPr>
        <w:t xml:space="preserve">introduced the format of the meeting, </w:t>
      </w:r>
      <w:r w:rsidR="00480BEB">
        <w:rPr>
          <w:rFonts w:cs="Arial"/>
          <w:sz w:val="22"/>
          <w:szCs w:val="22"/>
        </w:rPr>
        <w:t xml:space="preserve">including an update </w:t>
      </w:r>
      <w:r w:rsidR="00BB4209">
        <w:rPr>
          <w:rFonts w:cs="Arial"/>
          <w:sz w:val="22"/>
          <w:szCs w:val="22"/>
        </w:rPr>
        <w:t xml:space="preserve">on </w:t>
      </w:r>
      <w:r w:rsidR="00E10715" w:rsidRPr="5D338319">
        <w:rPr>
          <w:rFonts w:cs="Arial"/>
          <w:sz w:val="22"/>
          <w:szCs w:val="22"/>
        </w:rPr>
        <w:t>the current</w:t>
      </w:r>
      <w:r w:rsidR="00D91454" w:rsidRPr="5D338319">
        <w:rPr>
          <w:rFonts w:cs="Arial"/>
          <w:sz w:val="22"/>
          <w:szCs w:val="22"/>
        </w:rPr>
        <w:t xml:space="preserve"> Travel Safer messaging and Welsh Government rules still in place across Wales in respect of the Covid-19 pandemic.</w:t>
      </w:r>
      <w:r w:rsidR="006E28BD">
        <w:rPr>
          <w:rFonts w:cs="Arial"/>
          <w:sz w:val="22"/>
          <w:szCs w:val="22"/>
        </w:rPr>
        <w:t xml:space="preserve"> </w:t>
      </w:r>
    </w:p>
    <w:p w14:paraId="480A70B0" w14:textId="39DEF8C4" w:rsidR="00F61306" w:rsidRPr="00E50CDF" w:rsidRDefault="001A64AB" w:rsidP="00035C20">
      <w:pPr>
        <w:pStyle w:val="04textindentedfirstpara"/>
        <w:numPr>
          <w:ilvl w:val="0"/>
          <w:numId w:val="11"/>
        </w:numPr>
        <w:tabs>
          <w:tab w:val="clear" w:pos="1454"/>
          <w:tab w:val="right" w:pos="1161"/>
        </w:tabs>
        <w:spacing w:before="120" w:after="120"/>
        <w:rPr>
          <w:rFonts w:cs="Arial"/>
          <w:sz w:val="22"/>
          <w:szCs w:val="22"/>
        </w:rPr>
      </w:pPr>
      <w:r>
        <w:rPr>
          <w:rFonts w:cs="Arial"/>
          <w:b/>
          <w:sz w:val="22"/>
          <w:szCs w:val="22"/>
        </w:rPr>
        <w:t xml:space="preserve">Question Time with the </w:t>
      </w:r>
      <w:r w:rsidR="00EC1E95">
        <w:rPr>
          <w:rFonts w:cs="Arial"/>
          <w:b/>
          <w:sz w:val="22"/>
          <w:szCs w:val="22"/>
        </w:rPr>
        <w:t>Chief Executive</w:t>
      </w:r>
      <w:r>
        <w:rPr>
          <w:rFonts w:cs="Arial"/>
          <w:b/>
          <w:sz w:val="22"/>
          <w:szCs w:val="22"/>
        </w:rPr>
        <w:t>, Transport for Wales</w:t>
      </w:r>
    </w:p>
    <w:p w14:paraId="2EAF406F" w14:textId="77777777" w:rsidR="00C91ECE" w:rsidRDefault="00EC1E95" w:rsidP="00592638">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James Price invited questions from attendees. </w:t>
      </w:r>
    </w:p>
    <w:p w14:paraId="2B1CC328" w14:textId="7ACC3465" w:rsidR="00404226" w:rsidRDefault="00EC1E95" w:rsidP="00592638">
      <w:pPr>
        <w:pStyle w:val="04textindentedfirstpara"/>
        <w:tabs>
          <w:tab w:val="clear" w:pos="1454"/>
          <w:tab w:val="right" w:pos="1161"/>
        </w:tabs>
        <w:spacing w:before="120" w:after="120"/>
        <w:ind w:left="0" w:firstLine="0"/>
        <w:rPr>
          <w:rFonts w:cs="Arial"/>
          <w:bCs/>
          <w:sz w:val="22"/>
          <w:szCs w:val="22"/>
        </w:rPr>
      </w:pPr>
      <w:r>
        <w:rPr>
          <w:rFonts w:cs="Arial"/>
          <w:bCs/>
          <w:sz w:val="22"/>
          <w:szCs w:val="22"/>
        </w:rPr>
        <w:t>Christian Schmidt, Monmouthshire County Council asked what Transport for Wales could do to enforce face mask wearing and noted that mask wearing seemed to be higher on East – West directions. James Price explained</w:t>
      </w:r>
      <w:r w:rsidR="00C91ECE">
        <w:rPr>
          <w:rFonts w:cs="Arial"/>
          <w:bCs/>
          <w:sz w:val="22"/>
          <w:szCs w:val="22"/>
        </w:rPr>
        <w:t xml:space="preserve"> that TfW is looking at the issue in detail to identify and action available options.</w:t>
      </w:r>
      <w:r>
        <w:rPr>
          <w:rFonts w:cs="Arial"/>
          <w:bCs/>
          <w:sz w:val="22"/>
          <w:szCs w:val="22"/>
        </w:rPr>
        <w:t xml:space="preserve"> </w:t>
      </w:r>
      <w:r w:rsidR="00C91ECE">
        <w:rPr>
          <w:rFonts w:cs="Arial"/>
          <w:bCs/>
          <w:sz w:val="22"/>
          <w:szCs w:val="22"/>
        </w:rPr>
        <w:t>E</w:t>
      </w:r>
      <w:r w:rsidR="00D762B0">
        <w:rPr>
          <w:rFonts w:cs="Arial"/>
          <w:bCs/>
          <w:sz w:val="22"/>
          <w:szCs w:val="22"/>
        </w:rPr>
        <w:t xml:space="preserve">nforcing mask wearing is difficult when there are so many reasons for exemption, </w:t>
      </w:r>
      <w:r w:rsidR="00C91ECE">
        <w:rPr>
          <w:rFonts w:cs="Arial"/>
          <w:bCs/>
          <w:sz w:val="22"/>
          <w:szCs w:val="22"/>
        </w:rPr>
        <w:t>and it is a</w:t>
      </w:r>
      <w:r w:rsidR="00D762B0">
        <w:rPr>
          <w:rFonts w:cs="Arial"/>
          <w:bCs/>
          <w:sz w:val="22"/>
          <w:szCs w:val="22"/>
        </w:rPr>
        <w:t xml:space="preserve"> morally complex </w:t>
      </w:r>
      <w:r w:rsidR="00C91ECE">
        <w:rPr>
          <w:rFonts w:cs="Arial"/>
          <w:bCs/>
          <w:sz w:val="22"/>
          <w:szCs w:val="22"/>
        </w:rPr>
        <w:t>situation</w:t>
      </w:r>
      <w:r w:rsidR="00D762B0">
        <w:rPr>
          <w:rFonts w:cs="Arial"/>
          <w:bCs/>
          <w:sz w:val="22"/>
          <w:szCs w:val="22"/>
        </w:rPr>
        <w:t xml:space="preserve"> to pass on to rail staff. Transport for Wales are </w:t>
      </w:r>
      <w:r w:rsidR="00C91ECE">
        <w:rPr>
          <w:rFonts w:cs="Arial"/>
          <w:bCs/>
          <w:sz w:val="22"/>
          <w:szCs w:val="22"/>
        </w:rPr>
        <w:t xml:space="preserve">continuing to push the face mask wearing message through on-board announcements, in the media, and is working with BTP to create examples that illustrate the importance of face mask wearing. The UK Government could also make face mask wearing a condition of carriage, but </w:t>
      </w:r>
      <w:r w:rsidR="00164B7E">
        <w:rPr>
          <w:rFonts w:cs="Arial"/>
          <w:bCs/>
          <w:sz w:val="22"/>
          <w:szCs w:val="22"/>
        </w:rPr>
        <w:t xml:space="preserve">James noted that in </w:t>
      </w:r>
      <w:r w:rsidR="00C91ECE">
        <w:rPr>
          <w:rFonts w:cs="Arial"/>
          <w:bCs/>
          <w:sz w:val="22"/>
          <w:szCs w:val="22"/>
        </w:rPr>
        <w:t xml:space="preserve">an open network it creates a barrier to people using other operators. </w:t>
      </w:r>
    </w:p>
    <w:p w14:paraId="0702F810" w14:textId="6597FE4A" w:rsidR="00164B7E" w:rsidRDefault="00164B7E" w:rsidP="00592638">
      <w:pPr>
        <w:pStyle w:val="04textindentedfirstpara"/>
        <w:tabs>
          <w:tab w:val="clear" w:pos="1454"/>
          <w:tab w:val="right" w:pos="1161"/>
        </w:tabs>
        <w:spacing w:before="120" w:after="120"/>
        <w:ind w:left="0" w:firstLine="0"/>
        <w:rPr>
          <w:rFonts w:cs="Arial"/>
          <w:bCs/>
          <w:sz w:val="22"/>
          <w:szCs w:val="22"/>
        </w:rPr>
      </w:pPr>
      <w:r>
        <w:rPr>
          <w:rFonts w:cs="Arial"/>
          <w:bCs/>
          <w:sz w:val="22"/>
          <w:szCs w:val="22"/>
        </w:rPr>
        <w:lastRenderedPageBreak/>
        <w:t xml:space="preserve">Anne Elias, Growing Mid Wales, asked when customers could anticipate a full return to the pre-COVID timetable on the Cambrian line. James explained, in short, as soon as possible. Mike Dalton explained that in December 2021 there was one up lift, but by May 2022 Transport for Wales should expect to restore services to pre-pandemic level with a few exceptions. </w:t>
      </w:r>
    </w:p>
    <w:p w14:paraId="4A2110E1" w14:textId="3F8C713E" w:rsidR="00164B7E" w:rsidRDefault="00164B7E" w:rsidP="00592638">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Christian Schmidt noted that the fares </w:t>
      </w:r>
      <w:r w:rsidR="00011B06">
        <w:rPr>
          <w:rFonts w:cs="Arial"/>
          <w:bCs/>
          <w:sz w:val="22"/>
          <w:szCs w:val="22"/>
        </w:rPr>
        <w:t xml:space="preserve">between Cardiff and stations in Monmouthshire were more expensive than fares between Cardiff and the Valleys and asked for an update around how we were addressing this. James Price suggested it would be useful to for the organisation to give an update on this from region to region. Mike Dalton explained that we had </w:t>
      </w:r>
      <w:r w:rsidR="00955C9E">
        <w:rPr>
          <w:rFonts w:cs="Arial"/>
          <w:bCs/>
          <w:sz w:val="22"/>
          <w:szCs w:val="22"/>
        </w:rPr>
        <w:t xml:space="preserve">recently written to a business group in Abergavenny on this </w:t>
      </w:r>
      <w:proofErr w:type="gramStart"/>
      <w:r w:rsidR="00955C9E">
        <w:rPr>
          <w:rFonts w:cs="Arial"/>
          <w:bCs/>
          <w:sz w:val="22"/>
          <w:szCs w:val="22"/>
        </w:rPr>
        <w:t>issue, and</w:t>
      </w:r>
      <w:proofErr w:type="gramEnd"/>
      <w:r w:rsidR="00955C9E">
        <w:rPr>
          <w:rFonts w:cs="Arial"/>
          <w:bCs/>
          <w:sz w:val="22"/>
          <w:szCs w:val="22"/>
        </w:rPr>
        <w:t xml:space="preserve"> would provide an update via email.</w:t>
      </w:r>
    </w:p>
    <w:p w14:paraId="3141430E" w14:textId="77777777" w:rsidR="00592638" w:rsidRDefault="00592638" w:rsidP="00592638">
      <w:pPr>
        <w:pStyle w:val="04textindentedfirstpara"/>
        <w:tabs>
          <w:tab w:val="clear" w:pos="1454"/>
          <w:tab w:val="right" w:pos="1161"/>
        </w:tabs>
        <w:spacing w:before="120" w:after="120"/>
        <w:ind w:left="0" w:firstLine="0"/>
        <w:rPr>
          <w:rFonts w:cs="Arial"/>
          <w:bCs/>
          <w:sz w:val="22"/>
          <w:szCs w:val="22"/>
        </w:rPr>
      </w:pPr>
    </w:p>
    <w:p w14:paraId="1B16D081" w14:textId="790A4909" w:rsidR="003261E5" w:rsidRPr="00A50B63" w:rsidRDefault="00A00684" w:rsidP="000707B6">
      <w:pPr>
        <w:pStyle w:val="04textindentedfirstpara"/>
        <w:numPr>
          <w:ilvl w:val="0"/>
          <w:numId w:val="11"/>
        </w:numPr>
        <w:tabs>
          <w:tab w:val="clear" w:pos="1454"/>
          <w:tab w:val="right" w:pos="1161"/>
        </w:tabs>
        <w:spacing w:before="120" w:after="120"/>
        <w:rPr>
          <w:rFonts w:cs="Arial"/>
        </w:rPr>
      </w:pPr>
      <w:r>
        <w:rPr>
          <w:rStyle w:val="normaltextrun"/>
          <w:rFonts w:cs="Arial"/>
          <w:b/>
          <w:bCs/>
          <w:color w:val="0D0D0D"/>
          <w:shd w:val="clear" w:color="auto" w:fill="FFFFFF"/>
        </w:rPr>
        <w:t>fflecsi, Andrew Sherrington</w:t>
      </w:r>
    </w:p>
    <w:p w14:paraId="7FF4C1B8" w14:textId="21D060D1" w:rsidR="00A00684" w:rsidRDefault="00A00684" w:rsidP="00A00684">
      <w:pPr>
        <w:spacing w:line="240" w:lineRule="auto"/>
        <w:rPr>
          <w:rFonts w:ascii="Arial" w:hAnsi="Arial" w:cs="Arial"/>
        </w:rPr>
      </w:pPr>
      <w:r>
        <w:rPr>
          <w:rFonts w:ascii="Arial" w:hAnsi="Arial" w:cs="Arial"/>
        </w:rPr>
        <w:t xml:space="preserve">Andrew Sherrington introduced the Transport for Wales fflecsi pilots, explaining that there had been lessons learned in different areas of Wales. There were slight variations between pilots, Andrew explained, in terms of their features not only to see how they fared against each other, but to </w:t>
      </w:r>
      <w:r w:rsidR="0025032A">
        <w:rPr>
          <w:rFonts w:ascii="Arial" w:hAnsi="Arial" w:cs="Arial"/>
        </w:rPr>
        <w:t>better suit local contexts.</w:t>
      </w:r>
      <w:r>
        <w:rPr>
          <w:rFonts w:ascii="Arial" w:hAnsi="Arial" w:cs="Arial"/>
        </w:rPr>
        <w:t xml:space="preserve"> Giving an overview of the delivery, Andrew explained there were 2500 rides undertaken a week, with more than half of those in Newport</w:t>
      </w:r>
      <w:r w:rsidR="0025032A">
        <w:rPr>
          <w:rFonts w:ascii="Arial" w:hAnsi="Arial" w:cs="Arial"/>
        </w:rPr>
        <w:t xml:space="preserve"> and 4.7 / 5 was the average ride rating. Andrew talked about the flexibility of the service and the facility that the technology offers. </w:t>
      </w:r>
    </w:p>
    <w:p w14:paraId="521EFCEE" w14:textId="2A9CF6D2" w:rsidR="00293ACA" w:rsidRDefault="00293ACA" w:rsidP="00293ACA">
      <w:pPr>
        <w:spacing w:line="240" w:lineRule="auto"/>
        <w:ind w:left="720"/>
        <w:rPr>
          <w:rFonts w:ascii="Arial" w:hAnsi="Arial" w:cs="Arial"/>
          <w:b/>
          <w:bCs/>
        </w:rPr>
      </w:pPr>
      <w:r w:rsidRPr="00293ACA">
        <w:rPr>
          <w:rFonts w:ascii="Arial" w:hAnsi="Arial" w:cs="Arial"/>
          <w:b/>
          <w:bCs/>
        </w:rPr>
        <w:t>What is the difference between IRT and DRT?</w:t>
      </w:r>
    </w:p>
    <w:p w14:paraId="2E174E8F" w14:textId="65C43A70" w:rsidR="008C4DE4" w:rsidRPr="00580B19" w:rsidRDefault="00580B19" w:rsidP="00066DD6">
      <w:pPr>
        <w:spacing w:line="240" w:lineRule="auto"/>
        <w:ind w:left="720"/>
        <w:rPr>
          <w:rFonts w:ascii="Arial" w:hAnsi="Arial" w:cs="Arial"/>
        </w:rPr>
      </w:pPr>
      <w:r>
        <w:rPr>
          <w:rFonts w:ascii="Arial" w:hAnsi="Arial" w:cs="Arial"/>
        </w:rPr>
        <w:t xml:space="preserve">IRT stands for integrated response </w:t>
      </w:r>
      <w:proofErr w:type="gramStart"/>
      <w:r>
        <w:rPr>
          <w:rFonts w:ascii="Arial" w:hAnsi="Arial" w:cs="Arial"/>
        </w:rPr>
        <w:t>transport, and</w:t>
      </w:r>
      <w:proofErr w:type="gramEnd"/>
      <w:r>
        <w:rPr>
          <w:rFonts w:ascii="Arial" w:hAnsi="Arial" w:cs="Arial"/>
        </w:rPr>
        <w:t xml:space="preserve"> refers to a service that you must prebook and can’t be requested on-demand. This means a service will normally </w:t>
      </w:r>
      <w:r w:rsidR="008C4DE4">
        <w:rPr>
          <w:rFonts w:ascii="Arial" w:hAnsi="Arial" w:cs="Arial"/>
        </w:rPr>
        <w:t xml:space="preserve">have a buffer that would mean you can only book for example, for an </w:t>
      </w:r>
      <w:proofErr w:type="spellStart"/>
      <w:proofErr w:type="gramStart"/>
      <w:r w:rsidR="008C4DE4">
        <w:rPr>
          <w:rFonts w:ascii="Arial" w:hAnsi="Arial" w:cs="Arial"/>
        </w:rPr>
        <w:t>hours</w:t>
      </w:r>
      <w:proofErr w:type="gramEnd"/>
      <w:r w:rsidR="008C4DE4">
        <w:rPr>
          <w:rFonts w:ascii="Arial" w:hAnsi="Arial" w:cs="Arial"/>
        </w:rPr>
        <w:t xml:space="preserve"> time</w:t>
      </w:r>
      <w:proofErr w:type="spellEnd"/>
      <w:r w:rsidR="008C4DE4">
        <w:rPr>
          <w:rFonts w:ascii="Arial" w:hAnsi="Arial" w:cs="Arial"/>
        </w:rPr>
        <w:t xml:space="preserve">. This will vary from IRT to </w:t>
      </w:r>
      <w:proofErr w:type="gramStart"/>
      <w:r w:rsidR="008C4DE4">
        <w:rPr>
          <w:rFonts w:ascii="Arial" w:hAnsi="Arial" w:cs="Arial"/>
        </w:rPr>
        <w:t>IRT, and</w:t>
      </w:r>
      <w:proofErr w:type="gramEnd"/>
      <w:r w:rsidR="008C4DE4">
        <w:rPr>
          <w:rFonts w:ascii="Arial" w:hAnsi="Arial" w:cs="Arial"/>
        </w:rPr>
        <w:t xml:space="preserve"> may only be as long as 30 minutes. Whereas an on-demand service if you want a bus immediately, it will try and get you a bus immediately. DRT is beneficial to the customer because it means they can get a service quicker, but IRT services are better at meeting demand and </w:t>
      </w:r>
      <w:r w:rsidR="00066DD6">
        <w:rPr>
          <w:rFonts w:ascii="Arial" w:hAnsi="Arial" w:cs="Arial"/>
        </w:rPr>
        <w:t xml:space="preserve">aggregating routes. </w:t>
      </w:r>
    </w:p>
    <w:p w14:paraId="1FACF25D" w14:textId="2DA1CB6E" w:rsidR="008C4DE4" w:rsidRDefault="00293ACA" w:rsidP="00293ACA">
      <w:pPr>
        <w:spacing w:line="240" w:lineRule="auto"/>
        <w:ind w:left="720"/>
        <w:rPr>
          <w:rFonts w:ascii="Arial" w:hAnsi="Arial" w:cs="Arial"/>
        </w:rPr>
      </w:pPr>
      <w:r w:rsidRPr="00293ACA">
        <w:rPr>
          <w:rFonts w:ascii="Arial" w:hAnsi="Arial" w:cs="Arial"/>
          <w:b/>
          <w:bCs/>
        </w:rPr>
        <w:t>Is priority given for pre-booked services?</w:t>
      </w:r>
    </w:p>
    <w:p w14:paraId="3306001F" w14:textId="30A2848F" w:rsidR="008C4DE4" w:rsidRPr="008C4DE4" w:rsidRDefault="008C4DE4" w:rsidP="00293ACA">
      <w:pPr>
        <w:spacing w:line="240" w:lineRule="auto"/>
        <w:ind w:left="720"/>
        <w:rPr>
          <w:rFonts w:ascii="Arial" w:hAnsi="Arial" w:cs="Arial"/>
        </w:rPr>
      </w:pPr>
      <w:r>
        <w:rPr>
          <w:rFonts w:ascii="Arial" w:hAnsi="Arial" w:cs="Arial"/>
        </w:rPr>
        <w:t>Priority is given for pre-booked services to the extent that</w:t>
      </w:r>
      <w:r w:rsidR="00066DD6">
        <w:rPr>
          <w:rFonts w:ascii="Arial" w:hAnsi="Arial" w:cs="Arial"/>
        </w:rPr>
        <w:t xml:space="preserve"> you will get a space on the bus, but if the fflecsi system thinks it can add an on-demand customer a space on that bus </w:t>
      </w:r>
      <w:proofErr w:type="gramStart"/>
      <w:r w:rsidR="00066DD6">
        <w:rPr>
          <w:rFonts w:ascii="Arial" w:hAnsi="Arial" w:cs="Arial"/>
        </w:rPr>
        <w:t>an</w:t>
      </w:r>
      <w:proofErr w:type="gramEnd"/>
      <w:r w:rsidR="00066DD6">
        <w:rPr>
          <w:rFonts w:ascii="Arial" w:hAnsi="Arial" w:cs="Arial"/>
        </w:rPr>
        <w:t xml:space="preserve"> not deviate the journey significantly, it will do. </w:t>
      </w:r>
    </w:p>
    <w:p w14:paraId="4C2673BA" w14:textId="3402C862" w:rsidR="00293ACA" w:rsidRDefault="00293ACA" w:rsidP="00293ACA">
      <w:pPr>
        <w:spacing w:line="240" w:lineRule="auto"/>
        <w:ind w:left="720"/>
        <w:rPr>
          <w:rFonts w:ascii="Arial" w:hAnsi="Arial" w:cs="Arial"/>
          <w:b/>
          <w:bCs/>
        </w:rPr>
      </w:pPr>
      <w:r w:rsidRPr="00293ACA">
        <w:rPr>
          <w:rFonts w:ascii="Arial" w:hAnsi="Arial" w:cs="Arial"/>
          <w:b/>
          <w:bCs/>
        </w:rPr>
        <w:t>Will the booking platform expand to booking train tickets and shared bikes?</w:t>
      </w:r>
    </w:p>
    <w:p w14:paraId="69CE2E71" w14:textId="276D595D" w:rsidR="00066DD6" w:rsidRPr="00066DD6" w:rsidRDefault="00066DD6" w:rsidP="00293ACA">
      <w:pPr>
        <w:spacing w:line="240" w:lineRule="auto"/>
        <w:ind w:left="720"/>
        <w:rPr>
          <w:rFonts w:ascii="Arial" w:hAnsi="Arial" w:cs="Arial"/>
        </w:rPr>
      </w:pPr>
      <w:r>
        <w:rPr>
          <w:rFonts w:ascii="Arial" w:hAnsi="Arial" w:cs="Arial"/>
        </w:rPr>
        <w:t>The fflecsi app is a dedicated platform for making requests to the fflecsi service. However, Transport for Wales are investigating Mobility-as-a-Service (</w:t>
      </w:r>
      <w:proofErr w:type="spellStart"/>
      <w:r>
        <w:rPr>
          <w:rFonts w:ascii="Arial" w:hAnsi="Arial" w:cs="Arial"/>
        </w:rPr>
        <w:t>MaaS</w:t>
      </w:r>
      <w:proofErr w:type="spellEnd"/>
      <w:r>
        <w:rPr>
          <w:rFonts w:ascii="Arial" w:hAnsi="Arial" w:cs="Arial"/>
        </w:rPr>
        <w:t xml:space="preserve">) service options to support the integration of transport services in the future. </w:t>
      </w:r>
    </w:p>
    <w:p w14:paraId="3F747AB8" w14:textId="290A00F4" w:rsidR="00293ACA" w:rsidRDefault="00293ACA" w:rsidP="00293ACA">
      <w:pPr>
        <w:spacing w:line="240" w:lineRule="auto"/>
        <w:ind w:left="720"/>
        <w:rPr>
          <w:rFonts w:ascii="Arial" w:hAnsi="Arial" w:cs="Arial"/>
          <w:b/>
          <w:bCs/>
        </w:rPr>
      </w:pPr>
      <w:r w:rsidRPr="00293ACA">
        <w:rPr>
          <w:rFonts w:ascii="Arial" w:hAnsi="Arial" w:cs="Arial"/>
          <w:b/>
          <w:bCs/>
        </w:rPr>
        <w:t>Are bus pass users still entitled to free travel on these services?</w:t>
      </w:r>
    </w:p>
    <w:p w14:paraId="7FD36502" w14:textId="0DD47C1B" w:rsidR="00066DD6" w:rsidRPr="00066DD6" w:rsidRDefault="00066DD6" w:rsidP="00293ACA">
      <w:pPr>
        <w:spacing w:line="240" w:lineRule="auto"/>
        <w:ind w:left="720"/>
        <w:rPr>
          <w:rFonts w:ascii="Arial" w:hAnsi="Arial" w:cs="Arial"/>
        </w:rPr>
      </w:pPr>
      <w:r>
        <w:rPr>
          <w:rFonts w:ascii="Arial" w:hAnsi="Arial" w:cs="Arial"/>
        </w:rPr>
        <w:t xml:space="preserve">If the operator of that bus service accepts concessionary passes, then yes. Some of the services in rural areas may be run by dial a </w:t>
      </w:r>
      <w:proofErr w:type="gramStart"/>
      <w:r>
        <w:rPr>
          <w:rFonts w:ascii="Arial" w:hAnsi="Arial" w:cs="Arial"/>
        </w:rPr>
        <w:t>ride schemes</w:t>
      </w:r>
      <w:proofErr w:type="gramEnd"/>
      <w:r>
        <w:rPr>
          <w:rFonts w:ascii="Arial" w:hAnsi="Arial" w:cs="Arial"/>
        </w:rPr>
        <w:t xml:space="preserve"> that don’t accept concessionary passes. However, where services are operated by commercial operators, such as Newport Bus or New Adventure Travel, their existing fares models will apply including concessionary passes. </w:t>
      </w:r>
    </w:p>
    <w:p w14:paraId="7D47FAF6" w14:textId="2BA9C3F1" w:rsidR="00293ACA" w:rsidRDefault="00293ACA" w:rsidP="00293ACA">
      <w:pPr>
        <w:spacing w:line="240" w:lineRule="auto"/>
        <w:ind w:left="720"/>
        <w:rPr>
          <w:rFonts w:ascii="Arial" w:hAnsi="Arial" w:cs="Arial"/>
          <w:b/>
          <w:bCs/>
        </w:rPr>
      </w:pPr>
      <w:r w:rsidRPr="00293ACA">
        <w:rPr>
          <w:rFonts w:ascii="Arial" w:hAnsi="Arial" w:cs="Arial"/>
          <w:b/>
          <w:bCs/>
        </w:rPr>
        <w:t>Why aren’t we using the Welsh Governments call centre for the service?</w:t>
      </w:r>
    </w:p>
    <w:p w14:paraId="2ACECDDE" w14:textId="76B648DE" w:rsidR="00066DD6" w:rsidRPr="00066DD6" w:rsidRDefault="00066DD6" w:rsidP="00293ACA">
      <w:pPr>
        <w:spacing w:line="240" w:lineRule="auto"/>
        <w:ind w:left="720"/>
        <w:rPr>
          <w:rFonts w:ascii="Arial" w:hAnsi="Arial" w:cs="Arial"/>
        </w:rPr>
      </w:pPr>
      <w:r>
        <w:rPr>
          <w:rFonts w:ascii="Arial" w:hAnsi="Arial" w:cs="Arial"/>
        </w:rPr>
        <w:t xml:space="preserve">The </w:t>
      </w:r>
      <w:r w:rsidR="00816002">
        <w:rPr>
          <w:rFonts w:ascii="Arial" w:hAnsi="Arial" w:cs="Arial"/>
        </w:rPr>
        <w:t xml:space="preserve">fflecsi service requires call centre staff to be trained on the technology, and to support customers to understand their booking and the service. For this reason, we use a dedicated fflecsi call centre to manage fflecsi bookings. </w:t>
      </w:r>
    </w:p>
    <w:p w14:paraId="5C8BDF90" w14:textId="479EA11D" w:rsidR="00293ACA" w:rsidRDefault="00293ACA" w:rsidP="00293ACA">
      <w:pPr>
        <w:spacing w:line="240" w:lineRule="auto"/>
        <w:ind w:left="720"/>
        <w:rPr>
          <w:rFonts w:ascii="Arial" w:hAnsi="Arial" w:cs="Arial"/>
          <w:b/>
          <w:bCs/>
        </w:rPr>
      </w:pPr>
      <w:r w:rsidRPr="00293ACA">
        <w:rPr>
          <w:rFonts w:ascii="Arial" w:hAnsi="Arial" w:cs="Arial"/>
          <w:b/>
          <w:bCs/>
        </w:rPr>
        <w:t xml:space="preserve">What are the </w:t>
      </w:r>
      <w:r w:rsidR="00816002" w:rsidRPr="00293ACA">
        <w:rPr>
          <w:rFonts w:ascii="Arial" w:hAnsi="Arial" w:cs="Arial"/>
          <w:b/>
          <w:bCs/>
        </w:rPr>
        <w:t>operating</w:t>
      </w:r>
      <w:r w:rsidRPr="00293ACA">
        <w:rPr>
          <w:rFonts w:ascii="Arial" w:hAnsi="Arial" w:cs="Arial"/>
          <w:b/>
          <w:bCs/>
        </w:rPr>
        <w:t xml:space="preserve"> costs per bus-km per scheme, or the boardings per bus-km per scheme?</w:t>
      </w:r>
    </w:p>
    <w:p w14:paraId="2B97AB08" w14:textId="1C00DF6C" w:rsidR="00816002" w:rsidRPr="00816002" w:rsidRDefault="00816002" w:rsidP="00293ACA">
      <w:pPr>
        <w:spacing w:line="240" w:lineRule="auto"/>
        <w:ind w:left="720"/>
        <w:rPr>
          <w:rFonts w:ascii="Arial" w:hAnsi="Arial" w:cs="Arial"/>
        </w:rPr>
      </w:pPr>
      <w:r>
        <w:rPr>
          <w:rFonts w:ascii="Arial" w:hAnsi="Arial" w:cs="Arial"/>
        </w:rPr>
        <w:lastRenderedPageBreak/>
        <w:t xml:space="preserve">Operating costs across the board will be reviewed as parts of the pilot, however it is difficult to draw direct comparisons for the operating cost of fflecsi versus a fixed line bus service. </w:t>
      </w:r>
      <w:r w:rsidR="00831D91">
        <w:rPr>
          <w:rFonts w:ascii="Arial" w:hAnsi="Arial" w:cs="Arial"/>
        </w:rPr>
        <w:t>f</w:t>
      </w:r>
      <w:r>
        <w:rPr>
          <w:rFonts w:ascii="Arial" w:hAnsi="Arial" w:cs="Arial"/>
        </w:rPr>
        <w:t>flecsi operates in locations where a commercial bus service can’t afford to. Its aim is to expand journey opportunities for people in areas without an existing bus service. Therefore</w:t>
      </w:r>
      <w:r w:rsidR="00831D91">
        <w:rPr>
          <w:rFonts w:ascii="Arial" w:hAnsi="Arial" w:cs="Arial"/>
        </w:rPr>
        <w:t>,</w:t>
      </w:r>
      <w:r>
        <w:rPr>
          <w:rFonts w:ascii="Arial" w:hAnsi="Arial" w:cs="Arial"/>
        </w:rPr>
        <w:t xml:space="preserve"> whilst it might be more expensive than a conventional service, we believe the DRT has a core role to play in improving access to journeys and all the benefits that brings communities. </w:t>
      </w:r>
    </w:p>
    <w:p w14:paraId="12132B02" w14:textId="1CE5C756" w:rsidR="00293ACA" w:rsidRDefault="00293ACA" w:rsidP="00293ACA">
      <w:pPr>
        <w:spacing w:line="240" w:lineRule="auto"/>
        <w:ind w:left="720"/>
        <w:rPr>
          <w:rFonts w:ascii="Arial" w:hAnsi="Arial" w:cs="Arial"/>
          <w:b/>
          <w:bCs/>
        </w:rPr>
      </w:pPr>
      <w:r w:rsidRPr="00293ACA">
        <w:rPr>
          <w:rFonts w:ascii="Arial" w:hAnsi="Arial" w:cs="Arial"/>
          <w:b/>
          <w:bCs/>
        </w:rPr>
        <w:t>Is this a service more targeted towards more rural communities and the elderly – is it quite difficult to get people to use the technology?</w:t>
      </w:r>
    </w:p>
    <w:p w14:paraId="70B9A46C" w14:textId="10DDA0E0" w:rsidR="00816002" w:rsidRDefault="00816002" w:rsidP="00293ACA">
      <w:pPr>
        <w:spacing w:line="240" w:lineRule="auto"/>
        <w:ind w:left="720"/>
        <w:rPr>
          <w:rFonts w:ascii="Arial" w:hAnsi="Arial" w:cs="Arial"/>
        </w:rPr>
      </w:pPr>
      <w:r>
        <w:rPr>
          <w:rFonts w:ascii="Arial" w:hAnsi="Arial" w:cs="Arial"/>
        </w:rPr>
        <w:t xml:space="preserve">Typically, DRT has been hailed as a response to rural transport issues however we’re exploring what role DRT </w:t>
      </w:r>
      <w:proofErr w:type="gramStart"/>
      <w:r>
        <w:rPr>
          <w:rFonts w:ascii="Arial" w:hAnsi="Arial" w:cs="Arial"/>
        </w:rPr>
        <w:t>has to</w:t>
      </w:r>
      <w:proofErr w:type="gramEnd"/>
      <w:r>
        <w:rPr>
          <w:rFonts w:ascii="Arial" w:hAnsi="Arial" w:cs="Arial"/>
        </w:rPr>
        <w:t xml:space="preserve"> play in semi-urban and urban sites, too. There are plenty of places in cities you can’t get a bus to, or to do so would require a convoluted trip into the centre and back out. Furthermore</w:t>
      </w:r>
      <w:r w:rsidR="000D5776">
        <w:rPr>
          <w:rFonts w:ascii="Arial" w:hAnsi="Arial" w:cs="Arial"/>
        </w:rPr>
        <w:t xml:space="preserve">, the COVID-19 pandemic has seen footfall on commercial bus services fall significantly, the fflecsi service not only helps bus services to understand where the demand lies for services but </w:t>
      </w:r>
      <w:r w:rsidR="008A6063">
        <w:rPr>
          <w:rFonts w:ascii="Arial" w:hAnsi="Arial" w:cs="Arial"/>
        </w:rPr>
        <w:t xml:space="preserve">allows us to continue to provide public transport opportunities </w:t>
      </w:r>
      <w:proofErr w:type="gramStart"/>
      <w:r w:rsidR="008A6063">
        <w:rPr>
          <w:rFonts w:ascii="Arial" w:hAnsi="Arial" w:cs="Arial"/>
        </w:rPr>
        <w:t>in spite of</w:t>
      </w:r>
      <w:proofErr w:type="gramEnd"/>
      <w:r w:rsidR="008A6063">
        <w:rPr>
          <w:rFonts w:ascii="Arial" w:hAnsi="Arial" w:cs="Arial"/>
        </w:rPr>
        <w:t xml:space="preserve"> reduced timetables and services.</w:t>
      </w:r>
    </w:p>
    <w:p w14:paraId="21716DD8" w14:textId="52E5FE64" w:rsidR="008A6063" w:rsidRPr="00816002" w:rsidRDefault="008A6063" w:rsidP="00293ACA">
      <w:pPr>
        <w:spacing w:line="240" w:lineRule="auto"/>
        <w:ind w:left="720"/>
        <w:rPr>
          <w:rFonts w:ascii="Arial" w:hAnsi="Arial" w:cs="Arial"/>
        </w:rPr>
      </w:pPr>
      <w:r>
        <w:rPr>
          <w:rFonts w:ascii="Arial" w:hAnsi="Arial" w:cs="Arial"/>
        </w:rPr>
        <w:t xml:space="preserve">Our intention is that fflecsi is for everyone, and not only elderly people. However, </w:t>
      </w:r>
      <w:proofErr w:type="gramStart"/>
      <w:r>
        <w:rPr>
          <w:rFonts w:ascii="Arial" w:hAnsi="Arial" w:cs="Arial"/>
        </w:rPr>
        <w:t>We’ve</w:t>
      </w:r>
      <w:proofErr w:type="gramEnd"/>
      <w:r>
        <w:rPr>
          <w:rFonts w:ascii="Arial" w:hAnsi="Arial" w:cs="Arial"/>
        </w:rPr>
        <w:t xml:space="preserve"> seen a good uptake on the app. We know </w:t>
      </w:r>
      <w:proofErr w:type="gramStart"/>
      <w:r>
        <w:rPr>
          <w:rFonts w:ascii="Arial" w:hAnsi="Arial" w:cs="Arial"/>
        </w:rPr>
        <w:t>a majority of</w:t>
      </w:r>
      <w:proofErr w:type="gramEnd"/>
      <w:r>
        <w:rPr>
          <w:rFonts w:ascii="Arial" w:hAnsi="Arial" w:cs="Arial"/>
        </w:rPr>
        <w:t xml:space="preserve"> our concessionary pass holders prefer to book their journeys on the app.</w:t>
      </w:r>
    </w:p>
    <w:p w14:paraId="5ACE07D1" w14:textId="604E569E" w:rsidR="00293ACA" w:rsidRDefault="00293ACA" w:rsidP="00293ACA">
      <w:pPr>
        <w:spacing w:line="240" w:lineRule="auto"/>
        <w:ind w:left="720"/>
        <w:rPr>
          <w:rFonts w:ascii="Arial" w:hAnsi="Arial" w:cs="Arial"/>
          <w:b/>
          <w:bCs/>
        </w:rPr>
      </w:pPr>
      <w:r w:rsidRPr="00293ACA">
        <w:rPr>
          <w:rFonts w:ascii="Arial" w:hAnsi="Arial" w:cs="Arial"/>
          <w:b/>
          <w:bCs/>
        </w:rPr>
        <w:t>Have you thought about having a semi-f</w:t>
      </w:r>
      <w:r w:rsidR="00830D3C">
        <w:rPr>
          <w:rFonts w:ascii="Arial" w:hAnsi="Arial" w:cs="Arial"/>
          <w:b/>
          <w:bCs/>
        </w:rPr>
        <w:t>f</w:t>
      </w:r>
      <w:r w:rsidRPr="00293ACA">
        <w:rPr>
          <w:rFonts w:ascii="Arial" w:hAnsi="Arial" w:cs="Arial"/>
          <w:b/>
          <w:bCs/>
        </w:rPr>
        <w:t>lecsi system that always goes to a fixed location eventually?</w:t>
      </w:r>
    </w:p>
    <w:p w14:paraId="385DD978" w14:textId="69FD04E6" w:rsidR="00830D3C" w:rsidRPr="00830D3C" w:rsidRDefault="00830D3C" w:rsidP="00293ACA">
      <w:pPr>
        <w:spacing w:line="240" w:lineRule="auto"/>
        <w:ind w:left="720"/>
        <w:rPr>
          <w:rFonts w:ascii="Arial" w:hAnsi="Arial" w:cs="Arial"/>
        </w:rPr>
      </w:pPr>
      <w:r w:rsidRPr="00830D3C">
        <w:rPr>
          <w:rFonts w:ascii="Arial" w:hAnsi="Arial" w:cs="Arial"/>
        </w:rPr>
        <w:t xml:space="preserve">We have investigated this, and in some areas </w:t>
      </w:r>
      <w:r w:rsidRPr="00830D3C">
        <w:rPr>
          <w:rFonts w:ascii="Arial" w:hAnsi="Arial" w:cs="Arial"/>
          <w:i/>
          <w:iCs/>
        </w:rPr>
        <w:t>forced</w:t>
      </w:r>
      <w:r w:rsidRPr="00830D3C">
        <w:rPr>
          <w:rFonts w:ascii="Arial" w:hAnsi="Arial" w:cs="Arial"/>
        </w:rPr>
        <w:t xml:space="preserve"> the buses to meet certain locations like train stations at specific times. </w:t>
      </w:r>
      <w:proofErr w:type="gramStart"/>
      <w:r w:rsidRPr="00830D3C">
        <w:rPr>
          <w:rFonts w:ascii="Arial" w:hAnsi="Arial" w:cs="Arial"/>
        </w:rPr>
        <w:t>However</w:t>
      </w:r>
      <w:proofErr w:type="gramEnd"/>
      <w:r w:rsidRPr="00830D3C">
        <w:rPr>
          <w:rFonts w:ascii="Arial" w:hAnsi="Arial" w:cs="Arial"/>
        </w:rPr>
        <w:t xml:space="preserve"> we’ve found that it severely limits the number of customers we can serve with the customers and have found a net greater benefit to letting customers influence the location of the bus through demand. </w:t>
      </w:r>
    </w:p>
    <w:p w14:paraId="7A713AFE" w14:textId="77777777" w:rsidR="0025032A" w:rsidRDefault="0025032A" w:rsidP="00A00684">
      <w:pPr>
        <w:spacing w:line="240" w:lineRule="auto"/>
        <w:rPr>
          <w:rFonts w:ascii="Arial" w:hAnsi="Arial" w:cs="Arial"/>
        </w:rPr>
      </w:pPr>
    </w:p>
    <w:p w14:paraId="7A49ACBA" w14:textId="593AB306" w:rsidR="005551CA" w:rsidRPr="0066226A" w:rsidRDefault="00831D91" w:rsidP="0066226A">
      <w:pPr>
        <w:pStyle w:val="ListParagraph"/>
        <w:numPr>
          <w:ilvl w:val="0"/>
          <w:numId w:val="11"/>
        </w:numPr>
        <w:rPr>
          <w:rStyle w:val="normaltextrun"/>
          <w:rFonts w:ascii="Arial" w:hAnsi="Arial" w:cs="Arial"/>
          <w:color w:val="000000"/>
          <w:shd w:val="clear" w:color="auto" w:fill="FFFFFF"/>
        </w:rPr>
      </w:pPr>
      <w:r w:rsidRPr="0066226A">
        <w:rPr>
          <w:rStyle w:val="normaltextrun"/>
          <w:rFonts w:ascii="Arial" w:hAnsi="Arial" w:cs="Arial"/>
          <w:b/>
          <w:bCs/>
          <w:color w:val="000000"/>
          <w:shd w:val="clear" w:color="auto" w:fill="FFFFFF"/>
        </w:rPr>
        <w:t>TfW Transparency Agenda</w:t>
      </w:r>
    </w:p>
    <w:p w14:paraId="7246E730" w14:textId="3A195F87" w:rsidR="00530F03" w:rsidRDefault="00831D91" w:rsidP="00831D91">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Jeremy Morgan introduced the transparency agenda with the Nolan </w:t>
      </w:r>
      <w:proofErr w:type="gramStart"/>
      <w:r>
        <w:rPr>
          <w:rStyle w:val="normaltextrun"/>
          <w:rFonts w:ascii="Arial" w:hAnsi="Arial" w:cs="Arial"/>
          <w:color w:val="000000"/>
          <w:shd w:val="clear" w:color="auto" w:fill="FFFFFF"/>
        </w:rPr>
        <w:t>principles</w:t>
      </w:r>
      <w:r w:rsidR="004C775F">
        <w:rPr>
          <w:rStyle w:val="normaltextrun"/>
          <w:rFonts w:ascii="Arial" w:hAnsi="Arial" w:cs="Arial"/>
          <w:color w:val="000000"/>
          <w:shd w:val="clear" w:color="auto" w:fill="FFFFFF"/>
        </w:rPr>
        <w:t>, but</w:t>
      </w:r>
      <w:proofErr w:type="gramEnd"/>
      <w:r w:rsidR="004C775F">
        <w:rPr>
          <w:rStyle w:val="normaltextrun"/>
          <w:rFonts w:ascii="Arial" w:hAnsi="Arial" w:cs="Arial"/>
          <w:color w:val="000000"/>
          <w:shd w:val="clear" w:color="auto" w:fill="FFFFFF"/>
        </w:rPr>
        <w:t xml:space="preserve"> noted the importance of striking a balance between confidentiality, commercial sensitivity and open disclosure and the public interest.</w:t>
      </w:r>
    </w:p>
    <w:p w14:paraId="7A72897E" w14:textId="36EA8B20" w:rsidR="004C775F" w:rsidRDefault="004C775F" w:rsidP="00831D91">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Jeremy explained that TfW was in the process of developing a transparency </w:t>
      </w:r>
      <w:proofErr w:type="gramStart"/>
      <w:r>
        <w:rPr>
          <w:rStyle w:val="normaltextrun"/>
          <w:rFonts w:ascii="Arial" w:hAnsi="Arial" w:cs="Arial"/>
          <w:color w:val="000000"/>
          <w:shd w:val="clear" w:color="auto" w:fill="FFFFFF"/>
        </w:rPr>
        <w:t>strategy, and</w:t>
      </w:r>
      <w:proofErr w:type="gramEnd"/>
      <w:r>
        <w:rPr>
          <w:rStyle w:val="normaltextrun"/>
          <w:rFonts w:ascii="Arial" w:hAnsi="Arial" w:cs="Arial"/>
          <w:color w:val="000000"/>
          <w:shd w:val="clear" w:color="auto" w:fill="FFFFFF"/>
        </w:rPr>
        <w:t xml:space="preserve"> would be putting together a register of information committed for regular publication and compliance with the FOI 'publication schem</w:t>
      </w:r>
      <w:r w:rsidR="00AF15AD">
        <w:rPr>
          <w:rStyle w:val="normaltextrun"/>
          <w:rFonts w:ascii="Arial" w:hAnsi="Arial" w:cs="Arial"/>
          <w:color w:val="000000"/>
          <w:shd w:val="clear" w:color="auto" w:fill="FFFFFF"/>
        </w:rPr>
        <w:t xml:space="preserve">e.’ Jeremy also explained that some key performance indicators had been identified for publication for the rail services. </w:t>
      </w:r>
    </w:p>
    <w:p w14:paraId="5EE82D87" w14:textId="01022707" w:rsidR="00AF15AD" w:rsidRDefault="00AF15AD" w:rsidP="00831D91">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Ann Elias commented on the delay in publishing the TfW board minutes. Jeremy suggested there had been some delay because the approval and translation process was lengthy. Ann suggested that as part of the strategy TfW could </w:t>
      </w:r>
      <w:proofErr w:type="gramStart"/>
      <w:r>
        <w:rPr>
          <w:rStyle w:val="normaltextrun"/>
          <w:rFonts w:ascii="Arial" w:hAnsi="Arial" w:cs="Arial"/>
          <w:color w:val="000000"/>
          <w:shd w:val="clear" w:color="auto" w:fill="FFFFFF"/>
        </w:rPr>
        <w:t>look into</w:t>
      </w:r>
      <w:proofErr w:type="gramEnd"/>
      <w:r>
        <w:rPr>
          <w:rStyle w:val="normaltextrun"/>
          <w:rFonts w:ascii="Arial" w:hAnsi="Arial" w:cs="Arial"/>
          <w:color w:val="000000"/>
          <w:shd w:val="clear" w:color="auto" w:fill="FFFFFF"/>
        </w:rPr>
        <w:t xml:space="preserve"> improving translation times. Christian Schmidt suggested that draft minutes could be approved</w:t>
      </w:r>
      <w:r w:rsidR="006E7CDB">
        <w:rPr>
          <w:rStyle w:val="normaltextrun"/>
          <w:rFonts w:ascii="Arial" w:hAnsi="Arial" w:cs="Arial"/>
          <w:color w:val="000000"/>
          <w:shd w:val="clear" w:color="auto" w:fill="FFFFFF"/>
        </w:rPr>
        <w:t xml:space="preserve">, as they had done as the </w:t>
      </w:r>
      <w:proofErr w:type="gramStart"/>
      <w:r w:rsidR="006E7CDB">
        <w:rPr>
          <w:rStyle w:val="normaltextrun"/>
          <w:rFonts w:ascii="Arial" w:hAnsi="Arial" w:cs="Arial"/>
          <w:color w:val="000000"/>
          <w:shd w:val="clear" w:color="auto" w:fill="FFFFFF"/>
        </w:rPr>
        <w:t>South East</w:t>
      </w:r>
      <w:proofErr w:type="gramEnd"/>
      <w:r w:rsidR="006E7CDB">
        <w:rPr>
          <w:rStyle w:val="normaltextrun"/>
          <w:rFonts w:ascii="Arial" w:hAnsi="Arial" w:cs="Arial"/>
          <w:color w:val="000000"/>
          <w:shd w:val="clear" w:color="auto" w:fill="FFFFFF"/>
        </w:rPr>
        <w:t xml:space="preserve"> Wales Transport Alliance.</w:t>
      </w:r>
    </w:p>
    <w:p w14:paraId="4A9FD8A9" w14:textId="6CF82DF4" w:rsidR="006E7CDB" w:rsidRDefault="006E7CDB" w:rsidP="00831D91">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Christian also commented, that TfW was creating additional work for itself by not publishing data because it was increasing the workload for the FOI team. Christian commented on the importance of also sharing bus data, such as the kilometres operated by fflecsi bus services. </w:t>
      </w:r>
    </w:p>
    <w:p w14:paraId="03D3C8E3" w14:textId="77777777" w:rsidR="00831D91" w:rsidRDefault="00831D91" w:rsidP="00831D91">
      <w:pPr>
        <w:spacing w:line="240" w:lineRule="auto"/>
        <w:rPr>
          <w:rFonts w:ascii="Arial" w:eastAsia="Times New Roman" w:hAnsi="Arial" w:cs="Arial"/>
          <w:lang w:eastAsia="en-GB"/>
        </w:rPr>
      </w:pPr>
    </w:p>
    <w:p w14:paraId="5871A888" w14:textId="1074497D" w:rsidR="003A3992" w:rsidRPr="0066226A" w:rsidRDefault="0066226A" w:rsidP="00035C20">
      <w:pPr>
        <w:pStyle w:val="paragraph"/>
        <w:numPr>
          <w:ilvl w:val="0"/>
          <w:numId w:val="11"/>
        </w:numPr>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t>Burns Delivery Unit update</w:t>
      </w:r>
    </w:p>
    <w:p w14:paraId="5834014C" w14:textId="663E99AC" w:rsidR="0066226A" w:rsidRDefault="0066226A" w:rsidP="0066226A">
      <w:pPr>
        <w:pStyle w:val="paragraph"/>
        <w:spacing w:before="0" w:beforeAutospacing="0" w:after="0" w:afterAutospacing="0"/>
        <w:jc w:val="both"/>
        <w:textAlignment w:val="baseline"/>
        <w:rPr>
          <w:rStyle w:val="normaltextrun"/>
          <w:rFonts w:ascii="Arial" w:hAnsi="Arial" w:cs="Arial"/>
          <w:color w:val="000000"/>
          <w:sz w:val="22"/>
          <w:szCs w:val="22"/>
        </w:rPr>
      </w:pPr>
      <w:r w:rsidRPr="0066226A">
        <w:rPr>
          <w:rStyle w:val="normaltextrun"/>
          <w:rFonts w:ascii="Arial" w:hAnsi="Arial" w:cs="Arial"/>
          <w:color w:val="000000"/>
          <w:sz w:val="22"/>
          <w:szCs w:val="22"/>
        </w:rPr>
        <w:t xml:space="preserve">Gareth Potter, Senior Project Manager, </w:t>
      </w:r>
      <w:r w:rsidR="00B211F4">
        <w:rPr>
          <w:rStyle w:val="normaltextrun"/>
          <w:rFonts w:ascii="Arial" w:hAnsi="Arial" w:cs="Arial"/>
          <w:color w:val="000000"/>
          <w:sz w:val="22"/>
          <w:szCs w:val="22"/>
        </w:rPr>
        <w:t xml:space="preserve">introduced the conclusions of the </w:t>
      </w:r>
      <w:proofErr w:type="gramStart"/>
      <w:r w:rsidR="00B211F4">
        <w:rPr>
          <w:rStyle w:val="normaltextrun"/>
          <w:rFonts w:ascii="Arial" w:hAnsi="Arial" w:cs="Arial"/>
          <w:color w:val="000000"/>
          <w:sz w:val="22"/>
          <w:szCs w:val="22"/>
        </w:rPr>
        <w:t>South East</w:t>
      </w:r>
      <w:proofErr w:type="gramEnd"/>
      <w:r w:rsidR="00B211F4">
        <w:rPr>
          <w:rStyle w:val="normaltextrun"/>
          <w:rFonts w:ascii="Arial" w:hAnsi="Arial" w:cs="Arial"/>
          <w:color w:val="000000"/>
          <w:sz w:val="22"/>
          <w:szCs w:val="22"/>
        </w:rPr>
        <w:t xml:space="preserve"> Wales Transport Commission, including the key recommendations and the network of alternatives. </w:t>
      </w:r>
    </w:p>
    <w:p w14:paraId="0A9A4D61" w14:textId="5C97394F" w:rsidR="00B211F4" w:rsidRDefault="00B211F4"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307E78F2" w14:textId="41FB52B0" w:rsidR="00B211F4" w:rsidRDefault="00B211F4"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lastRenderedPageBreak/>
        <w:t>Gareth emphasised that rail has the greatest potential to move M4 traffic. He explained that there was opportunity to double passenger capacity on the South Wales Mainline between Cardiff Central and Severn Tunnel Junction</w:t>
      </w:r>
      <w:r w:rsidR="00FD5B46">
        <w:rPr>
          <w:rStyle w:val="normaltextrun"/>
          <w:rFonts w:ascii="Arial" w:hAnsi="Arial" w:cs="Arial"/>
          <w:color w:val="000000"/>
          <w:sz w:val="22"/>
          <w:szCs w:val="22"/>
        </w:rPr>
        <w:t xml:space="preserve"> (STJ)</w:t>
      </w:r>
      <w:r>
        <w:rPr>
          <w:rStyle w:val="normaltextrun"/>
          <w:rFonts w:ascii="Arial" w:hAnsi="Arial" w:cs="Arial"/>
          <w:color w:val="000000"/>
          <w:sz w:val="22"/>
          <w:szCs w:val="22"/>
        </w:rPr>
        <w:t xml:space="preserve"> and deliver additional capacity to Bristol. Gareth explained that there are plans to deliver 6 new stations between </w:t>
      </w:r>
      <w:r w:rsidR="00FD5B46">
        <w:rPr>
          <w:rStyle w:val="normaltextrun"/>
          <w:rFonts w:ascii="Arial" w:hAnsi="Arial" w:cs="Arial"/>
          <w:color w:val="000000"/>
          <w:sz w:val="22"/>
          <w:szCs w:val="22"/>
        </w:rPr>
        <w:t xml:space="preserve">STJ </w:t>
      </w:r>
      <w:r>
        <w:rPr>
          <w:rStyle w:val="normaltextrun"/>
          <w:rFonts w:ascii="Arial" w:hAnsi="Arial" w:cs="Arial"/>
          <w:color w:val="000000"/>
          <w:sz w:val="22"/>
          <w:szCs w:val="22"/>
        </w:rPr>
        <w:t>and Cardiff Central, including</w:t>
      </w:r>
      <w:r w:rsidR="00FD5B46">
        <w:rPr>
          <w:rStyle w:val="normaltextrun"/>
          <w:rFonts w:ascii="Arial" w:hAnsi="Arial" w:cs="Arial"/>
          <w:color w:val="000000"/>
          <w:sz w:val="22"/>
          <w:szCs w:val="22"/>
        </w:rPr>
        <w:t xml:space="preserve"> </w:t>
      </w:r>
      <w:r w:rsidR="00FD5B46">
        <w:rPr>
          <w:rStyle w:val="normaltextrun"/>
          <w:rFonts w:ascii="Arial" w:hAnsi="Arial" w:cs="Arial"/>
          <w:i/>
          <w:iCs/>
          <w:color w:val="000000"/>
          <w:sz w:val="22"/>
          <w:szCs w:val="22"/>
        </w:rPr>
        <w:t xml:space="preserve">Newport Road, Cardiff Parkway, Newport West, Newport East, </w:t>
      </w:r>
      <w:proofErr w:type="spellStart"/>
      <w:r w:rsidR="00FD5B46">
        <w:rPr>
          <w:rStyle w:val="normaltextrun"/>
          <w:rFonts w:ascii="Arial" w:hAnsi="Arial" w:cs="Arial"/>
          <w:i/>
          <w:iCs/>
          <w:color w:val="000000"/>
          <w:sz w:val="22"/>
          <w:szCs w:val="22"/>
        </w:rPr>
        <w:t>Llanwern</w:t>
      </w:r>
      <w:proofErr w:type="spellEnd"/>
      <w:r w:rsidR="00FD5B46">
        <w:rPr>
          <w:rStyle w:val="normaltextrun"/>
          <w:rFonts w:ascii="Arial" w:hAnsi="Arial" w:cs="Arial"/>
          <w:i/>
          <w:iCs/>
          <w:color w:val="000000"/>
          <w:sz w:val="22"/>
          <w:szCs w:val="22"/>
        </w:rPr>
        <w:t xml:space="preserve"> and Magor</w:t>
      </w:r>
      <w:r w:rsidR="00FD5B46">
        <w:rPr>
          <w:rStyle w:val="normaltextrun"/>
          <w:rFonts w:ascii="Arial" w:hAnsi="Arial" w:cs="Arial"/>
          <w:color w:val="000000"/>
          <w:sz w:val="22"/>
          <w:szCs w:val="22"/>
        </w:rPr>
        <w:t xml:space="preserve">. </w:t>
      </w:r>
    </w:p>
    <w:p w14:paraId="7CA5E12E" w14:textId="02BCA79D" w:rsidR="00FD5B46" w:rsidRDefault="00FD5B46"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1A76D5EE" w14:textId="49BE3BF8" w:rsidR="00FD5B46" w:rsidRDefault="00FD5B46"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Three improvement projects are due to be initiated this year between Cardiff and STJ, including accessibility improvements to STJ station, Cardiff to Newport Corridor Improvements along the A48 and NCN88 corridor which would include bus priority improvements and cycling infrastructure improvements. The final project would include key infrastructure improvements to central Newport. </w:t>
      </w:r>
    </w:p>
    <w:p w14:paraId="220F7E8C" w14:textId="47769873" w:rsidR="00DA06BA" w:rsidRDefault="00DA06BA"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2BC35A95" w14:textId="063A8485" w:rsidR="00DA06BA" w:rsidRPr="00FD5B46" w:rsidRDefault="00DA06BA"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Ann Elias questioned whether any work on </w:t>
      </w:r>
      <w:proofErr w:type="spellStart"/>
      <w:r>
        <w:rPr>
          <w:rStyle w:val="normaltextrun"/>
          <w:rFonts w:ascii="Arial" w:hAnsi="Arial" w:cs="Arial"/>
          <w:color w:val="000000"/>
          <w:sz w:val="22"/>
          <w:szCs w:val="22"/>
        </w:rPr>
        <w:t>WelTAG</w:t>
      </w:r>
      <w:proofErr w:type="spellEnd"/>
      <w:r>
        <w:rPr>
          <w:rStyle w:val="normaltextrun"/>
          <w:rFonts w:ascii="Arial" w:hAnsi="Arial" w:cs="Arial"/>
          <w:color w:val="000000"/>
          <w:sz w:val="22"/>
          <w:szCs w:val="22"/>
        </w:rPr>
        <w:t xml:space="preserve"> would need to </w:t>
      </w:r>
      <w:proofErr w:type="gramStart"/>
      <w:r>
        <w:rPr>
          <w:rStyle w:val="normaltextrun"/>
          <w:rFonts w:ascii="Arial" w:hAnsi="Arial" w:cs="Arial"/>
          <w:color w:val="000000"/>
          <w:sz w:val="22"/>
          <w:szCs w:val="22"/>
        </w:rPr>
        <w:t>completed</w:t>
      </w:r>
      <w:proofErr w:type="gramEnd"/>
      <w:r>
        <w:rPr>
          <w:rStyle w:val="normaltextrun"/>
          <w:rFonts w:ascii="Arial" w:hAnsi="Arial" w:cs="Arial"/>
          <w:color w:val="000000"/>
          <w:sz w:val="22"/>
          <w:szCs w:val="22"/>
        </w:rPr>
        <w:t xml:space="preserve"> again given th</w:t>
      </w:r>
      <w:r w:rsidR="00916D60">
        <w:rPr>
          <w:rStyle w:val="normaltextrun"/>
          <w:rFonts w:ascii="Arial" w:hAnsi="Arial" w:cs="Arial"/>
          <w:color w:val="000000"/>
          <w:sz w:val="22"/>
          <w:szCs w:val="22"/>
        </w:rPr>
        <w:t xml:space="preserve">at </w:t>
      </w:r>
      <w:proofErr w:type="spellStart"/>
      <w:r w:rsidR="00916D60">
        <w:rPr>
          <w:rStyle w:val="normaltextrun"/>
          <w:rFonts w:ascii="Arial" w:hAnsi="Arial" w:cs="Arial"/>
          <w:color w:val="000000"/>
          <w:sz w:val="22"/>
          <w:szCs w:val="22"/>
        </w:rPr>
        <w:t>WelTAG</w:t>
      </w:r>
      <w:proofErr w:type="spellEnd"/>
      <w:r w:rsidR="00916D60">
        <w:rPr>
          <w:rStyle w:val="normaltextrun"/>
          <w:rFonts w:ascii="Arial" w:hAnsi="Arial" w:cs="Arial"/>
          <w:color w:val="000000"/>
          <w:sz w:val="22"/>
          <w:szCs w:val="22"/>
        </w:rPr>
        <w:t xml:space="preserve"> was under review. </w:t>
      </w:r>
    </w:p>
    <w:p w14:paraId="4F0E02B1" w14:textId="77777777" w:rsidR="0066226A" w:rsidRPr="0066226A" w:rsidRDefault="0066226A"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194361A3" w14:textId="3105C24C" w:rsidR="003A3992" w:rsidRDefault="00330B05" w:rsidP="003A3992">
      <w:pPr>
        <w:pStyle w:val="paragraph"/>
        <w:numPr>
          <w:ilvl w:val="0"/>
          <w:numId w:val="11"/>
        </w:numPr>
        <w:spacing w:before="0" w:beforeAutospacing="0" w:after="0" w:afterAutospacing="0"/>
        <w:jc w:val="both"/>
        <w:textAlignment w:val="baseline"/>
        <w:rPr>
          <w:rStyle w:val="normaltextrun"/>
          <w:rFonts w:ascii="Arial" w:hAnsi="Arial" w:cs="Arial"/>
          <w:b/>
          <w:bCs/>
          <w:color w:val="000000"/>
          <w:sz w:val="22"/>
          <w:szCs w:val="22"/>
        </w:rPr>
      </w:pPr>
      <w:proofErr w:type="spellStart"/>
      <w:r>
        <w:rPr>
          <w:rStyle w:val="normaltextrun"/>
          <w:rFonts w:ascii="Arial" w:hAnsi="Arial" w:cs="Arial"/>
          <w:b/>
          <w:bCs/>
          <w:color w:val="000000"/>
          <w:sz w:val="22"/>
          <w:szCs w:val="22"/>
        </w:rPr>
        <w:t>Sgwrs</w:t>
      </w:r>
      <w:proofErr w:type="spellEnd"/>
      <w:r>
        <w:rPr>
          <w:rStyle w:val="normaltextrun"/>
          <w:rFonts w:ascii="Arial" w:hAnsi="Arial" w:cs="Arial"/>
          <w:b/>
          <w:bCs/>
          <w:color w:val="000000"/>
          <w:sz w:val="22"/>
          <w:szCs w:val="22"/>
        </w:rPr>
        <w:t xml:space="preserve"> – Customer Panels</w:t>
      </w:r>
    </w:p>
    <w:p w14:paraId="64FCF565" w14:textId="09A41AE1" w:rsidR="009757E2" w:rsidRDefault="00330B05"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Geraint Stanley</w:t>
      </w:r>
      <w:r w:rsidR="00F8729F">
        <w:rPr>
          <w:rStyle w:val="normaltextrun"/>
          <w:rFonts w:ascii="Arial" w:hAnsi="Arial" w:cs="Arial"/>
          <w:color w:val="000000"/>
          <w:sz w:val="22"/>
          <w:szCs w:val="22"/>
        </w:rPr>
        <w:t xml:space="preserve"> introduced the new </w:t>
      </w:r>
      <w:proofErr w:type="spellStart"/>
      <w:r w:rsidR="00F8729F">
        <w:rPr>
          <w:rStyle w:val="normaltextrun"/>
          <w:rFonts w:ascii="Arial" w:hAnsi="Arial" w:cs="Arial"/>
          <w:color w:val="000000"/>
          <w:sz w:val="22"/>
          <w:szCs w:val="22"/>
        </w:rPr>
        <w:t>Sgwrs</w:t>
      </w:r>
      <w:proofErr w:type="spellEnd"/>
      <w:r w:rsidR="00F8729F">
        <w:rPr>
          <w:rStyle w:val="normaltextrun"/>
          <w:rFonts w:ascii="Arial" w:hAnsi="Arial" w:cs="Arial"/>
          <w:color w:val="000000"/>
          <w:sz w:val="22"/>
          <w:szCs w:val="22"/>
        </w:rPr>
        <w:t xml:space="preserve"> platform to stakeholders, explaining how it would allow TfW to capture quantitative and qualitative feedback on </w:t>
      </w:r>
      <w:proofErr w:type="spellStart"/>
      <w:r w:rsidR="00F8729F">
        <w:rPr>
          <w:rStyle w:val="normaltextrun"/>
          <w:rFonts w:ascii="Arial" w:hAnsi="Arial" w:cs="Arial"/>
          <w:color w:val="000000"/>
          <w:sz w:val="22"/>
          <w:szCs w:val="22"/>
        </w:rPr>
        <w:t>TfWs</w:t>
      </w:r>
      <w:proofErr w:type="spellEnd"/>
      <w:r w:rsidR="00F8729F">
        <w:rPr>
          <w:rStyle w:val="normaltextrun"/>
          <w:rFonts w:ascii="Arial" w:hAnsi="Arial" w:cs="Arial"/>
          <w:color w:val="000000"/>
          <w:sz w:val="22"/>
          <w:szCs w:val="22"/>
        </w:rPr>
        <w:t xml:space="preserve"> projects from a set panel of customers who will be incentivised with rewards. </w:t>
      </w:r>
      <w:r w:rsidR="009757E2">
        <w:rPr>
          <w:rStyle w:val="normaltextrun"/>
          <w:rFonts w:ascii="Arial" w:hAnsi="Arial" w:cs="Arial"/>
          <w:color w:val="000000"/>
          <w:sz w:val="22"/>
          <w:szCs w:val="22"/>
        </w:rPr>
        <w:t xml:space="preserve">Geraint asked if stakeholders would support the communications of </w:t>
      </w:r>
      <w:proofErr w:type="spellStart"/>
      <w:r w:rsidR="009757E2">
        <w:rPr>
          <w:rStyle w:val="normaltextrun"/>
          <w:rFonts w:ascii="Arial" w:hAnsi="Arial" w:cs="Arial"/>
          <w:color w:val="000000"/>
          <w:sz w:val="22"/>
          <w:szCs w:val="22"/>
        </w:rPr>
        <w:t>Sgwrs</w:t>
      </w:r>
      <w:proofErr w:type="spellEnd"/>
      <w:r w:rsidR="009757E2">
        <w:rPr>
          <w:rStyle w:val="normaltextrun"/>
          <w:rFonts w:ascii="Arial" w:hAnsi="Arial" w:cs="Arial"/>
          <w:color w:val="000000"/>
          <w:sz w:val="22"/>
          <w:szCs w:val="22"/>
        </w:rPr>
        <w:t xml:space="preserve"> where possible. </w:t>
      </w:r>
      <w:r w:rsidR="00E7039A">
        <w:rPr>
          <w:rStyle w:val="normaltextrun"/>
          <w:rFonts w:ascii="Arial" w:hAnsi="Arial" w:cs="Arial"/>
          <w:color w:val="000000"/>
          <w:sz w:val="22"/>
          <w:szCs w:val="22"/>
        </w:rPr>
        <w:t xml:space="preserve">Geraint clarified that the only people unable to partake in </w:t>
      </w:r>
      <w:proofErr w:type="spellStart"/>
      <w:r w:rsidR="00E7039A">
        <w:rPr>
          <w:rStyle w:val="normaltextrun"/>
          <w:rFonts w:ascii="Arial" w:hAnsi="Arial" w:cs="Arial"/>
          <w:color w:val="000000"/>
          <w:sz w:val="22"/>
          <w:szCs w:val="22"/>
        </w:rPr>
        <w:t>Sgwrs</w:t>
      </w:r>
      <w:proofErr w:type="spellEnd"/>
      <w:r w:rsidR="00E7039A">
        <w:rPr>
          <w:rStyle w:val="normaltextrun"/>
          <w:rFonts w:ascii="Arial" w:hAnsi="Arial" w:cs="Arial"/>
          <w:color w:val="000000"/>
          <w:sz w:val="22"/>
          <w:szCs w:val="22"/>
        </w:rPr>
        <w:t xml:space="preserve"> would be </w:t>
      </w:r>
      <w:proofErr w:type="spellStart"/>
      <w:r w:rsidR="00E7039A">
        <w:rPr>
          <w:rStyle w:val="normaltextrun"/>
          <w:rFonts w:ascii="Arial" w:hAnsi="Arial" w:cs="Arial"/>
          <w:color w:val="000000"/>
          <w:sz w:val="22"/>
          <w:szCs w:val="22"/>
        </w:rPr>
        <w:t>TfW</w:t>
      </w:r>
      <w:proofErr w:type="spellEnd"/>
      <w:r w:rsidR="00E7039A">
        <w:rPr>
          <w:rStyle w:val="normaltextrun"/>
          <w:rFonts w:ascii="Arial" w:hAnsi="Arial" w:cs="Arial"/>
          <w:color w:val="000000"/>
          <w:sz w:val="22"/>
          <w:szCs w:val="22"/>
        </w:rPr>
        <w:t xml:space="preserve"> Staff.</w:t>
      </w:r>
    </w:p>
    <w:p w14:paraId="5EB57354" w14:textId="680AB0D1" w:rsidR="009757E2" w:rsidRDefault="009757E2"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4713C5A1" w14:textId="77777777" w:rsidR="00D70A27" w:rsidRPr="0098358A" w:rsidRDefault="00D70A27"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57BEBBCF" w14:textId="46CF3808" w:rsidR="00071C6B" w:rsidRPr="0098358A" w:rsidRDefault="00E7039A" w:rsidP="00035C20">
      <w:pPr>
        <w:pStyle w:val="ListParagraph"/>
        <w:numPr>
          <w:ilvl w:val="0"/>
          <w:numId w:val="11"/>
        </w:numPr>
        <w:rPr>
          <w:rFonts w:ascii="Arial" w:hAnsi="Arial" w:cs="Arial"/>
          <w:b/>
          <w:bCs/>
        </w:rPr>
      </w:pPr>
      <w:proofErr w:type="spellStart"/>
      <w:r>
        <w:rPr>
          <w:rFonts w:ascii="Arial" w:hAnsi="Arial" w:cs="Arial"/>
          <w:b/>
          <w:bCs/>
        </w:rPr>
        <w:t>Taffs</w:t>
      </w:r>
      <w:proofErr w:type="spellEnd"/>
      <w:r>
        <w:rPr>
          <w:rFonts w:ascii="Arial" w:hAnsi="Arial" w:cs="Arial"/>
          <w:b/>
          <w:bCs/>
        </w:rPr>
        <w:t xml:space="preserve"> Well Mock </w:t>
      </w:r>
      <w:proofErr w:type="gramStart"/>
      <w:r>
        <w:rPr>
          <w:rFonts w:ascii="Arial" w:hAnsi="Arial" w:cs="Arial"/>
          <w:b/>
          <w:bCs/>
        </w:rPr>
        <w:t>up</w:t>
      </w:r>
      <w:proofErr w:type="gramEnd"/>
      <w:r>
        <w:rPr>
          <w:rFonts w:ascii="Arial" w:hAnsi="Arial" w:cs="Arial"/>
          <w:b/>
          <w:bCs/>
        </w:rPr>
        <w:t xml:space="preserve"> Site</w:t>
      </w:r>
    </w:p>
    <w:p w14:paraId="4B37DC33" w14:textId="086AF47A" w:rsidR="00071C6B" w:rsidRPr="00C10DD7" w:rsidRDefault="00E7039A" w:rsidP="00035C20">
      <w:pPr>
        <w:spacing w:line="240" w:lineRule="auto"/>
        <w:rPr>
          <w:rFonts w:ascii="Arial" w:hAnsi="Arial" w:cs="Arial"/>
        </w:rPr>
      </w:pPr>
      <w:r>
        <w:rPr>
          <w:rFonts w:ascii="Arial" w:hAnsi="Arial" w:cs="Arial"/>
        </w:rPr>
        <w:t xml:space="preserve">Jamie Warner, Community Engagement Officer, walked stakeholders through the </w:t>
      </w:r>
      <w:proofErr w:type="spellStart"/>
      <w:r>
        <w:rPr>
          <w:rFonts w:ascii="Arial" w:hAnsi="Arial" w:cs="Arial"/>
        </w:rPr>
        <w:t>Taffs</w:t>
      </w:r>
      <w:proofErr w:type="spellEnd"/>
      <w:r>
        <w:rPr>
          <w:rFonts w:ascii="Arial" w:hAnsi="Arial" w:cs="Arial"/>
        </w:rPr>
        <w:t xml:space="preserve"> Well site which houses life-size mock ups that represent the new trains, and invited them for visits. </w:t>
      </w:r>
    </w:p>
    <w:p w14:paraId="0B8DBC18" w14:textId="77777777" w:rsidR="000A7C32" w:rsidRDefault="000A7C32" w:rsidP="000A7C32">
      <w:pPr>
        <w:pStyle w:val="ListParagraph"/>
        <w:ind w:left="360"/>
        <w:rPr>
          <w:rFonts w:ascii="Arial" w:hAnsi="Arial" w:cs="Arial"/>
          <w:b/>
          <w:bCs/>
        </w:rPr>
      </w:pPr>
    </w:p>
    <w:p w14:paraId="070BA5AD" w14:textId="03339E74" w:rsidR="0053106F" w:rsidRPr="000329EC" w:rsidRDefault="0053106F" w:rsidP="000329EC">
      <w:pPr>
        <w:pStyle w:val="ListParagraph"/>
        <w:numPr>
          <w:ilvl w:val="0"/>
          <w:numId w:val="11"/>
        </w:numPr>
        <w:rPr>
          <w:rFonts w:ascii="Arial" w:hAnsi="Arial" w:cs="Arial"/>
          <w:b/>
          <w:bCs/>
        </w:rPr>
      </w:pPr>
      <w:r w:rsidRPr="000329EC">
        <w:rPr>
          <w:rFonts w:ascii="Arial" w:hAnsi="Arial" w:cs="Arial"/>
          <w:b/>
          <w:bCs/>
        </w:rPr>
        <w:t>AOB</w:t>
      </w:r>
    </w:p>
    <w:p w14:paraId="1A31EE1B" w14:textId="23EDE587" w:rsidR="006115C9" w:rsidRPr="00E12D05" w:rsidRDefault="00631F63" w:rsidP="00E12D05">
      <w:pPr>
        <w:rPr>
          <w:rStyle w:val="Hyperlink"/>
          <w:rFonts w:ascii="Arial" w:hAnsi="Arial" w:cs="Arial"/>
          <w:color w:val="auto"/>
          <w:u w:val="none"/>
        </w:rPr>
      </w:pPr>
      <w:r>
        <w:rPr>
          <w:rStyle w:val="Hyperlink"/>
          <w:rFonts w:ascii="Arial" w:hAnsi="Arial" w:cs="Arial"/>
          <w:color w:val="auto"/>
          <w:u w:val="none"/>
        </w:rPr>
        <w:t>None</w:t>
      </w:r>
    </w:p>
    <w:p w14:paraId="07C24CC0" w14:textId="3D1A9CCD" w:rsidR="00E20235" w:rsidRPr="00D71540" w:rsidRDefault="00035FAF" w:rsidP="00D71540">
      <w:pPr>
        <w:pStyle w:val="ListParagraph"/>
        <w:ind w:left="360"/>
        <w:rPr>
          <w:b/>
          <w:bCs/>
        </w:rPr>
      </w:pPr>
      <w:r w:rsidRPr="000329EC">
        <w:rPr>
          <w:rFonts w:ascii="Arial" w:hAnsi="Arial" w:cs="Arial"/>
        </w:rPr>
        <w:t xml:space="preserve"> </w:t>
      </w:r>
      <w:r w:rsidR="00D72609" w:rsidRPr="00D71540">
        <w:rPr>
          <w:rFonts w:ascii="Arial" w:hAnsi="Arial" w:cs="Arial"/>
          <w:b/>
          <w:bCs/>
        </w:rPr>
        <w:t xml:space="preserve">Actions </w:t>
      </w:r>
    </w:p>
    <w:p w14:paraId="6BE11533" w14:textId="2A6B480E" w:rsidR="00D72609" w:rsidRDefault="00982B93" w:rsidP="00D72609">
      <w:pPr>
        <w:rPr>
          <w:rFonts w:ascii="Arial" w:hAnsi="Arial" w:cs="Arial"/>
        </w:rPr>
      </w:pPr>
      <w:r w:rsidRPr="00A57EB4">
        <w:rPr>
          <w:rFonts w:ascii="Arial" w:hAnsi="Arial" w:cs="Arial"/>
        </w:rPr>
        <w:t xml:space="preserve">The </w:t>
      </w:r>
      <w:r w:rsidR="009F011B" w:rsidRPr="00A57EB4">
        <w:rPr>
          <w:rFonts w:ascii="Arial" w:hAnsi="Arial" w:cs="Arial"/>
        </w:rPr>
        <w:t xml:space="preserve">actions below were raised during the </w:t>
      </w:r>
      <w:r w:rsidR="006115C9">
        <w:rPr>
          <w:rFonts w:ascii="Arial" w:hAnsi="Arial" w:cs="Arial"/>
        </w:rPr>
        <w:t>forum</w:t>
      </w:r>
      <w:r w:rsidR="009F011B" w:rsidRPr="00A57EB4">
        <w:rPr>
          <w:rFonts w:ascii="Arial" w:hAnsi="Arial" w:cs="Arial"/>
        </w:rPr>
        <w:t xml:space="preserve"> and will be addressed prior to the next </w:t>
      </w:r>
      <w:r w:rsidR="006115C9">
        <w:rPr>
          <w:rFonts w:ascii="Arial" w:hAnsi="Arial" w:cs="Arial"/>
        </w:rPr>
        <w:t>Regional Forum</w:t>
      </w:r>
      <w:r w:rsidR="009F011B" w:rsidRPr="00A57EB4">
        <w:rPr>
          <w:rFonts w:ascii="Arial" w:hAnsi="Arial" w:cs="Arial"/>
        </w:rPr>
        <w:t xml:space="preserve"> where possible. </w:t>
      </w: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45F9E3C6">
        <w:tc>
          <w:tcPr>
            <w:tcW w:w="4732" w:type="dxa"/>
            <w:shd w:val="clear" w:color="auto" w:fill="FF0000"/>
          </w:tcPr>
          <w:p w14:paraId="57391D6D" w14:textId="3AF2F01E" w:rsidR="00501744" w:rsidRPr="00A57EB4" w:rsidRDefault="000329EC" w:rsidP="00D72609">
            <w:pPr>
              <w:rPr>
                <w:rFonts w:ascii="Arial" w:hAnsi="Arial" w:cs="Arial"/>
                <w:b/>
                <w:bCs/>
                <w:color w:val="FFFFFF" w:themeColor="background1"/>
                <w:sz w:val="24"/>
                <w:szCs w:val="24"/>
              </w:rPr>
            </w:pPr>
            <w:r>
              <w:rPr>
                <w:rFonts w:ascii="Arial" w:hAnsi="Arial" w:cs="Arial"/>
              </w:rPr>
              <w:tab/>
            </w:r>
            <w:r w:rsidR="00501744" w:rsidRPr="00A57EB4">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00501744" w:rsidRPr="00A57EB4" w14:paraId="14912344" w14:textId="77777777" w:rsidTr="45F9E3C6">
        <w:tc>
          <w:tcPr>
            <w:tcW w:w="4732" w:type="dxa"/>
          </w:tcPr>
          <w:p w14:paraId="348BC57E" w14:textId="0CC68FFC" w:rsidR="00F57599" w:rsidRPr="00B343D3" w:rsidRDefault="00133955" w:rsidP="00D72609">
            <w:pPr>
              <w:rPr>
                <w:rFonts w:cstheme="minorHAnsi"/>
              </w:rPr>
            </w:pPr>
            <w:r>
              <w:rPr>
                <w:rFonts w:cstheme="minorHAnsi"/>
              </w:rPr>
              <w:t>To share with CS a response issued regarding fares in Abergavenny</w:t>
            </w:r>
          </w:p>
        </w:tc>
        <w:tc>
          <w:tcPr>
            <w:tcW w:w="4733" w:type="dxa"/>
          </w:tcPr>
          <w:p w14:paraId="712431A3" w14:textId="04A4B98D" w:rsidR="00F57599" w:rsidRPr="00B343D3" w:rsidRDefault="00133955" w:rsidP="00D72609">
            <w:pPr>
              <w:rPr>
                <w:rFonts w:cstheme="minorHAnsi"/>
              </w:rPr>
            </w:pPr>
            <w:r>
              <w:rPr>
                <w:rFonts w:cstheme="minorHAnsi"/>
              </w:rPr>
              <w:t>Response issued</w:t>
            </w:r>
          </w:p>
        </w:tc>
      </w:tr>
    </w:tbl>
    <w:p w14:paraId="0323A1CC" w14:textId="534BAB64"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r>
        <w:rPr>
          <w:rFonts w:ascii="Arial" w:hAnsi="Arial" w:cs="Arial"/>
        </w:rPr>
        <w:t xml:space="preserve">Forum digital chat highlights </w:t>
      </w:r>
    </w:p>
    <w:p w14:paraId="18BD9281" w14:textId="1021D22D" w:rsidR="008E68A5" w:rsidRPr="001E29FB" w:rsidRDefault="008E68A5" w:rsidP="00F149A8">
      <w:pPr>
        <w:rPr>
          <w:rFonts w:ascii="Arial" w:hAnsi="Arial" w:cs="Arial"/>
        </w:rPr>
      </w:pPr>
    </w:p>
    <w:p w14:paraId="74C575FD" w14:textId="51ED6A70" w:rsidR="00F51EC4" w:rsidRDefault="007757CD" w:rsidP="00133955">
      <w:pPr>
        <w:rPr>
          <w:rFonts w:ascii="Arial" w:hAnsi="Arial" w:cs="Arial"/>
        </w:rPr>
      </w:pPr>
      <w:r w:rsidRPr="001E29FB">
        <w:rPr>
          <w:rFonts w:ascii="Arial" w:hAnsi="Arial" w:cs="Arial"/>
        </w:rPr>
        <w:t xml:space="preserve">Highlights </w:t>
      </w:r>
      <w:r w:rsidR="00E943E6" w:rsidRPr="001E29FB">
        <w:rPr>
          <w:rFonts w:ascii="Arial" w:hAnsi="Arial" w:cs="Arial"/>
        </w:rPr>
        <w:t>of the conversation within the</w:t>
      </w:r>
      <w:r w:rsidR="00211CE6" w:rsidRPr="001E29FB">
        <w:rPr>
          <w:rFonts w:ascii="Arial" w:hAnsi="Arial" w:cs="Arial"/>
        </w:rPr>
        <w:t xml:space="preserve"> chat function</w:t>
      </w:r>
      <w:r w:rsidR="00E943E6" w:rsidRPr="001E29FB">
        <w:rPr>
          <w:rFonts w:ascii="Arial" w:hAnsi="Arial" w:cs="Arial"/>
        </w:rPr>
        <w:t xml:space="preserve"> of the Forum were:</w:t>
      </w:r>
    </w:p>
    <w:p w14:paraId="0710A90F" w14:textId="7D8598DA" w:rsidR="00133955" w:rsidRPr="00133955" w:rsidRDefault="00133955" w:rsidP="00133955">
      <w:pPr>
        <w:pStyle w:val="ListParagraph"/>
        <w:numPr>
          <w:ilvl w:val="0"/>
          <w:numId w:val="36"/>
        </w:numPr>
        <w:rPr>
          <w:rFonts w:ascii="Segoe UI" w:eastAsia="Times New Roman" w:hAnsi="Segoe UI" w:cs="Segoe UI"/>
          <w:sz w:val="21"/>
          <w:szCs w:val="21"/>
          <w:lang w:eastAsia="en-GB"/>
        </w:rPr>
      </w:pPr>
      <w:r w:rsidRPr="00133955">
        <w:rPr>
          <w:rFonts w:ascii="Segoe UI" w:eastAsia="Times New Roman" w:hAnsi="Segoe UI" w:cs="Segoe UI"/>
          <w:sz w:val="21"/>
          <w:szCs w:val="21"/>
          <w:lang w:eastAsia="en-GB"/>
        </w:rPr>
        <w:t xml:space="preserve">Re apps - you always need both - one all signing all dancing TfW app - one TfW rail just for that, one TfW flexi just for that, one TfW PT info just for that (aka </w:t>
      </w:r>
      <w:proofErr w:type="spellStart"/>
      <w:r w:rsidRPr="00133955">
        <w:rPr>
          <w:rFonts w:ascii="Segoe UI" w:eastAsia="Times New Roman" w:hAnsi="Segoe UI" w:cs="Segoe UI"/>
          <w:sz w:val="21"/>
          <w:szCs w:val="21"/>
          <w:lang w:eastAsia="en-GB"/>
        </w:rPr>
        <w:t>Traveline</w:t>
      </w:r>
      <w:proofErr w:type="spellEnd"/>
      <w:r w:rsidRPr="00133955">
        <w:rPr>
          <w:rFonts w:ascii="Segoe UI" w:eastAsia="Times New Roman" w:hAnsi="Segoe UI" w:cs="Segoe UI"/>
          <w:sz w:val="21"/>
          <w:szCs w:val="21"/>
          <w:lang w:eastAsia="en-GB"/>
        </w:rPr>
        <w:t>)</w:t>
      </w:r>
    </w:p>
    <w:p w14:paraId="1C192B1F" w14:textId="468C150F" w:rsidR="00133955" w:rsidRPr="00133955" w:rsidRDefault="00133955" w:rsidP="00133955">
      <w:pPr>
        <w:pStyle w:val="ListParagraph"/>
        <w:numPr>
          <w:ilvl w:val="0"/>
          <w:numId w:val="36"/>
        </w:numPr>
        <w:rPr>
          <w:rFonts w:ascii="Arial" w:hAnsi="Arial" w:cs="Arial"/>
        </w:rPr>
      </w:pPr>
      <w:proofErr w:type="gramStart"/>
      <w:r w:rsidRPr="00133955">
        <w:rPr>
          <w:rFonts w:ascii="Segoe UI" w:hAnsi="Segoe UI" w:cs="Segoe UI"/>
          <w:sz w:val="21"/>
          <w:szCs w:val="21"/>
        </w:rPr>
        <w:t>open source</w:t>
      </w:r>
      <w:proofErr w:type="gramEnd"/>
      <w:r w:rsidRPr="00133955">
        <w:rPr>
          <w:rFonts w:ascii="Segoe UI" w:hAnsi="Segoe UI" w:cs="Segoe UI"/>
          <w:sz w:val="21"/>
          <w:szCs w:val="21"/>
        </w:rPr>
        <w:t xml:space="preserve"> statistics would be really useful or at a minimum share them with selected partners on a regular basis</w:t>
      </w:r>
    </w:p>
    <w:p w14:paraId="7F239620" w14:textId="6DC16FAD" w:rsidR="00133955" w:rsidRPr="00133955" w:rsidRDefault="00133955" w:rsidP="00133955">
      <w:pPr>
        <w:pStyle w:val="ListParagraph"/>
        <w:numPr>
          <w:ilvl w:val="0"/>
          <w:numId w:val="36"/>
        </w:numPr>
        <w:rPr>
          <w:rFonts w:ascii="Arial" w:hAnsi="Arial" w:cs="Arial"/>
        </w:rPr>
      </w:pPr>
      <w:r>
        <w:rPr>
          <w:rFonts w:ascii="Segoe UI" w:hAnsi="Segoe UI" w:cs="Segoe UI"/>
          <w:sz w:val="21"/>
          <w:szCs w:val="21"/>
        </w:rPr>
        <w:t>the inclusion of connecting modes on the agenda is very helpful thanks</w:t>
      </w:r>
    </w:p>
    <w:p w14:paraId="711B961A" w14:textId="77777777" w:rsidR="00133955" w:rsidRPr="00133955" w:rsidRDefault="00133955" w:rsidP="00133955">
      <w:pPr>
        <w:pStyle w:val="ListParagraph"/>
        <w:numPr>
          <w:ilvl w:val="0"/>
          <w:numId w:val="36"/>
        </w:numPr>
        <w:rPr>
          <w:rFonts w:ascii="Segoe UI" w:eastAsia="Times New Roman" w:hAnsi="Segoe UI" w:cs="Segoe UI"/>
          <w:lang w:eastAsia="en-GB"/>
        </w:rPr>
      </w:pPr>
      <w:r w:rsidRPr="00133955">
        <w:rPr>
          <w:rFonts w:ascii="Segoe UI" w:eastAsia="Times New Roman" w:hAnsi="Segoe UI" w:cs="Segoe UI"/>
          <w:lang w:eastAsia="en-GB"/>
        </w:rPr>
        <w:t>Great conference Mike, very informative. Many thanks</w:t>
      </w:r>
    </w:p>
    <w:p w14:paraId="20C25D13" w14:textId="77777777" w:rsidR="00133955" w:rsidRPr="00133955" w:rsidRDefault="00133955" w:rsidP="00BF6DFC">
      <w:pPr>
        <w:pStyle w:val="ListParagraph"/>
        <w:rPr>
          <w:rFonts w:ascii="Arial" w:hAnsi="Arial" w:cs="Arial"/>
        </w:rPr>
      </w:pPr>
    </w:p>
    <w:p w14:paraId="51D35D9B" w14:textId="77777777" w:rsidR="00BA09BD" w:rsidRPr="00570168" w:rsidRDefault="00BA09BD" w:rsidP="00570168">
      <w:pPr>
        <w:pStyle w:val="NoSpacing"/>
        <w:rPr>
          <w:rFonts w:ascii="Arial" w:hAnsi="Arial" w:cs="Arial"/>
        </w:rPr>
      </w:pPr>
    </w:p>
    <w:p w14:paraId="216B83E2" w14:textId="77777777" w:rsidR="00B62640" w:rsidRDefault="00B62640" w:rsidP="00B62640">
      <w:pPr>
        <w:pStyle w:val="Heading2"/>
        <w:rPr>
          <w:rFonts w:ascii="Arial" w:hAnsi="Arial" w:cs="Arial"/>
        </w:rPr>
      </w:pPr>
      <w:r>
        <w:rPr>
          <w:rFonts w:ascii="Arial" w:hAnsi="Arial" w:cs="Arial"/>
        </w:rPr>
        <w:t xml:space="preserve">Next Regional Stakeholder Forum </w:t>
      </w:r>
    </w:p>
    <w:p w14:paraId="61C88689" w14:textId="6FBCAAF9" w:rsidR="00454CD8" w:rsidRPr="000329EC" w:rsidRDefault="009F011B" w:rsidP="00D95D52">
      <w:pPr>
        <w:rPr>
          <w:rFonts w:ascii="Arial" w:hAnsi="Arial" w:cs="Arial"/>
        </w:rPr>
      </w:pPr>
      <w:r w:rsidRPr="000329EC">
        <w:rPr>
          <w:rFonts w:ascii="Arial" w:hAnsi="Arial" w:cs="Arial"/>
        </w:rPr>
        <w:t xml:space="preserve">The next </w:t>
      </w:r>
      <w:r w:rsidR="00F51EC4">
        <w:rPr>
          <w:rFonts w:ascii="Arial" w:hAnsi="Arial" w:cs="Arial"/>
        </w:rPr>
        <w:t>Borders</w:t>
      </w:r>
      <w:r w:rsidR="00E21E9D" w:rsidRPr="000329EC">
        <w:rPr>
          <w:rFonts w:ascii="Arial" w:hAnsi="Arial" w:cs="Arial"/>
        </w:rPr>
        <w:t xml:space="preserve"> Regional Stakeholder</w:t>
      </w:r>
      <w:r w:rsidRPr="000329EC">
        <w:rPr>
          <w:rFonts w:ascii="Arial" w:hAnsi="Arial" w:cs="Arial"/>
        </w:rPr>
        <w:t xml:space="preserve"> </w:t>
      </w:r>
      <w:r w:rsidR="00E21E9D" w:rsidRPr="000329EC">
        <w:rPr>
          <w:rFonts w:ascii="Arial" w:hAnsi="Arial" w:cs="Arial"/>
        </w:rPr>
        <w:t>Forum</w:t>
      </w:r>
      <w:r w:rsidRPr="000329EC">
        <w:rPr>
          <w:rFonts w:ascii="Arial" w:hAnsi="Arial" w:cs="Arial"/>
        </w:rPr>
        <w:t xml:space="preserve"> is schedule</w:t>
      </w:r>
      <w:r w:rsidR="4073DD27" w:rsidRPr="000329EC">
        <w:rPr>
          <w:rFonts w:ascii="Arial" w:hAnsi="Arial" w:cs="Arial"/>
        </w:rPr>
        <w:t>d</w:t>
      </w:r>
      <w:r w:rsidRPr="000329EC">
        <w:rPr>
          <w:rFonts w:ascii="Arial" w:hAnsi="Arial" w:cs="Arial"/>
        </w:rPr>
        <w:t xml:space="preserve"> for </w:t>
      </w:r>
      <w:r w:rsidR="00E7039A">
        <w:rPr>
          <w:rFonts w:ascii="Arial" w:hAnsi="Arial" w:cs="Arial"/>
        </w:rPr>
        <w:t>March 2021</w:t>
      </w:r>
    </w:p>
    <w:sectPr w:rsidR="00454CD8" w:rsidRPr="000329EC"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E7F1" w14:textId="77777777" w:rsidR="00870504" w:rsidRDefault="00870504" w:rsidP="00443CB1">
      <w:pPr>
        <w:spacing w:after="0" w:line="240" w:lineRule="auto"/>
      </w:pPr>
      <w:r>
        <w:separator/>
      </w:r>
    </w:p>
  </w:endnote>
  <w:endnote w:type="continuationSeparator" w:id="0">
    <w:p w14:paraId="71763183" w14:textId="77777777" w:rsidR="00870504" w:rsidRDefault="00870504" w:rsidP="00443CB1">
      <w:pPr>
        <w:spacing w:after="0" w:line="240" w:lineRule="auto"/>
      </w:pPr>
      <w:r>
        <w:continuationSeparator/>
      </w:r>
    </w:p>
  </w:endnote>
  <w:endnote w:type="continuationNotice" w:id="1">
    <w:p w14:paraId="31DA3677" w14:textId="77777777" w:rsidR="00870504" w:rsidRDefault="00870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0CD2D71"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C87E72">
                            <w:rPr>
                              <w:sz w:val="20"/>
                              <w:szCs w:val="20"/>
                            </w:rPr>
                            <w:t>Wales and Borders Regional Stakeholder Forum Report</w:t>
                          </w:r>
                          <w:r w:rsidR="00F149A8">
                            <w:rPr>
                              <w:sz w:val="20"/>
                              <w:szCs w:val="20"/>
                            </w:rPr>
                            <w:t xml:space="preserve"> </w:t>
                          </w:r>
                          <w:r w:rsidR="00F36D17" w:rsidRPr="00F36D17">
                            <w:rPr>
                              <w:sz w:val="20"/>
                              <w:szCs w:val="20"/>
                            </w:rPr>
                            <w:t xml:space="preserve"> </w:t>
                          </w:r>
                        </w:p>
                        <w:p w14:paraId="4B54FB9A" w14:textId="3A198E23" w:rsidR="00767656" w:rsidRPr="00543004" w:rsidRDefault="00DB4763" w:rsidP="0008441C">
                          <w:pPr>
                            <w:spacing w:after="0" w:line="240" w:lineRule="auto"/>
                            <w:rPr>
                              <w:sz w:val="20"/>
                              <w:szCs w:val="20"/>
                            </w:rPr>
                          </w:pPr>
                          <w:r w:rsidRPr="00543004">
                            <w:rPr>
                              <w:b/>
                              <w:sz w:val="20"/>
                              <w:szCs w:val="20"/>
                            </w:rPr>
                            <w:t>Version</w:t>
                          </w:r>
                          <w:r w:rsidR="00023F40">
                            <w:rPr>
                              <w:b/>
                              <w:sz w:val="20"/>
                              <w:szCs w:val="20"/>
                            </w:rPr>
                            <w:t xml:space="preserve">: </w:t>
                          </w:r>
                          <w:r w:rsidR="00C87E72">
                            <w:rPr>
                              <w:bCs/>
                              <w:sz w:val="20"/>
                              <w:szCs w:val="20"/>
                            </w:rPr>
                            <w:t>25</w:t>
                          </w:r>
                          <w:r w:rsidR="00C87E72">
                            <w:rPr>
                              <w:bCs/>
                              <w:sz w:val="20"/>
                              <w:szCs w:val="20"/>
                              <w:vertAlign w:val="superscript"/>
                            </w:rPr>
                            <w:t xml:space="preserve"> </w:t>
                          </w:r>
                          <w:r w:rsidR="00C87E72">
                            <w:rPr>
                              <w:sz w:val="20"/>
                              <w:szCs w:val="20"/>
                            </w:rPr>
                            <w:t>October</w:t>
                          </w:r>
                          <w:r w:rsidR="00C20B1E">
                            <w:rPr>
                              <w:sz w:val="20"/>
                              <w:szCs w:val="20"/>
                            </w:rPr>
                            <w:t xml:space="preserve"> </w:t>
                          </w:r>
                          <w:r w:rsidR="00F149A8">
                            <w:rPr>
                              <w:sz w:val="20"/>
                              <w:szCs w:val="20"/>
                            </w:rPr>
                            <w:t>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0CD2D71"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C87E72">
                      <w:rPr>
                        <w:sz w:val="20"/>
                        <w:szCs w:val="20"/>
                      </w:rPr>
                      <w:t>Wales and Borders Regional Stakeholder Forum Report</w:t>
                    </w:r>
                    <w:r w:rsidR="00F149A8">
                      <w:rPr>
                        <w:sz w:val="20"/>
                        <w:szCs w:val="20"/>
                      </w:rPr>
                      <w:t xml:space="preserve"> </w:t>
                    </w:r>
                    <w:r w:rsidR="00F36D17" w:rsidRPr="00F36D17">
                      <w:rPr>
                        <w:sz w:val="20"/>
                        <w:szCs w:val="20"/>
                      </w:rPr>
                      <w:t xml:space="preserve"> </w:t>
                    </w:r>
                  </w:p>
                  <w:p w14:paraId="4B54FB9A" w14:textId="3A198E23" w:rsidR="00767656" w:rsidRPr="00543004" w:rsidRDefault="00DB4763" w:rsidP="0008441C">
                    <w:pPr>
                      <w:spacing w:after="0" w:line="240" w:lineRule="auto"/>
                      <w:rPr>
                        <w:sz w:val="20"/>
                        <w:szCs w:val="20"/>
                      </w:rPr>
                    </w:pPr>
                    <w:r w:rsidRPr="00543004">
                      <w:rPr>
                        <w:b/>
                        <w:sz w:val="20"/>
                        <w:szCs w:val="20"/>
                      </w:rPr>
                      <w:t>Version</w:t>
                    </w:r>
                    <w:r w:rsidR="00023F40">
                      <w:rPr>
                        <w:b/>
                        <w:sz w:val="20"/>
                        <w:szCs w:val="20"/>
                      </w:rPr>
                      <w:t xml:space="preserve">: </w:t>
                    </w:r>
                    <w:r w:rsidR="00C87E72">
                      <w:rPr>
                        <w:bCs/>
                        <w:sz w:val="20"/>
                        <w:szCs w:val="20"/>
                      </w:rPr>
                      <w:t>25</w:t>
                    </w:r>
                    <w:r w:rsidR="00C87E72">
                      <w:rPr>
                        <w:bCs/>
                        <w:sz w:val="20"/>
                        <w:szCs w:val="20"/>
                        <w:vertAlign w:val="superscript"/>
                      </w:rPr>
                      <w:t xml:space="preserve"> </w:t>
                    </w:r>
                    <w:r w:rsidR="00C87E72">
                      <w:rPr>
                        <w:sz w:val="20"/>
                        <w:szCs w:val="20"/>
                      </w:rPr>
                      <w:t>October</w:t>
                    </w:r>
                    <w:r w:rsidR="00C20B1E">
                      <w:rPr>
                        <w:sz w:val="20"/>
                        <w:szCs w:val="20"/>
                      </w:rPr>
                      <w:t xml:space="preserve"> </w:t>
                    </w:r>
                    <w:r w:rsidR="00F149A8">
                      <w:rPr>
                        <w:sz w:val="20"/>
                        <w:szCs w:val="20"/>
                      </w:rPr>
                      <w:t>202</w:t>
                    </w:r>
                    <w:r w:rsidR="00240ACB">
                      <w:rPr>
                        <w:sz w:val="20"/>
                        <w:szCs w:val="20"/>
                      </w:rPr>
                      <w:t>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D1C52"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1313" w14:textId="77777777" w:rsidR="00870504" w:rsidRDefault="00870504" w:rsidP="00443CB1">
      <w:pPr>
        <w:spacing w:after="0" w:line="240" w:lineRule="auto"/>
      </w:pPr>
      <w:r>
        <w:separator/>
      </w:r>
    </w:p>
  </w:footnote>
  <w:footnote w:type="continuationSeparator" w:id="0">
    <w:p w14:paraId="1864114D" w14:textId="77777777" w:rsidR="00870504" w:rsidRDefault="00870504" w:rsidP="00443CB1">
      <w:pPr>
        <w:spacing w:after="0" w:line="240" w:lineRule="auto"/>
      </w:pPr>
      <w:r>
        <w:continuationSeparator/>
      </w:r>
    </w:p>
  </w:footnote>
  <w:footnote w:type="continuationNotice" w:id="1">
    <w:p w14:paraId="4687FC5E" w14:textId="77777777" w:rsidR="00870504" w:rsidRDefault="00870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25D6F"/>
    <w:multiLevelType w:val="multilevel"/>
    <w:tmpl w:val="70C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1C7AB4"/>
    <w:multiLevelType w:val="hybridMultilevel"/>
    <w:tmpl w:val="286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135CF"/>
    <w:multiLevelType w:val="hybridMultilevel"/>
    <w:tmpl w:val="F18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2535A"/>
    <w:multiLevelType w:val="hybridMultilevel"/>
    <w:tmpl w:val="961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15D5B"/>
    <w:multiLevelType w:val="hybridMultilevel"/>
    <w:tmpl w:val="172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C53F8"/>
    <w:multiLevelType w:val="hybridMultilevel"/>
    <w:tmpl w:val="4F5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B4ECD"/>
    <w:multiLevelType w:val="hybridMultilevel"/>
    <w:tmpl w:val="9A9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F7CBB"/>
    <w:multiLevelType w:val="multilevel"/>
    <w:tmpl w:val="BE4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75EA4"/>
    <w:multiLevelType w:val="hybridMultilevel"/>
    <w:tmpl w:val="11F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E075F"/>
    <w:multiLevelType w:val="hybridMultilevel"/>
    <w:tmpl w:val="D19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513518">
    <w:abstractNumId w:val="24"/>
  </w:num>
  <w:num w:numId="2" w16cid:durableId="1669476144">
    <w:abstractNumId w:val="21"/>
  </w:num>
  <w:num w:numId="3" w16cid:durableId="1313800700">
    <w:abstractNumId w:val="33"/>
  </w:num>
  <w:num w:numId="4" w16cid:durableId="2000230224">
    <w:abstractNumId w:val="4"/>
  </w:num>
  <w:num w:numId="5" w16cid:durableId="871452569">
    <w:abstractNumId w:val="14"/>
  </w:num>
  <w:num w:numId="6" w16cid:durableId="1686176989">
    <w:abstractNumId w:val="29"/>
  </w:num>
  <w:num w:numId="7" w16cid:durableId="638147906">
    <w:abstractNumId w:val="18"/>
  </w:num>
  <w:num w:numId="8" w16cid:durableId="506135560">
    <w:abstractNumId w:val="20"/>
  </w:num>
  <w:num w:numId="9" w16cid:durableId="278680284">
    <w:abstractNumId w:val="31"/>
  </w:num>
  <w:num w:numId="10" w16cid:durableId="968129667">
    <w:abstractNumId w:val="27"/>
  </w:num>
  <w:num w:numId="11" w16cid:durableId="248853095">
    <w:abstractNumId w:val="0"/>
  </w:num>
  <w:num w:numId="12" w16cid:durableId="873268927">
    <w:abstractNumId w:val="6"/>
  </w:num>
  <w:num w:numId="13" w16cid:durableId="1236937772">
    <w:abstractNumId w:val="3"/>
  </w:num>
  <w:num w:numId="14" w16cid:durableId="106240698">
    <w:abstractNumId w:val="26"/>
  </w:num>
  <w:num w:numId="15" w16cid:durableId="340472678">
    <w:abstractNumId w:val="1"/>
  </w:num>
  <w:num w:numId="16" w16cid:durableId="135226280">
    <w:abstractNumId w:val="10"/>
  </w:num>
  <w:num w:numId="17" w16cid:durableId="1801803328">
    <w:abstractNumId w:val="28"/>
  </w:num>
  <w:num w:numId="18" w16cid:durableId="2092696465">
    <w:abstractNumId w:val="5"/>
  </w:num>
  <w:num w:numId="19" w16cid:durableId="131145869">
    <w:abstractNumId w:val="32"/>
  </w:num>
  <w:num w:numId="20" w16cid:durableId="1040981518">
    <w:abstractNumId w:val="34"/>
  </w:num>
  <w:num w:numId="21" w16cid:durableId="81419694">
    <w:abstractNumId w:val="9"/>
  </w:num>
  <w:num w:numId="22" w16cid:durableId="579946731">
    <w:abstractNumId w:val="2"/>
  </w:num>
  <w:num w:numId="23" w16cid:durableId="402457188">
    <w:abstractNumId w:val="12"/>
  </w:num>
  <w:num w:numId="24" w16cid:durableId="379090494">
    <w:abstractNumId w:val="7"/>
  </w:num>
  <w:num w:numId="25" w16cid:durableId="1902208850">
    <w:abstractNumId w:val="23"/>
  </w:num>
  <w:num w:numId="26" w16cid:durableId="1909458317">
    <w:abstractNumId w:val="30"/>
  </w:num>
  <w:num w:numId="27" w16cid:durableId="1575361483">
    <w:abstractNumId w:val="11"/>
  </w:num>
  <w:num w:numId="28" w16cid:durableId="2008358743">
    <w:abstractNumId w:val="19"/>
  </w:num>
  <w:num w:numId="29" w16cid:durableId="1969361554">
    <w:abstractNumId w:val="25"/>
  </w:num>
  <w:num w:numId="30" w16cid:durableId="323052356">
    <w:abstractNumId w:val="17"/>
  </w:num>
  <w:num w:numId="31" w16cid:durableId="1718968434">
    <w:abstractNumId w:val="13"/>
  </w:num>
  <w:num w:numId="32" w16cid:durableId="215705732">
    <w:abstractNumId w:val="15"/>
  </w:num>
  <w:num w:numId="33" w16cid:durableId="441536289">
    <w:abstractNumId w:val="16"/>
  </w:num>
  <w:num w:numId="34" w16cid:durableId="1065687912">
    <w:abstractNumId w:val="8"/>
  </w:num>
  <w:num w:numId="35" w16cid:durableId="887953003">
    <w:abstractNumId w:val="22"/>
  </w:num>
  <w:num w:numId="36" w16cid:durableId="14901685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40B1"/>
    <w:rsid w:val="00005CA1"/>
    <w:rsid w:val="0000631B"/>
    <w:rsid w:val="00006A8F"/>
    <w:rsid w:val="0000707A"/>
    <w:rsid w:val="00010AA3"/>
    <w:rsid w:val="00011767"/>
    <w:rsid w:val="00011B06"/>
    <w:rsid w:val="00011B53"/>
    <w:rsid w:val="00011E6A"/>
    <w:rsid w:val="0001211E"/>
    <w:rsid w:val="00013D68"/>
    <w:rsid w:val="00013EEC"/>
    <w:rsid w:val="0001558F"/>
    <w:rsid w:val="000209A5"/>
    <w:rsid w:val="00023F40"/>
    <w:rsid w:val="00025306"/>
    <w:rsid w:val="00026AFA"/>
    <w:rsid w:val="000329EC"/>
    <w:rsid w:val="00032D56"/>
    <w:rsid w:val="000346F0"/>
    <w:rsid w:val="00035C20"/>
    <w:rsid w:val="00035FAF"/>
    <w:rsid w:val="00040911"/>
    <w:rsid w:val="000427FC"/>
    <w:rsid w:val="000439CE"/>
    <w:rsid w:val="00045318"/>
    <w:rsid w:val="00046BCB"/>
    <w:rsid w:val="00051995"/>
    <w:rsid w:val="00053EFE"/>
    <w:rsid w:val="00054A63"/>
    <w:rsid w:val="000601D8"/>
    <w:rsid w:val="00066DD6"/>
    <w:rsid w:val="00067658"/>
    <w:rsid w:val="000707B6"/>
    <w:rsid w:val="00071C6B"/>
    <w:rsid w:val="0007282C"/>
    <w:rsid w:val="00073FAB"/>
    <w:rsid w:val="00075CF5"/>
    <w:rsid w:val="000822F2"/>
    <w:rsid w:val="00084081"/>
    <w:rsid w:val="0008441C"/>
    <w:rsid w:val="000848B2"/>
    <w:rsid w:val="00084C44"/>
    <w:rsid w:val="000858C5"/>
    <w:rsid w:val="00085DDF"/>
    <w:rsid w:val="00085FF1"/>
    <w:rsid w:val="000862D0"/>
    <w:rsid w:val="00086F1F"/>
    <w:rsid w:val="000875FA"/>
    <w:rsid w:val="0009061E"/>
    <w:rsid w:val="00090C50"/>
    <w:rsid w:val="000918B7"/>
    <w:rsid w:val="000919C4"/>
    <w:rsid w:val="00092A40"/>
    <w:rsid w:val="00094712"/>
    <w:rsid w:val="000A09C2"/>
    <w:rsid w:val="000A2540"/>
    <w:rsid w:val="000A3A60"/>
    <w:rsid w:val="000A4407"/>
    <w:rsid w:val="000A5628"/>
    <w:rsid w:val="000A7C32"/>
    <w:rsid w:val="000B0D8D"/>
    <w:rsid w:val="000B0DF0"/>
    <w:rsid w:val="000B3837"/>
    <w:rsid w:val="000C14AD"/>
    <w:rsid w:val="000C2FAD"/>
    <w:rsid w:val="000C3521"/>
    <w:rsid w:val="000C4130"/>
    <w:rsid w:val="000C4B05"/>
    <w:rsid w:val="000C60E8"/>
    <w:rsid w:val="000D03FD"/>
    <w:rsid w:val="000D52AA"/>
    <w:rsid w:val="000D5776"/>
    <w:rsid w:val="000D58AC"/>
    <w:rsid w:val="000D5D34"/>
    <w:rsid w:val="000E0967"/>
    <w:rsid w:val="000E1739"/>
    <w:rsid w:val="000E1F50"/>
    <w:rsid w:val="000E3687"/>
    <w:rsid w:val="000E3EBD"/>
    <w:rsid w:val="000E4518"/>
    <w:rsid w:val="000E7D01"/>
    <w:rsid w:val="000F0044"/>
    <w:rsid w:val="000F16C5"/>
    <w:rsid w:val="000F620D"/>
    <w:rsid w:val="000F7A02"/>
    <w:rsid w:val="0010106F"/>
    <w:rsid w:val="001076AE"/>
    <w:rsid w:val="0011031F"/>
    <w:rsid w:val="00110527"/>
    <w:rsid w:val="00111692"/>
    <w:rsid w:val="00113332"/>
    <w:rsid w:val="00115BD7"/>
    <w:rsid w:val="00115DCF"/>
    <w:rsid w:val="001160F3"/>
    <w:rsid w:val="00121C84"/>
    <w:rsid w:val="001225C1"/>
    <w:rsid w:val="001272ED"/>
    <w:rsid w:val="00130A88"/>
    <w:rsid w:val="00130F5F"/>
    <w:rsid w:val="00131FD3"/>
    <w:rsid w:val="00132231"/>
    <w:rsid w:val="00133955"/>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64B7E"/>
    <w:rsid w:val="00171D0E"/>
    <w:rsid w:val="00173194"/>
    <w:rsid w:val="00173AC7"/>
    <w:rsid w:val="00173E67"/>
    <w:rsid w:val="001751A4"/>
    <w:rsid w:val="00180525"/>
    <w:rsid w:val="00180D13"/>
    <w:rsid w:val="0018169C"/>
    <w:rsid w:val="00181E77"/>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2B"/>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6639"/>
    <w:rsid w:val="001D1D9C"/>
    <w:rsid w:val="001D2062"/>
    <w:rsid w:val="001D27E6"/>
    <w:rsid w:val="001D48CE"/>
    <w:rsid w:val="001D504F"/>
    <w:rsid w:val="001D5BCF"/>
    <w:rsid w:val="001D74CB"/>
    <w:rsid w:val="001E080B"/>
    <w:rsid w:val="001E29FB"/>
    <w:rsid w:val="001E4CB7"/>
    <w:rsid w:val="001E56FB"/>
    <w:rsid w:val="001E6584"/>
    <w:rsid w:val="001E7A3A"/>
    <w:rsid w:val="001F0C5C"/>
    <w:rsid w:val="001F127B"/>
    <w:rsid w:val="001F1741"/>
    <w:rsid w:val="001F64E9"/>
    <w:rsid w:val="001F69CC"/>
    <w:rsid w:val="0020204F"/>
    <w:rsid w:val="0021101B"/>
    <w:rsid w:val="00211400"/>
    <w:rsid w:val="002114EA"/>
    <w:rsid w:val="00211C5B"/>
    <w:rsid w:val="00211CE6"/>
    <w:rsid w:val="00211FC0"/>
    <w:rsid w:val="00213300"/>
    <w:rsid w:val="0021556B"/>
    <w:rsid w:val="00215A21"/>
    <w:rsid w:val="002178B7"/>
    <w:rsid w:val="002208C1"/>
    <w:rsid w:val="00221420"/>
    <w:rsid w:val="00222FE2"/>
    <w:rsid w:val="0023052C"/>
    <w:rsid w:val="00232251"/>
    <w:rsid w:val="00234B64"/>
    <w:rsid w:val="00234E48"/>
    <w:rsid w:val="002362EB"/>
    <w:rsid w:val="002368A7"/>
    <w:rsid w:val="00237FB9"/>
    <w:rsid w:val="00240ACB"/>
    <w:rsid w:val="00240BAE"/>
    <w:rsid w:val="00240E5D"/>
    <w:rsid w:val="0024332C"/>
    <w:rsid w:val="002450F9"/>
    <w:rsid w:val="00247128"/>
    <w:rsid w:val="00247700"/>
    <w:rsid w:val="0025032A"/>
    <w:rsid w:val="00250573"/>
    <w:rsid w:val="00251C8F"/>
    <w:rsid w:val="002525B4"/>
    <w:rsid w:val="00252FAC"/>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5B09"/>
    <w:rsid w:val="0028716A"/>
    <w:rsid w:val="00290A3B"/>
    <w:rsid w:val="00291B17"/>
    <w:rsid w:val="00292B61"/>
    <w:rsid w:val="00293ACA"/>
    <w:rsid w:val="0029462B"/>
    <w:rsid w:val="00294FFE"/>
    <w:rsid w:val="002966D0"/>
    <w:rsid w:val="00297855"/>
    <w:rsid w:val="002A01A7"/>
    <w:rsid w:val="002A12FC"/>
    <w:rsid w:val="002A14ED"/>
    <w:rsid w:val="002A50AD"/>
    <w:rsid w:val="002A57A2"/>
    <w:rsid w:val="002A650C"/>
    <w:rsid w:val="002A705F"/>
    <w:rsid w:val="002B118C"/>
    <w:rsid w:val="002B17BD"/>
    <w:rsid w:val="002B26E5"/>
    <w:rsid w:val="002B3D0A"/>
    <w:rsid w:val="002B5B11"/>
    <w:rsid w:val="002B7EBE"/>
    <w:rsid w:val="002C02B4"/>
    <w:rsid w:val="002C23A2"/>
    <w:rsid w:val="002C40C3"/>
    <w:rsid w:val="002C7225"/>
    <w:rsid w:val="002D1E34"/>
    <w:rsid w:val="002D2458"/>
    <w:rsid w:val="002D3C5D"/>
    <w:rsid w:val="002D58F8"/>
    <w:rsid w:val="002D6AEB"/>
    <w:rsid w:val="002E2364"/>
    <w:rsid w:val="002E27E4"/>
    <w:rsid w:val="002E3325"/>
    <w:rsid w:val="002E4A70"/>
    <w:rsid w:val="002E5283"/>
    <w:rsid w:val="002E5E84"/>
    <w:rsid w:val="002F0548"/>
    <w:rsid w:val="002F12AB"/>
    <w:rsid w:val="002F31CD"/>
    <w:rsid w:val="002F32AA"/>
    <w:rsid w:val="002F3E87"/>
    <w:rsid w:val="002F456B"/>
    <w:rsid w:val="002F50A6"/>
    <w:rsid w:val="002F7301"/>
    <w:rsid w:val="003021E8"/>
    <w:rsid w:val="00302686"/>
    <w:rsid w:val="00305BDF"/>
    <w:rsid w:val="00306972"/>
    <w:rsid w:val="0030775A"/>
    <w:rsid w:val="00310765"/>
    <w:rsid w:val="00311786"/>
    <w:rsid w:val="0031222D"/>
    <w:rsid w:val="003123E5"/>
    <w:rsid w:val="00312A40"/>
    <w:rsid w:val="00314434"/>
    <w:rsid w:val="003147AA"/>
    <w:rsid w:val="00325CFC"/>
    <w:rsid w:val="003261E5"/>
    <w:rsid w:val="00330B05"/>
    <w:rsid w:val="003311D1"/>
    <w:rsid w:val="0033164B"/>
    <w:rsid w:val="00331D54"/>
    <w:rsid w:val="00332B6B"/>
    <w:rsid w:val="0033677E"/>
    <w:rsid w:val="003401D9"/>
    <w:rsid w:val="003420DF"/>
    <w:rsid w:val="00346C34"/>
    <w:rsid w:val="00350CD0"/>
    <w:rsid w:val="0035122C"/>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4E68"/>
    <w:rsid w:val="00396C33"/>
    <w:rsid w:val="003A243E"/>
    <w:rsid w:val="003A24D9"/>
    <w:rsid w:val="003A3992"/>
    <w:rsid w:val="003A39D7"/>
    <w:rsid w:val="003A428D"/>
    <w:rsid w:val="003A483B"/>
    <w:rsid w:val="003A4EC6"/>
    <w:rsid w:val="003A663C"/>
    <w:rsid w:val="003B0F53"/>
    <w:rsid w:val="003B3477"/>
    <w:rsid w:val="003B73C1"/>
    <w:rsid w:val="003C1B64"/>
    <w:rsid w:val="003C3F00"/>
    <w:rsid w:val="003C5346"/>
    <w:rsid w:val="003C7043"/>
    <w:rsid w:val="003D1251"/>
    <w:rsid w:val="003D4BEE"/>
    <w:rsid w:val="003D60D1"/>
    <w:rsid w:val="003D716A"/>
    <w:rsid w:val="003E0A50"/>
    <w:rsid w:val="003E15DA"/>
    <w:rsid w:val="003E2FEC"/>
    <w:rsid w:val="003E3BDD"/>
    <w:rsid w:val="003E49C1"/>
    <w:rsid w:val="003E6796"/>
    <w:rsid w:val="003E7BDB"/>
    <w:rsid w:val="003F56B5"/>
    <w:rsid w:val="003F5A3E"/>
    <w:rsid w:val="003F664F"/>
    <w:rsid w:val="003F68CA"/>
    <w:rsid w:val="003F760E"/>
    <w:rsid w:val="004002EA"/>
    <w:rsid w:val="00401053"/>
    <w:rsid w:val="00402D41"/>
    <w:rsid w:val="004035C9"/>
    <w:rsid w:val="00404226"/>
    <w:rsid w:val="00404F69"/>
    <w:rsid w:val="004059FC"/>
    <w:rsid w:val="00406781"/>
    <w:rsid w:val="004075F7"/>
    <w:rsid w:val="00407FA8"/>
    <w:rsid w:val="004106CC"/>
    <w:rsid w:val="0041096D"/>
    <w:rsid w:val="00413E60"/>
    <w:rsid w:val="00414DBC"/>
    <w:rsid w:val="0041600F"/>
    <w:rsid w:val="00423D7C"/>
    <w:rsid w:val="00424835"/>
    <w:rsid w:val="00431064"/>
    <w:rsid w:val="00431487"/>
    <w:rsid w:val="00432854"/>
    <w:rsid w:val="00441F45"/>
    <w:rsid w:val="00443CB1"/>
    <w:rsid w:val="0044416A"/>
    <w:rsid w:val="00446499"/>
    <w:rsid w:val="0045012D"/>
    <w:rsid w:val="004502D0"/>
    <w:rsid w:val="00451685"/>
    <w:rsid w:val="00454CD8"/>
    <w:rsid w:val="004553F9"/>
    <w:rsid w:val="00455C3F"/>
    <w:rsid w:val="00460998"/>
    <w:rsid w:val="00460E93"/>
    <w:rsid w:val="004632FB"/>
    <w:rsid w:val="00465202"/>
    <w:rsid w:val="00471ED3"/>
    <w:rsid w:val="00474972"/>
    <w:rsid w:val="004749A7"/>
    <w:rsid w:val="0048086D"/>
    <w:rsid w:val="00480BEB"/>
    <w:rsid w:val="00480D82"/>
    <w:rsid w:val="004828A8"/>
    <w:rsid w:val="00483158"/>
    <w:rsid w:val="0048351C"/>
    <w:rsid w:val="00483C79"/>
    <w:rsid w:val="00484D6B"/>
    <w:rsid w:val="00486876"/>
    <w:rsid w:val="00486933"/>
    <w:rsid w:val="00486B09"/>
    <w:rsid w:val="00487624"/>
    <w:rsid w:val="00491618"/>
    <w:rsid w:val="004935B5"/>
    <w:rsid w:val="00493E37"/>
    <w:rsid w:val="00497164"/>
    <w:rsid w:val="00497F94"/>
    <w:rsid w:val="004A1615"/>
    <w:rsid w:val="004A18E8"/>
    <w:rsid w:val="004A3B96"/>
    <w:rsid w:val="004A3E2D"/>
    <w:rsid w:val="004A457A"/>
    <w:rsid w:val="004A4F62"/>
    <w:rsid w:val="004A50B5"/>
    <w:rsid w:val="004A51E6"/>
    <w:rsid w:val="004B31C2"/>
    <w:rsid w:val="004B7753"/>
    <w:rsid w:val="004C481F"/>
    <w:rsid w:val="004C775F"/>
    <w:rsid w:val="004D3A79"/>
    <w:rsid w:val="004D3C46"/>
    <w:rsid w:val="004D4AEF"/>
    <w:rsid w:val="004D6CA2"/>
    <w:rsid w:val="004D7460"/>
    <w:rsid w:val="004E0968"/>
    <w:rsid w:val="004E332C"/>
    <w:rsid w:val="004E48EE"/>
    <w:rsid w:val="004E5D3D"/>
    <w:rsid w:val="004E5DB0"/>
    <w:rsid w:val="004E5EB3"/>
    <w:rsid w:val="004E5F18"/>
    <w:rsid w:val="004E6892"/>
    <w:rsid w:val="004E6CF0"/>
    <w:rsid w:val="004E721A"/>
    <w:rsid w:val="004F0B97"/>
    <w:rsid w:val="004F206A"/>
    <w:rsid w:val="004F4AC6"/>
    <w:rsid w:val="004F77F6"/>
    <w:rsid w:val="004F7E10"/>
    <w:rsid w:val="00500558"/>
    <w:rsid w:val="00501744"/>
    <w:rsid w:val="00502061"/>
    <w:rsid w:val="00502D26"/>
    <w:rsid w:val="00503CD9"/>
    <w:rsid w:val="0050432B"/>
    <w:rsid w:val="00510638"/>
    <w:rsid w:val="00510695"/>
    <w:rsid w:val="00511B35"/>
    <w:rsid w:val="005137FC"/>
    <w:rsid w:val="00516460"/>
    <w:rsid w:val="0052077C"/>
    <w:rsid w:val="005215D8"/>
    <w:rsid w:val="00524D6C"/>
    <w:rsid w:val="00524E43"/>
    <w:rsid w:val="005256FF"/>
    <w:rsid w:val="00525D4C"/>
    <w:rsid w:val="00530F03"/>
    <w:rsid w:val="0053106F"/>
    <w:rsid w:val="00533C5D"/>
    <w:rsid w:val="00534638"/>
    <w:rsid w:val="00534B2A"/>
    <w:rsid w:val="00534D5E"/>
    <w:rsid w:val="0053516D"/>
    <w:rsid w:val="005371B0"/>
    <w:rsid w:val="005405A6"/>
    <w:rsid w:val="00540F9E"/>
    <w:rsid w:val="00543004"/>
    <w:rsid w:val="005438AE"/>
    <w:rsid w:val="0054505E"/>
    <w:rsid w:val="00546E03"/>
    <w:rsid w:val="0055405C"/>
    <w:rsid w:val="0055462E"/>
    <w:rsid w:val="005551CA"/>
    <w:rsid w:val="005568AC"/>
    <w:rsid w:val="0055691A"/>
    <w:rsid w:val="005637D2"/>
    <w:rsid w:val="00570168"/>
    <w:rsid w:val="0057097E"/>
    <w:rsid w:val="00570C62"/>
    <w:rsid w:val="00570E28"/>
    <w:rsid w:val="00572AAA"/>
    <w:rsid w:val="00573EC3"/>
    <w:rsid w:val="00574596"/>
    <w:rsid w:val="0057657F"/>
    <w:rsid w:val="00580795"/>
    <w:rsid w:val="00580B19"/>
    <w:rsid w:val="00581D4B"/>
    <w:rsid w:val="00583694"/>
    <w:rsid w:val="00584D60"/>
    <w:rsid w:val="005850D3"/>
    <w:rsid w:val="005864F4"/>
    <w:rsid w:val="00586EBA"/>
    <w:rsid w:val="00586EF3"/>
    <w:rsid w:val="00586F20"/>
    <w:rsid w:val="00592638"/>
    <w:rsid w:val="00592E74"/>
    <w:rsid w:val="00593775"/>
    <w:rsid w:val="00595058"/>
    <w:rsid w:val="005962C3"/>
    <w:rsid w:val="00596C06"/>
    <w:rsid w:val="005A1DC2"/>
    <w:rsid w:val="005A468B"/>
    <w:rsid w:val="005A5EE3"/>
    <w:rsid w:val="005A63D3"/>
    <w:rsid w:val="005A7E30"/>
    <w:rsid w:val="005B0442"/>
    <w:rsid w:val="005B0C31"/>
    <w:rsid w:val="005B3E3B"/>
    <w:rsid w:val="005B6CE4"/>
    <w:rsid w:val="005B7D52"/>
    <w:rsid w:val="005C00A7"/>
    <w:rsid w:val="005C2AED"/>
    <w:rsid w:val="005C2C54"/>
    <w:rsid w:val="005C2D6A"/>
    <w:rsid w:val="005C62D4"/>
    <w:rsid w:val="005D04CA"/>
    <w:rsid w:val="005D1500"/>
    <w:rsid w:val="005D31CF"/>
    <w:rsid w:val="005D4B36"/>
    <w:rsid w:val="005D6C6F"/>
    <w:rsid w:val="005E1578"/>
    <w:rsid w:val="005E1D7F"/>
    <w:rsid w:val="005E2E00"/>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1F4"/>
    <w:rsid w:val="006013E9"/>
    <w:rsid w:val="00602966"/>
    <w:rsid w:val="00603235"/>
    <w:rsid w:val="006035FC"/>
    <w:rsid w:val="00604291"/>
    <w:rsid w:val="006064FC"/>
    <w:rsid w:val="00607707"/>
    <w:rsid w:val="006102F1"/>
    <w:rsid w:val="006115C9"/>
    <w:rsid w:val="00612473"/>
    <w:rsid w:val="00612751"/>
    <w:rsid w:val="0061361E"/>
    <w:rsid w:val="006137B9"/>
    <w:rsid w:val="00615F2E"/>
    <w:rsid w:val="00617907"/>
    <w:rsid w:val="00617B73"/>
    <w:rsid w:val="0062026C"/>
    <w:rsid w:val="0062181E"/>
    <w:rsid w:val="0062316E"/>
    <w:rsid w:val="006255BF"/>
    <w:rsid w:val="00627A98"/>
    <w:rsid w:val="006310BE"/>
    <w:rsid w:val="00631B4A"/>
    <w:rsid w:val="00631C1C"/>
    <w:rsid w:val="00631F63"/>
    <w:rsid w:val="00633E14"/>
    <w:rsid w:val="00635B0F"/>
    <w:rsid w:val="00636116"/>
    <w:rsid w:val="006408FA"/>
    <w:rsid w:val="00640D52"/>
    <w:rsid w:val="00640F4B"/>
    <w:rsid w:val="00641608"/>
    <w:rsid w:val="0064213A"/>
    <w:rsid w:val="00642C75"/>
    <w:rsid w:val="0064428E"/>
    <w:rsid w:val="006455A1"/>
    <w:rsid w:val="006505B1"/>
    <w:rsid w:val="0065102F"/>
    <w:rsid w:val="0065424B"/>
    <w:rsid w:val="00654254"/>
    <w:rsid w:val="00654630"/>
    <w:rsid w:val="0066226A"/>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450E"/>
    <w:rsid w:val="00697003"/>
    <w:rsid w:val="006A05DA"/>
    <w:rsid w:val="006A0D58"/>
    <w:rsid w:val="006A21C7"/>
    <w:rsid w:val="006A2467"/>
    <w:rsid w:val="006A3FEF"/>
    <w:rsid w:val="006A47E0"/>
    <w:rsid w:val="006B12A4"/>
    <w:rsid w:val="006B36C2"/>
    <w:rsid w:val="006B3CAA"/>
    <w:rsid w:val="006B63EF"/>
    <w:rsid w:val="006B6ECE"/>
    <w:rsid w:val="006B7048"/>
    <w:rsid w:val="006B7186"/>
    <w:rsid w:val="006B7307"/>
    <w:rsid w:val="006B742E"/>
    <w:rsid w:val="006C1D8D"/>
    <w:rsid w:val="006C1D95"/>
    <w:rsid w:val="006C4133"/>
    <w:rsid w:val="006C4630"/>
    <w:rsid w:val="006C57F0"/>
    <w:rsid w:val="006C7A83"/>
    <w:rsid w:val="006C7B0B"/>
    <w:rsid w:val="006C7FCA"/>
    <w:rsid w:val="006D4DFA"/>
    <w:rsid w:val="006D75B1"/>
    <w:rsid w:val="006E097F"/>
    <w:rsid w:val="006E11C6"/>
    <w:rsid w:val="006E28BD"/>
    <w:rsid w:val="006E4A5E"/>
    <w:rsid w:val="006E59C5"/>
    <w:rsid w:val="006E6489"/>
    <w:rsid w:val="006E6D47"/>
    <w:rsid w:val="006E721F"/>
    <w:rsid w:val="006E7391"/>
    <w:rsid w:val="006E7773"/>
    <w:rsid w:val="006E7CDB"/>
    <w:rsid w:val="006F0BBD"/>
    <w:rsid w:val="006F42DF"/>
    <w:rsid w:val="006F49D4"/>
    <w:rsid w:val="006F58A6"/>
    <w:rsid w:val="006F7450"/>
    <w:rsid w:val="007002DA"/>
    <w:rsid w:val="007036BA"/>
    <w:rsid w:val="007039CA"/>
    <w:rsid w:val="00704FED"/>
    <w:rsid w:val="007053F8"/>
    <w:rsid w:val="00705434"/>
    <w:rsid w:val="00705669"/>
    <w:rsid w:val="0070597D"/>
    <w:rsid w:val="007106C9"/>
    <w:rsid w:val="00711728"/>
    <w:rsid w:val="00714029"/>
    <w:rsid w:val="00714279"/>
    <w:rsid w:val="00717517"/>
    <w:rsid w:val="00717A33"/>
    <w:rsid w:val="00717B57"/>
    <w:rsid w:val="007203A4"/>
    <w:rsid w:val="0072215A"/>
    <w:rsid w:val="00724581"/>
    <w:rsid w:val="00724639"/>
    <w:rsid w:val="00725D59"/>
    <w:rsid w:val="00727A2C"/>
    <w:rsid w:val="00731226"/>
    <w:rsid w:val="00731FD4"/>
    <w:rsid w:val="007359CE"/>
    <w:rsid w:val="00735BB3"/>
    <w:rsid w:val="0074095A"/>
    <w:rsid w:val="00745CBF"/>
    <w:rsid w:val="00747364"/>
    <w:rsid w:val="007570F1"/>
    <w:rsid w:val="007573D5"/>
    <w:rsid w:val="00757919"/>
    <w:rsid w:val="007673FC"/>
    <w:rsid w:val="00767656"/>
    <w:rsid w:val="007678E7"/>
    <w:rsid w:val="00770415"/>
    <w:rsid w:val="007705B0"/>
    <w:rsid w:val="007709EC"/>
    <w:rsid w:val="00771F14"/>
    <w:rsid w:val="007757CD"/>
    <w:rsid w:val="007770D7"/>
    <w:rsid w:val="00781223"/>
    <w:rsid w:val="00781496"/>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3ACC"/>
    <w:rsid w:val="007B65A4"/>
    <w:rsid w:val="007B6840"/>
    <w:rsid w:val="007B6FDC"/>
    <w:rsid w:val="007C13CD"/>
    <w:rsid w:val="007C1560"/>
    <w:rsid w:val="007C16A1"/>
    <w:rsid w:val="007C51FB"/>
    <w:rsid w:val="007D0634"/>
    <w:rsid w:val="007D0F59"/>
    <w:rsid w:val="007D1BAE"/>
    <w:rsid w:val="007D20B0"/>
    <w:rsid w:val="007D2193"/>
    <w:rsid w:val="007D345E"/>
    <w:rsid w:val="007D45D6"/>
    <w:rsid w:val="007D540D"/>
    <w:rsid w:val="007D5574"/>
    <w:rsid w:val="007D662A"/>
    <w:rsid w:val="007D6ED1"/>
    <w:rsid w:val="007E101C"/>
    <w:rsid w:val="007E65BD"/>
    <w:rsid w:val="007E7070"/>
    <w:rsid w:val="007E77BA"/>
    <w:rsid w:val="007F0B0C"/>
    <w:rsid w:val="007F0E5F"/>
    <w:rsid w:val="007F1C5E"/>
    <w:rsid w:val="007F40FC"/>
    <w:rsid w:val="007F4540"/>
    <w:rsid w:val="007F6516"/>
    <w:rsid w:val="00802E2A"/>
    <w:rsid w:val="00804DB8"/>
    <w:rsid w:val="00805703"/>
    <w:rsid w:val="008059FC"/>
    <w:rsid w:val="0081199E"/>
    <w:rsid w:val="00813053"/>
    <w:rsid w:val="008137CD"/>
    <w:rsid w:val="00814103"/>
    <w:rsid w:val="00816002"/>
    <w:rsid w:val="008170E3"/>
    <w:rsid w:val="008210F5"/>
    <w:rsid w:val="00825E74"/>
    <w:rsid w:val="00826DC1"/>
    <w:rsid w:val="00830D3C"/>
    <w:rsid w:val="00831D91"/>
    <w:rsid w:val="008357D3"/>
    <w:rsid w:val="00840016"/>
    <w:rsid w:val="00840B95"/>
    <w:rsid w:val="00840D8F"/>
    <w:rsid w:val="0084280A"/>
    <w:rsid w:val="008500FF"/>
    <w:rsid w:val="008502B3"/>
    <w:rsid w:val="008503D9"/>
    <w:rsid w:val="008505F0"/>
    <w:rsid w:val="008523F9"/>
    <w:rsid w:val="00852545"/>
    <w:rsid w:val="00852C70"/>
    <w:rsid w:val="00854121"/>
    <w:rsid w:val="0085412C"/>
    <w:rsid w:val="00854392"/>
    <w:rsid w:val="00855EB9"/>
    <w:rsid w:val="00855FA8"/>
    <w:rsid w:val="00860D57"/>
    <w:rsid w:val="00860EFA"/>
    <w:rsid w:val="008623EA"/>
    <w:rsid w:val="008624EC"/>
    <w:rsid w:val="00863C34"/>
    <w:rsid w:val="008643F0"/>
    <w:rsid w:val="00867488"/>
    <w:rsid w:val="00870504"/>
    <w:rsid w:val="00870659"/>
    <w:rsid w:val="00871E0B"/>
    <w:rsid w:val="00873683"/>
    <w:rsid w:val="00873C45"/>
    <w:rsid w:val="008746FE"/>
    <w:rsid w:val="008750AD"/>
    <w:rsid w:val="0087587C"/>
    <w:rsid w:val="008774BA"/>
    <w:rsid w:val="00885F67"/>
    <w:rsid w:val="0089051D"/>
    <w:rsid w:val="0089251D"/>
    <w:rsid w:val="00894280"/>
    <w:rsid w:val="00895F66"/>
    <w:rsid w:val="00896C26"/>
    <w:rsid w:val="008A268E"/>
    <w:rsid w:val="008A30EC"/>
    <w:rsid w:val="008A37E2"/>
    <w:rsid w:val="008A3A05"/>
    <w:rsid w:val="008A50F7"/>
    <w:rsid w:val="008A5C95"/>
    <w:rsid w:val="008A6063"/>
    <w:rsid w:val="008A72F4"/>
    <w:rsid w:val="008B3EE5"/>
    <w:rsid w:val="008B4935"/>
    <w:rsid w:val="008B4C90"/>
    <w:rsid w:val="008B6DD8"/>
    <w:rsid w:val="008B779F"/>
    <w:rsid w:val="008C0E2C"/>
    <w:rsid w:val="008C2629"/>
    <w:rsid w:val="008C3D01"/>
    <w:rsid w:val="008C4DE4"/>
    <w:rsid w:val="008C78C9"/>
    <w:rsid w:val="008D0AB8"/>
    <w:rsid w:val="008D0C45"/>
    <w:rsid w:val="008D1D14"/>
    <w:rsid w:val="008D27F3"/>
    <w:rsid w:val="008D287F"/>
    <w:rsid w:val="008D2ACB"/>
    <w:rsid w:val="008D3364"/>
    <w:rsid w:val="008D356D"/>
    <w:rsid w:val="008D41B5"/>
    <w:rsid w:val="008D462D"/>
    <w:rsid w:val="008D60DC"/>
    <w:rsid w:val="008D6E60"/>
    <w:rsid w:val="008D7FCF"/>
    <w:rsid w:val="008E2703"/>
    <w:rsid w:val="008E2FB4"/>
    <w:rsid w:val="008E40C6"/>
    <w:rsid w:val="008E598B"/>
    <w:rsid w:val="008E621F"/>
    <w:rsid w:val="008E6513"/>
    <w:rsid w:val="008E68A5"/>
    <w:rsid w:val="008F0635"/>
    <w:rsid w:val="008F1129"/>
    <w:rsid w:val="008F19D5"/>
    <w:rsid w:val="008F2D82"/>
    <w:rsid w:val="008F3601"/>
    <w:rsid w:val="008F41E4"/>
    <w:rsid w:val="008F4493"/>
    <w:rsid w:val="008F461D"/>
    <w:rsid w:val="008F4ABE"/>
    <w:rsid w:val="008F6390"/>
    <w:rsid w:val="009007D0"/>
    <w:rsid w:val="0090329C"/>
    <w:rsid w:val="00903C83"/>
    <w:rsid w:val="00903F05"/>
    <w:rsid w:val="009045E8"/>
    <w:rsid w:val="0090481A"/>
    <w:rsid w:val="00904A0E"/>
    <w:rsid w:val="00906727"/>
    <w:rsid w:val="0091067B"/>
    <w:rsid w:val="0091171C"/>
    <w:rsid w:val="009118CF"/>
    <w:rsid w:val="00916D60"/>
    <w:rsid w:val="009226BC"/>
    <w:rsid w:val="00922B5C"/>
    <w:rsid w:val="00922C63"/>
    <w:rsid w:val="009302C3"/>
    <w:rsid w:val="00931742"/>
    <w:rsid w:val="009326C7"/>
    <w:rsid w:val="00932DFA"/>
    <w:rsid w:val="00934A4F"/>
    <w:rsid w:val="00937418"/>
    <w:rsid w:val="0094272A"/>
    <w:rsid w:val="009447BB"/>
    <w:rsid w:val="00947ECD"/>
    <w:rsid w:val="00950AF8"/>
    <w:rsid w:val="00954E1F"/>
    <w:rsid w:val="00955C9E"/>
    <w:rsid w:val="009573E1"/>
    <w:rsid w:val="00961998"/>
    <w:rsid w:val="009635C5"/>
    <w:rsid w:val="00965443"/>
    <w:rsid w:val="00967DEA"/>
    <w:rsid w:val="00972EAB"/>
    <w:rsid w:val="00974D96"/>
    <w:rsid w:val="009751DF"/>
    <w:rsid w:val="009757E2"/>
    <w:rsid w:val="009779CA"/>
    <w:rsid w:val="009823B5"/>
    <w:rsid w:val="00982B93"/>
    <w:rsid w:val="0098358A"/>
    <w:rsid w:val="00984022"/>
    <w:rsid w:val="009843AD"/>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622F"/>
    <w:rsid w:val="009D1BAE"/>
    <w:rsid w:val="009D258E"/>
    <w:rsid w:val="009D2AB0"/>
    <w:rsid w:val="009D3F37"/>
    <w:rsid w:val="009D4249"/>
    <w:rsid w:val="009D5954"/>
    <w:rsid w:val="009D7945"/>
    <w:rsid w:val="009D7F5D"/>
    <w:rsid w:val="009E12F6"/>
    <w:rsid w:val="009E47D4"/>
    <w:rsid w:val="009E4C9B"/>
    <w:rsid w:val="009E5CEA"/>
    <w:rsid w:val="009E6D2D"/>
    <w:rsid w:val="009F011B"/>
    <w:rsid w:val="009F12E0"/>
    <w:rsid w:val="009F2E29"/>
    <w:rsid w:val="009F3569"/>
    <w:rsid w:val="009F4596"/>
    <w:rsid w:val="009F4FFD"/>
    <w:rsid w:val="009F568B"/>
    <w:rsid w:val="009F57AB"/>
    <w:rsid w:val="009F69D4"/>
    <w:rsid w:val="009F71E9"/>
    <w:rsid w:val="009F757B"/>
    <w:rsid w:val="009F7B6C"/>
    <w:rsid w:val="00A00684"/>
    <w:rsid w:val="00A01EF6"/>
    <w:rsid w:val="00A024B2"/>
    <w:rsid w:val="00A10F73"/>
    <w:rsid w:val="00A15BEE"/>
    <w:rsid w:val="00A16688"/>
    <w:rsid w:val="00A17740"/>
    <w:rsid w:val="00A20793"/>
    <w:rsid w:val="00A21BB7"/>
    <w:rsid w:val="00A260CC"/>
    <w:rsid w:val="00A2700D"/>
    <w:rsid w:val="00A30442"/>
    <w:rsid w:val="00A30AA1"/>
    <w:rsid w:val="00A30DDC"/>
    <w:rsid w:val="00A31637"/>
    <w:rsid w:val="00A35F8B"/>
    <w:rsid w:val="00A37347"/>
    <w:rsid w:val="00A4135F"/>
    <w:rsid w:val="00A44520"/>
    <w:rsid w:val="00A44CFC"/>
    <w:rsid w:val="00A47D55"/>
    <w:rsid w:val="00A50105"/>
    <w:rsid w:val="00A50B63"/>
    <w:rsid w:val="00A55C7B"/>
    <w:rsid w:val="00A56099"/>
    <w:rsid w:val="00A57633"/>
    <w:rsid w:val="00A57EB4"/>
    <w:rsid w:val="00A60733"/>
    <w:rsid w:val="00A60F98"/>
    <w:rsid w:val="00A613D8"/>
    <w:rsid w:val="00A63F4A"/>
    <w:rsid w:val="00A66EA1"/>
    <w:rsid w:val="00A71F9A"/>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B058F"/>
    <w:rsid w:val="00AB0E57"/>
    <w:rsid w:val="00AB207A"/>
    <w:rsid w:val="00AB29A2"/>
    <w:rsid w:val="00AB32E3"/>
    <w:rsid w:val="00AB431A"/>
    <w:rsid w:val="00AB588C"/>
    <w:rsid w:val="00AC28AC"/>
    <w:rsid w:val="00AC37EC"/>
    <w:rsid w:val="00AC5538"/>
    <w:rsid w:val="00AC63CA"/>
    <w:rsid w:val="00AC69F4"/>
    <w:rsid w:val="00AC7D4F"/>
    <w:rsid w:val="00AC7FC9"/>
    <w:rsid w:val="00AD02A7"/>
    <w:rsid w:val="00AD2645"/>
    <w:rsid w:val="00AD26F5"/>
    <w:rsid w:val="00AD4057"/>
    <w:rsid w:val="00AD4C2F"/>
    <w:rsid w:val="00AD697A"/>
    <w:rsid w:val="00AE12B0"/>
    <w:rsid w:val="00AE189A"/>
    <w:rsid w:val="00AE3DAB"/>
    <w:rsid w:val="00AE3FF2"/>
    <w:rsid w:val="00AF15AD"/>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56B4"/>
    <w:rsid w:val="00B211F4"/>
    <w:rsid w:val="00B24D2E"/>
    <w:rsid w:val="00B25CFC"/>
    <w:rsid w:val="00B26472"/>
    <w:rsid w:val="00B32EC2"/>
    <w:rsid w:val="00B343D3"/>
    <w:rsid w:val="00B34F60"/>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61BFF"/>
    <w:rsid w:val="00B62640"/>
    <w:rsid w:val="00B62843"/>
    <w:rsid w:val="00B63E02"/>
    <w:rsid w:val="00B64476"/>
    <w:rsid w:val="00B664EC"/>
    <w:rsid w:val="00B66D08"/>
    <w:rsid w:val="00B73AA3"/>
    <w:rsid w:val="00B74672"/>
    <w:rsid w:val="00B7739B"/>
    <w:rsid w:val="00B77AB2"/>
    <w:rsid w:val="00B77BD1"/>
    <w:rsid w:val="00B81013"/>
    <w:rsid w:val="00B83149"/>
    <w:rsid w:val="00B833D4"/>
    <w:rsid w:val="00B838C3"/>
    <w:rsid w:val="00B83A36"/>
    <w:rsid w:val="00B83B8A"/>
    <w:rsid w:val="00B84841"/>
    <w:rsid w:val="00B85EAC"/>
    <w:rsid w:val="00B874B7"/>
    <w:rsid w:val="00B93EBB"/>
    <w:rsid w:val="00B94302"/>
    <w:rsid w:val="00B954C5"/>
    <w:rsid w:val="00B961E0"/>
    <w:rsid w:val="00B96E20"/>
    <w:rsid w:val="00B97D2D"/>
    <w:rsid w:val="00BA0231"/>
    <w:rsid w:val="00BA070D"/>
    <w:rsid w:val="00BA09BD"/>
    <w:rsid w:val="00BA2D9D"/>
    <w:rsid w:val="00BA3757"/>
    <w:rsid w:val="00BA480A"/>
    <w:rsid w:val="00BA4A90"/>
    <w:rsid w:val="00BA6EFA"/>
    <w:rsid w:val="00BA77BB"/>
    <w:rsid w:val="00BB2F06"/>
    <w:rsid w:val="00BB3924"/>
    <w:rsid w:val="00BB3BFD"/>
    <w:rsid w:val="00BB4209"/>
    <w:rsid w:val="00BB437F"/>
    <w:rsid w:val="00BB6B92"/>
    <w:rsid w:val="00BC0072"/>
    <w:rsid w:val="00BC1608"/>
    <w:rsid w:val="00BC4755"/>
    <w:rsid w:val="00BC59E9"/>
    <w:rsid w:val="00BC6279"/>
    <w:rsid w:val="00BC653E"/>
    <w:rsid w:val="00BC7DE8"/>
    <w:rsid w:val="00BD0B46"/>
    <w:rsid w:val="00BD1590"/>
    <w:rsid w:val="00BD1817"/>
    <w:rsid w:val="00BD30F7"/>
    <w:rsid w:val="00BD5B3C"/>
    <w:rsid w:val="00BE1218"/>
    <w:rsid w:val="00BE25BC"/>
    <w:rsid w:val="00BE4030"/>
    <w:rsid w:val="00BE65ED"/>
    <w:rsid w:val="00BE670E"/>
    <w:rsid w:val="00BF061A"/>
    <w:rsid w:val="00BF1642"/>
    <w:rsid w:val="00BF174E"/>
    <w:rsid w:val="00BF2831"/>
    <w:rsid w:val="00BF3D7D"/>
    <w:rsid w:val="00BF4C0A"/>
    <w:rsid w:val="00BF5430"/>
    <w:rsid w:val="00BF6DFC"/>
    <w:rsid w:val="00BF72A1"/>
    <w:rsid w:val="00BF73D2"/>
    <w:rsid w:val="00C02193"/>
    <w:rsid w:val="00C02C3F"/>
    <w:rsid w:val="00C02FA3"/>
    <w:rsid w:val="00C10028"/>
    <w:rsid w:val="00C10DD7"/>
    <w:rsid w:val="00C12FCD"/>
    <w:rsid w:val="00C14224"/>
    <w:rsid w:val="00C14276"/>
    <w:rsid w:val="00C16A01"/>
    <w:rsid w:val="00C16D12"/>
    <w:rsid w:val="00C20B1E"/>
    <w:rsid w:val="00C2396D"/>
    <w:rsid w:val="00C24DC8"/>
    <w:rsid w:val="00C2698D"/>
    <w:rsid w:val="00C3025F"/>
    <w:rsid w:val="00C30EE0"/>
    <w:rsid w:val="00C34385"/>
    <w:rsid w:val="00C34F56"/>
    <w:rsid w:val="00C360C4"/>
    <w:rsid w:val="00C361DC"/>
    <w:rsid w:val="00C36555"/>
    <w:rsid w:val="00C37DFE"/>
    <w:rsid w:val="00C40A22"/>
    <w:rsid w:val="00C44D80"/>
    <w:rsid w:val="00C44EFB"/>
    <w:rsid w:val="00C45DE0"/>
    <w:rsid w:val="00C45F64"/>
    <w:rsid w:val="00C5159F"/>
    <w:rsid w:val="00C52753"/>
    <w:rsid w:val="00C52B21"/>
    <w:rsid w:val="00C56792"/>
    <w:rsid w:val="00C61E8C"/>
    <w:rsid w:val="00C62E84"/>
    <w:rsid w:val="00C6314E"/>
    <w:rsid w:val="00C64CC1"/>
    <w:rsid w:val="00C65162"/>
    <w:rsid w:val="00C66D29"/>
    <w:rsid w:val="00C674DF"/>
    <w:rsid w:val="00C674E9"/>
    <w:rsid w:val="00C71195"/>
    <w:rsid w:val="00C719D0"/>
    <w:rsid w:val="00C72730"/>
    <w:rsid w:val="00C727F5"/>
    <w:rsid w:val="00C7459A"/>
    <w:rsid w:val="00C81C03"/>
    <w:rsid w:val="00C81F10"/>
    <w:rsid w:val="00C81FA8"/>
    <w:rsid w:val="00C83C8D"/>
    <w:rsid w:val="00C847CE"/>
    <w:rsid w:val="00C85EE3"/>
    <w:rsid w:val="00C86AD8"/>
    <w:rsid w:val="00C87994"/>
    <w:rsid w:val="00C87E72"/>
    <w:rsid w:val="00C900CA"/>
    <w:rsid w:val="00C901C7"/>
    <w:rsid w:val="00C9062A"/>
    <w:rsid w:val="00C90FDA"/>
    <w:rsid w:val="00C9100E"/>
    <w:rsid w:val="00C91ECE"/>
    <w:rsid w:val="00C92708"/>
    <w:rsid w:val="00C9665B"/>
    <w:rsid w:val="00C97096"/>
    <w:rsid w:val="00CA0360"/>
    <w:rsid w:val="00CA45C0"/>
    <w:rsid w:val="00CA5D45"/>
    <w:rsid w:val="00CB0CEC"/>
    <w:rsid w:val="00CB42CA"/>
    <w:rsid w:val="00CB6167"/>
    <w:rsid w:val="00CC7C18"/>
    <w:rsid w:val="00CD079D"/>
    <w:rsid w:val="00CD07C4"/>
    <w:rsid w:val="00CD1BFF"/>
    <w:rsid w:val="00CD1D76"/>
    <w:rsid w:val="00CD7099"/>
    <w:rsid w:val="00CD7532"/>
    <w:rsid w:val="00CE06DF"/>
    <w:rsid w:val="00CE1807"/>
    <w:rsid w:val="00CE2F4D"/>
    <w:rsid w:val="00CE5243"/>
    <w:rsid w:val="00CE6429"/>
    <w:rsid w:val="00CE7C32"/>
    <w:rsid w:val="00CF0527"/>
    <w:rsid w:val="00CF0786"/>
    <w:rsid w:val="00CF437F"/>
    <w:rsid w:val="00CF7CFB"/>
    <w:rsid w:val="00D004EE"/>
    <w:rsid w:val="00D01FBB"/>
    <w:rsid w:val="00D06082"/>
    <w:rsid w:val="00D07AEB"/>
    <w:rsid w:val="00D120DE"/>
    <w:rsid w:val="00D13D6B"/>
    <w:rsid w:val="00D141A4"/>
    <w:rsid w:val="00D162A6"/>
    <w:rsid w:val="00D1687D"/>
    <w:rsid w:val="00D16A90"/>
    <w:rsid w:val="00D16CFA"/>
    <w:rsid w:val="00D17A97"/>
    <w:rsid w:val="00D21C37"/>
    <w:rsid w:val="00D23B30"/>
    <w:rsid w:val="00D249B4"/>
    <w:rsid w:val="00D2637C"/>
    <w:rsid w:val="00D267EF"/>
    <w:rsid w:val="00D26FAD"/>
    <w:rsid w:val="00D33799"/>
    <w:rsid w:val="00D3441C"/>
    <w:rsid w:val="00D35CB7"/>
    <w:rsid w:val="00D36EED"/>
    <w:rsid w:val="00D4014C"/>
    <w:rsid w:val="00D4137F"/>
    <w:rsid w:val="00D418A9"/>
    <w:rsid w:val="00D4193F"/>
    <w:rsid w:val="00D42D0A"/>
    <w:rsid w:val="00D46547"/>
    <w:rsid w:val="00D4657B"/>
    <w:rsid w:val="00D47DB6"/>
    <w:rsid w:val="00D52016"/>
    <w:rsid w:val="00D52631"/>
    <w:rsid w:val="00D53629"/>
    <w:rsid w:val="00D54264"/>
    <w:rsid w:val="00D554BC"/>
    <w:rsid w:val="00D55EA5"/>
    <w:rsid w:val="00D563AF"/>
    <w:rsid w:val="00D640E2"/>
    <w:rsid w:val="00D6414C"/>
    <w:rsid w:val="00D670E1"/>
    <w:rsid w:val="00D678FB"/>
    <w:rsid w:val="00D7001D"/>
    <w:rsid w:val="00D70A27"/>
    <w:rsid w:val="00D71540"/>
    <w:rsid w:val="00D71AA2"/>
    <w:rsid w:val="00D72609"/>
    <w:rsid w:val="00D72626"/>
    <w:rsid w:val="00D75BAE"/>
    <w:rsid w:val="00D762B0"/>
    <w:rsid w:val="00D76D7A"/>
    <w:rsid w:val="00D816EF"/>
    <w:rsid w:val="00D84002"/>
    <w:rsid w:val="00D84EA1"/>
    <w:rsid w:val="00D861C6"/>
    <w:rsid w:val="00D86D44"/>
    <w:rsid w:val="00D91443"/>
    <w:rsid w:val="00D91454"/>
    <w:rsid w:val="00D91F01"/>
    <w:rsid w:val="00D92D07"/>
    <w:rsid w:val="00D935BB"/>
    <w:rsid w:val="00D93B5E"/>
    <w:rsid w:val="00D9516A"/>
    <w:rsid w:val="00D951CF"/>
    <w:rsid w:val="00D95D52"/>
    <w:rsid w:val="00D9659D"/>
    <w:rsid w:val="00D968C1"/>
    <w:rsid w:val="00D97D70"/>
    <w:rsid w:val="00DA06BA"/>
    <w:rsid w:val="00DA0E75"/>
    <w:rsid w:val="00DA31C3"/>
    <w:rsid w:val="00DA63FA"/>
    <w:rsid w:val="00DB03F2"/>
    <w:rsid w:val="00DB4763"/>
    <w:rsid w:val="00DB6563"/>
    <w:rsid w:val="00DB7AEA"/>
    <w:rsid w:val="00DC13BC"/>
    <w:rsid w:val="00DC2F68"/>
    <w:rsid w:val="00DC4E09"/>
    <w:rsid w:val="00DC64CA"/>
    <w:rsid w:val="00DD38D4"/>
    <w:rsid w:val="00DD5386"/>
    <w:rsid w:val="00DE178C"/>
    <w:rsid w:val="00DE192A"/>
    <w:rsid w:val="00DE39B8"/>
    <w:rsid w:val="00DE3AF0"/>
    <w:rsid w:val="00DE4ED6"/>
    <w:rsid w:val="00DE68FB"/>
    <w:rsid w:val="00DF0DF7"/>
    <w:rsid w:val="00DF1936"/>
    <w:rsid w:val="00DF5D4A"/>
    <w:rsid w:val="00E00F06"/>
    <w:rsid w:val="00E01713"/>
    <w:rsid w:val="00E01D70"/>
    <w:rsid w:val="00E0244A"/>
    <w:rsid w:val="00E03BFE"/>
    <w:rsid w:val="00E05F48"/>
    <w:rsid w:val="00E06EE7"/>
    <w:rsid w:val="00E10008"/>
    <w:rsid w:val="00E10715"/>
    <w:rsid w:val="00E11E8A"/>
    <w:rsid w:val="00E1254E"/>
    <w:rsid w:val="00E12D05"/>
    <w:rsid w:val="00E13652"/>
    <w:rsid w:val="00E1405C"/>
    <w:rsid w:val="00E14177"/>
    <w:rsid w:val="00E14202"/>
    <w:rsid w:val="00E14682"/>
    <w:rsid w:val="00E14A5D"/>
    <w:rsid w:val="00E15B03"/>
    <w:rsid w:val="00E1685C"/>
    <w:rsid w:val="00E16CE3"/>
    <w:rsid w:val="00E1795A"/>
    <w:rsid w:val="00E20235"/>
    <w:rsid w:val="00E20C39"/>
    <w:rsid w:val="00E21E9D"/>
    <w:rsid w:val="00E23F38"/>
    <w:rsid w:val="00E24F8E"/>
    <w:rsid w:val="00E30127"/>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039A"/>
    <w:rsid w:val="00E715C7"/>
    <w:rsid w:val="00E72329"/>
    <w:rsid w:val="00E73178"/>
    <w:rsid w:val="00E738AB"/>
    <w:rsid w:val="00E73A5F"/>
    <w:rsid w:val="00E73C8E"/>
    <w:rsid w:val="00E770E3"/>
    <w:rsid w:val="00E77282"/>
    <w:rsid w:val="00E77964"/>
    <w:rsid w:val="00E8068B"/>
    <w:rsid w:val="00E80969"/>
    <w:rsid w:val="00E8231F"/>
    <w:rsid w:val="00E84D4D"/>
    <w:rsid w:val="00E85C0A"/>
    <w:rsid w:val="00E86956"/>
    <w:rsid w:val="00E9001C"/>
    <w:rsid w:val="00E9406D"/>
    <w:rsid w:val="00E943E6"/>
    <w:rsid w:val="00E95959"/>
    <w:rsid w:val="00E975FD"/>
    <w:rsid w:val="00EA152D"/>
    <w:rsid w:val="00EA3700"/>
    <w:rsid w:val="00EA47F9"/>
    <w:rsid w:val="00EA4CC5"/>
    <w:rsid w:val="00EA5817"/>
    <w:rsid w:val="00EA7ED1"/>
    <w:rsid w:val="00EB1505"/>
    <w:rsid w:val="00EB152B"/>
    <w:rsid w:val="00EB3B07"/>
    <w:rsid w:val="00EB73FC"/>
    <w:rsid w:val="00EC1E95"/>
    <w:rsid w:val="00EC6CC3"/>
    <w:rsid w:val="00ED019E"/>
    <w:rsid w:val="00ED3AE5"/>
    <w:rsid w:val="00ED4599"/>
    <w:rsid w:val="00ED69AE"/>
    <w:rsid w:val="00ED6A2A"/>
    <w:rsid w:val="00ED6BFD"/>
    <w:rsid w:val="00ED7A42"/>
    <w:rsid w:val="00EE3B33"/>
    <w:rsid w:val="00EE3B66"/>
    <w:rsid w:val="00EE5AF5"/>
    <w:rsid w:val="00EE7D9F"/>
    <w:rsid w:val="00EE7EE3"/>
    <w:rsid w:val="00EF00D8"/>
    <w:rsid w:val="00EF272C"/>
    <w:rsid w:val="00EF2853"/>
    <w:rsid w:val="00EF4997"/>
    <w:rsid w:val="00EF6FF4"/>
    <w:rsid w:val="00EF75E1"/>
    <w:rsid w:val="00F01458"/>
    <w:rsid w:val="00F04F7F"/>
    <w:rsid w:val="00F06041"/>
    <w:rsid w:val="00F10656"/>
    <w:rsid w:val="00F11A33"/>
    <w:rsid w:val="00F12BF8"/>
    <w:rsid w:val="00F12D6F"/>
    <w:rsid w:val="00F13847"/>
    <w:rsid w:val="00F149A8"/>
    <w:rsid w:val="00F15ADF"/>
    <w:rsid w:val="00F16327"/>
    <w:rsid w:val="00F23059"/>
    <w:rsid w:val="00F27196"/>
    <w:rsid w:val="00F273C3"/>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1EC4"/>
    <w:rsid w:val="00F5255E"/>
    <w:rsid w:val="00F52713"/>
    <w:rsid w:val="00F5370F"/>
    <w:rsid w:val="00F5394E"/>
    <w:rsid w:val="00F54BE0"/>
    <w:rsid w:val="00F54C74"/>
    <w:rsid w:val="00F54F75"/>
    <w:rsid w:val="00F57599"/>
    <w:rsid w:val="00F61306"/>
    <w:rsid w:val="00F61A56"/>
    <w:rsid w:val="00F61EBC"/>
    <w:rsid w:val="00F62A90"/>
    <w:rsid w:val="00F64119"/>
    <w:rsid w:val="00F6462F"/>
    <w:rsid w:val="00F64B56"/>
    <w:rsid w:val="00F6589D"/>
    <w:rsid w:val="00F67897"/>
    <w:rsid w:val="00F67A51"/>
    <w:rsid w:val="00F702AC"/>
    <w:rsid w:val="00F74320"/>
    <w:rsid w:val="00F77279"/>
    <w:rsid w:val="00F7735B"/>
    <w:rsid w:val="00F810B4"/>
    <w:rsid w:val="00F831D6"/>
    <w:rsid w:val="00F8531A"/>
    <w:rsid w:val="00F85B18"/>
    <w:rsid w:val="00F85CFC"/>
    <w:rsid w:val="00F865EB"/>
    <w:rsid w:val="00F8729F"/>
    <w:rsid w:val="00F875EE"/>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3B6"/>
    <w:rsid w:val="00FC55AF"/>
    <w:rsid w:val="00FC6714"/>
    <w:rsid w:val="00FD57AD"/>
    <w:rsid w:val="00FD5B46"/>
    <w:rsid w:val="00FD607B"/>
    <w:rsid w:val="00FD62F7"/>
    <w:rsid w:val="00FD79C8"/>
    <w:rsid w:val="00FE1BCD"/>
    <w:rsid w:val="00FE2B68"/>
    <w:rsid w:val="00FE2CBD"/>
    <w:rsid w:val="00FE3D08"/>
    <w:rsid w:val="00FE5CA2"/>
    <w:rsid w:val="00FE659F"/>
    <w:rsid w:val="00FE75F6"/>
    <w:rsid w:val="00FF13CD"/>
    <w:rsid w:val="00FF13E2"/>
    <w:rsid w:val="00FF245D"/>
    <w:rsid w:val="00FF33F5"/>
    <w:rsid w:val="00FF495E"/>
    <w:rsid w:val="00FF5F41"/>
    <w:rsid w:val="00FF62DA"/>
    <w:rsid w:val="01A57E7D"/>
    <w:rsid w:val="034EDDEA"/>
    <w:rsid w:val="0359A8A1"/>
    <w:rsid w:val="03724C96"/>
    <w:rsid w:val="05625F44"/>
    <w:rsid w:val="06848C81"/>
    <w:rsid w:val="07E48F0B"/>
    <w:rsid w:val="08D8413C"/>
    <w:rsid w:val="0B1592B6"/>
    <w:rsid w:val="0BA2A454"/>
    <w:rsid w:val="0EF9B818"/>
    <w:rsid w:val="1156DA2E"/>
    <w:rsid w:val="11A629C7"/>
    <w:rsid w:val="12261921"/>
    <w:rsid w:val="124A19AE"/>
    <w:rsid w:val="1752A567"/>
    <w:rsid w:val="18326DF1"/>
    <w:rsid w:val="18B8036F"/>
    <w:rsid w:val="1A03CF60"/>
    <w:rsid w:val="1B380555"/>
    <w:rsid w:val="1B7BC97C"/>
    <w:rsid w:val="1BEFA431"/>
    <w:rsid w:val="21C3C433"/>
    <w:rsid w:val="2349F8AB"/>
    <w:rsid w:val="254655A4"/>
    <w:rsid w:val="261CFC6F"/>
    <w:rsid w:val="268E052F"/>
    <w:rsid w:val="26FA8A8D"/>
    <w:rsid w:val="290C8718"/>
    <w:rsid w:val="29634742"/>
    <w:rsid w:val="2CF98AEE"/>
    <w:rsid w:val="2E0320AF"/>
    <w:rsid w:val="2F9C9816"/>
    <w:rsid w:val="2FEBE2D8"/>
    <w:rsid w:val="31DF1B27"/>
    <w:rsid w:val="327CF705"/>
    <w:rsid w:val="35F85FC6"/>
    <w:rsid w:val="387ED7AA"/>
    <w:rsid w:val="3A5E120C"/>
    <w:rsid w:val="3D69869B"/>
    <w:rsid w:val="3FB6ED4E"/>
    <w:rsid w:val="4073DD27"/>
    <w:rsid w:val="45F9E3C6"/>
    <w:rsid w:val="47828073"/>
    <w:rsid w:val="4790B7E3"/>
    <w:rsid w:val="47912B94"/>
    <w:rsid w:val="494BC4E3"/>
    <w:rsid w:val="4D6C2234"/>
    <w:rsid w:val="4DA84298"/>
    <w:rsid w:val="4DCA5323"/>
    <w:rsid w:val="4E4E8545"/>
    <w:rsid w:val="4F11C376"/>
    <w:rsid w:val="52835956"/>
    <w:rsid w:val="54577713"/>
    <w:rsid w:val="5519A476"/>
    <w:rsid w:val="56CDD2C1"/>
    <w:rsid w:val="57C39944"/>
    <w:rsid w:val="57CF14CF"/>
    <w:rsid w:val="57FF26C2"/>
    <w:rsid w:val="59A7CAD0"/>
    <w:rsid w:val="5BC7384C"/>
    <w:rsid w:val="5D338319"/>
    <w:rsid w:val="61D2F522"/>
    <w:rsid w:val="67E91FFD"/>
    <w:rsid w:val="694ED3E1"/>
    <w:rsid w:val="69E88E3C"/>
    <w:rsid w:val="6BDFAA47"/>
    <w:rsid w:val="6E1A9318"/>
    <w:rsid w:val="72FD1A07"/>
    <w:rsid w:val="76944899"/>
    <w:rsid w:val="770BA38C"/>
    <w:rsid w:val="776462E6"/>
    <w:rsid w:val="7AD4BA10"/>
    <w:rsid w:val="7C757659"/>
    <w:rsid w:val="7DA45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docId w15:val="{056F71DA-3B87-443C-B25F-E4625EE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spellingerror">
    <w:name w:val="spellingerror"/>
    <w:basedOn w:val="DefaultParagraphFont"/>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93742767">
      <w:bodyDiv w:val="1"/>
      <w:marLeft w:val="0"/>
      <w:marRight w:val="0"/>
      <w:marTop w:val="0"/>
      <w:marBottom w:val="0"/>
      <w:divBdr>
        <w:top w:val="none" w:sz="0" w:space="0" w:color="auto"/>
        <w:left w:val="none" w:sz="0" w:space="0" w:color="auto"/>
        <w:bottom w:val="none" w:sz="0" w:space="0" w:color="auto"/>
        <w:right w:val="none" w:sz="0" w:space="0" w:color="auto"/>
      </w:divBdr>
    </w:div>
    <w:div w:id="559634328">
      <w:bodyDiv w:val="1"/>
      <w:marLeft w:val="0"/>
      <w:marRight w:val="0"/>
      <w:marTop w:val="0"/>
      <w:marBottom w:val="0"/>
      <w:divBdr>
        <w:top w:val="none" w:sz="0" w:space="0" w:color="auto"/>
        <w:left w:val="none" w:sz="0" w:space="0" w:color="auto"/>
        <w:bottom w:val="none" w:sz="0" w:space="0" w:color="auto"/>
        <w:right w:val="none" w:sz="0" w:space="0" w:color="auto"/>
      </w:divBdr>
    </w:div>
    <w:div w:id="563831719">
      <w:bodyDiv w:val="1"/>
      <w:marLeft w:val="0"/>
      <w:marRight w:val="0"/>
      <w:marTop w:val="0"/>
      <w:marBottom w:val="0"/>
      <w:divBdr>
        <w:top w:val="none" w:sz="0" w:space="0" w:color="auto"/>
        <w:left w:val="none" w:sz="0" w:space="0" w:color="auto"/>
        <w:bottom w:val="none" w:sz="0" w:space="0" w:color="auto"/>
        <w:right w:val="none" w:sz="0" w:space="0" w:color="auto"/>
      </w:divBdr>
      <w:divsChild>
        <w:div w:id="264533678">
          <w:marLeft w:val="0"/>
          <w:marRight w:val="0"/>
          <w:marTop w:val="0"/>
          <w:marBottom w:val="0"/>
          <w:divBdr>
            <w:top w:val="none" w:sz="0" w:space="0" w:color="auto"/>
            <w:left w:val="none" w:sz="0" w:space="0" w:color="auto"/>
            <w:bottom w:val="none" w:sz="0" w:space="0" w:color="auto"/>
            <w:right w:val="none" w:sz="0" w:space="0" w:color="auto"/>
          </w:divBdr>
        </w:div>
        <w:div w:id="1437095136">
          <w:marLeft w:val="0"/>
          <w:marRight w:val="0"/>
          <w:marTop w:val="0"/>
          <w:marBottom w:val="0"/>
          <w:divBdr>
            <w:top w:val="none" w:sz="0" w:space="0" w:color="auto"/>
            <w:left w:val="none" w:sz="0" w:space="0" w:color="auto"/>
            <w:bottom w:val="none" w:sz="0" w:space="0" w:color="auto"/>
            <w:right w:val="none" w:sz="0" w:space="0" w:color="auto"/>
          </w:divBdr>
        </w:div>
        <w:div w:id="1596548375">
          <w:marLeft w:val="0"/>
          <w:marRight w:val="0"/>
          <w:marTop w:val="0"/>
          <w:marBottom w:val="0"/>
          <w:divBdr>
            <w:top w:val="none" w:sz="0" w:space="0" w:color="auto"/>
            <w:left w:val="none" w:sz="0" w:space="0" w:color="auto"/>
            <w:bottom w:val="none" w:sz="0" w:space="0" w:color="auto"/>
            <w:right w:val="none" w:sz="0" w:space="0" w:color="auto"/>
          </w:divBdr>
        </w:div>
        <w:div w:id="2015837962">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48887607">
      <w:bodyDiv w:val="1"/>
      <w:marLeft w:val="0"/>
      <w:marRight w:val="0"/>
      <w:marTop w:val="0"/>
      <w:marBottom w:val="0"/>
      <w:divBdr>
        <w:top w:val="none" w:sz="0" w:space="0" w:color="auto"/>
        <w:left w:val="none" w:sz="0" w:space="0" w:color="auto"/>
        <w:bottom w:val="none" w:sz="0" w:space="0" w:color="auto"/>
        <w:right w:val="none" w:sz="0" w:space="0" w:color="auto"/>
      </w:divBdr>
    </w:div>
    <w:div w:id="761343738">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28213910">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sChild>
        <w:div w:id="49546026">
          <w:marLeft w:val="0"/>
          <w:marRight w:val="0"/>
          <w:marTop w:val="0"/>
          <w:marBottom w:val="0"/>
          <w:divBdr>
            <w:top w:val="none" w:sz="0" w:space="0" w:color="auto"/>
            <w:left w:val="none" w:sz="0" w:space="0" w:color="auto"/>
            <w:bottom w:val="none" w:sz="0" w:space="0" w:color="auto"/>
            <w:right w:val="none" w:sz="0" w:space="0" w:color="auto"/>
          </w:divBdr>
        </w:div>
        <w:div w:id="1689714776">
          <w:marLeft w:val="0"/>
          <w:marRight w:val="0"/>
          <w:marTop w:val="0"/>
          <w:marBottom w:val="0"/>
          <w:divBdr>
            <w:top w:val="none" w:sz="0" w:space="0" w:color="auto"/>
            <w:left w:val="none" w:sz="0" w:space="0" w:color="auto"/>
            <w:bottom w:val="none" w:sz="0" w:space="0" w:color="auto"/>
            <w:right w:val="none" w:sz="0" w:space="0" w:color="auto"/>
          </w:divBdr>
        </w:div>
      </w:divsChild>
    </w:div>
    <w:div w:id="1317226080">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713264652">
      <w:bodyDiv w:val="1"/>
      <w:marLeft w:val="0"/>
      <w:marRight w:val="0"/>
      <w:marTop w:val="0"/>
      <w:marBottom w:val="0"/>
      <w:divBdr>
        <w:top w:val="none" w:sz="0" w:space="0" w:color="auto"/>
        <w:left w:val="none" w:sz="0" w:space="0" w:color="auto"/>
        <w:bottom w:val="none" w:sz="0" w:space="0" w:color="auto"/>
        <w:right w:val="none" w:sz="0" w:space="0" w:color="auto"/>
      </w:divBdr>
    </w:div>
    <w:div w:id="1758864142">
      <w:bodyDiv w:val="1"/>
      <w:marLeft w:val="0"/>
      <w:marRight w:val="0"/>
      <w:marTop w:val="0"/>
      <w:marBottom w:val="0"/>
      <w:divBdr>
        <w:top w:val="none" w:sz="0" w:space="0" w:color="auto"/>
        <w:left w:val="none" w:sz="0" w:space="0" w:color="auto"/>
        <w:bottom w:val="none" w:sz="0" w:space="0" w:color="auto"/>
        <w:right w:val="none" w:sz="0" w:space="0" w:color="auto"/>
      </w:divBdr>
      <w:divsChild>
        <w:div w:id="110709201">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47498629">
      <w:bodyDiv w:val="1"/>
      <w:marLeft w:val="0"/>
      <w:marRight w:val="0"/>
      <w:marTop w:val="0"/>
      <w:marBottom w:val="0"/>
      <w:divBdr>
        <w:top w:val="none" w:sz="0" w:space="0" w:color="auto"/>
        <w:left w:val="none" w:sz="0" w:space="0" w:color="auto"/>
        <w:bottom w:val="none" w:sz="0" w:space="0" w:color="auto"/>
        <w:right w:val="none" w:sz="0" w:space="0" w:color="auto"/>
      </w:divBdr>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2031E"/>
    <w:rsid w:val="00054FEF"/>
    <w:rsid w:val="00065ADC"/>
    <w:rsid w:val="000761E8"/>
    <w:rsid w:val="000B2E7B"/>
    <w:rsid w:val="00203FA7"/>
    <w:rsid w:val="0023193E"/>
    <w:rsid w:val="002726EA"/>
    <w:rsid w:val="002B32AE"/>
    <w:rsid w:val="0036220F"/>
    <w:rsid w:val="00413A39"/>
    <w:rsid w:val="00420A1D"/>
    <w:rsid w:val="00487370"/>
    <w:rsid w:val="004A58EC"/>
    <w:rsid w:val="004A6A6B"/>
    <w:rsid w:val="004B6B96"/>
    <w:rsid w:val="004E592C"/>
    <w:rsid w:val="00536757"/>
    <w:rsid w:val="00560B76"/>
    <w:rsid w:val="005773B4"/>
    <w:rsid w:val="005D672E"/>
    <w:rsid w:val="005D6DA3"/>
    <w:rsid w:val="006063BD"/>
    <w:rsid w:val="00635903"/>
    <w:rsid w:val="006520B5"/>
    <w:rsid w:val="00661119"/>
    <w:rsid w:val="00686F49"/>
    <w:rsid w:val="006C0607"/>
    <w:rsid w:val="006E2128"/>
    <w:rsid w:val="006E5A6D"/>
    <w:rsid w:val="006E785F"/>
    <w:rsid w:val="007020B5"/>
    <w:rsid w:val="00796F10"/>
    <w:rsid w:val="007B685A"/>
    <w:rsid w:val="00825706"/>
    <w:rsid w:val="00843A90"/>
    <w:rsid w:val="008550CC"/>
    <w:rsid w:val="00867F3D"/>
    <w:rsid w:val="008D4DBB"/>
    <w:rsid w:val="009343DF"/>
    <w:rsid w:val="0096368F"/>
    <w:rsid w:val="0098008C"/>
    <w:rsid w:val="009F6402"/>
    <w:rsid w:val="00A713B6"/>
    <w:rsid w:val="00A9529A"/>
    <w:rsid w:val="00AB4F9A"/>
    <w:rsid w:val="00AF5263"/>
    <w:rsid w:val="00B44DF0"/>
    <w:rsid w:val="00B8329F"/>
    <w:rsid w:val="00C10752"/>
    <w:rsid w:val="00C12C83"/>
    <w:rsid w:val="00C52178"/>
    <w:rsid w:val="00CF0527"/>
    <w:rsid w:val="00D26BB3"/>
    <w:rsid w:val="00D8382C"/>
    <w:rsid w:val="00DC2F77"/>
    <w:rsid w:val="00DD14FC"/>
    <w:rsid w:val="00DE178C"/>
    <w:rsid w:val="00E61057"/>
    <w:rsid w:val="00E711C0"/>
    <w:rsid w:val="00F32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5CA39F0-2375-48ED-9637-9E110699A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4.xml><?xml version="1.0" encoding="utf-8"?>
<ds:datastoreItem xmlns:ds="http://schemas.openxmlformats.org/officeDocument/2006/customXml" ds:itemID="{47AD3A73-B96C-4093-B492-3559BC1DDC18}">
  <ds:schemaRefs>
    <ds:schemaRef ds:uri="8d7b9573-b3e9-476f-894d-cf784c4a667b"/>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be9dee52-933c-422d-a5b5-b2785c42fe18"/>
    <ds:schemaRef ds:uri="http://schemas.microsoft.com/sharepoint/v3"/>
    <ds:schemaRef ds:uri="http://purl.org/dc/terms/"/>
  </ds:schemaRefs>
</ds:datastoreItem>
</file>

<file path=customXml/itemProps5.xml><?xml version="1.0" encoding="utf-8"?>
<ds:datastoreItem xmlns:ds="http://schemas.openxmlformats.org/officeDocument/2006/customXml" ds:itemID="{2A5D2E5C-DC18-477C-BBC9-C544F4865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2020-11-11T14:55:00Z</cp:lastPrinted>
  <dcterms:created xsi:type="dcterms:W3CDTF">2022-06-09T09:27:00Z</dcterms:created>
  <dcterms:modified xsi:type="dcterms:W3CDTF">2022-06-09T09:27:00Z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