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Content>
        <w:p w14:paraId="77F8672C" w14:textId="2C62F68B" w:rsidR="00B83149" w:rsidRDefault="007F6516" w:rsidP="4ADBB0EF">
          <w:pPr>
            <w:ind w:left="-284"/>
            <w:rPr>
              <w:rFonts w:ascii="Arial" w:hAnsi="Arial" w:cs="Arial"/>
              <w:b/>
              <w:bCs/>
              <w:color w:val="FF0000"/>
              <w:sz w:val="36"/>
              <w:szCs w:val="36"/>
            </w:rPr>
          </w:pPr>
          <w:proofErr w:type="spellStart"/>
          <w:r w:rsidRPr="4ADBB0EF">
            <w:rPr>
              <w:rFonts w:ascii="Arial" w:hAnsi="Arial" w:cs="Arial"/>
              <w:b/>
              <w:bCs/>
              <w:color w:val="FF0000"/>
              <w:sz w:val="36"/>
              <w:szCs w:val="36"/>
            </w:rPr>
            <w:t>Fforwm</w:t>
          </w:r>
          <w:proofErr w:type="spellEnd"/>
          <w:r w:rsidRPr="4ADBB0EF">
            <w:rPr>
              <w:rFonts w:ascii="Arial" w:hAnsi="Arial" w:cs="Arial"/>
              <w:b/>
              <w:bCs/>
              <w:color w:val="FF0000"/>
              <w:sz w:val="36"/>
              <w:szCs w:val="36"/>
            </w:rPr>
            <w:t xml:space="preserve"> </w:t>
          </w:r>
          <w:proofErr w:type="spellStart"/>
          <w:r w:rsidR="00B45EF0" w:rsidRPr="4ADBB0EF">
            <w:rPr>
              <w:rFonts w:ascii="Arial" w:hAnsi="Arial" w:cs="Arial"/>
              <w:b/>
              <w:bCs/>
              <w:color w:val="FF0000"/>
              <w:sz w:val="36"/>
              <w:szCs w:val="36"/>
            </w:rPr>
            <w:t>Rhanbarthol</w:t>
          </w:r>
          <w:proofErr w:type="spellEnd"/>
          <w:r w:rsidR="00B45EF0" w:rsidRPr="4ADBB0EF">
            <w:rPr>
              <w:rFonts w:ascii="Arial" w:hAnsi="Arial" w:cs="Arial"/>
              <w:b/>
              <w:bCs/>
              <w:color w:val="FF0000"/>
              <w:sz w:val="36"/>
              <w:szCs w:val="36"/>
            </w:rPr>
            <w:t xml:space="preserve"> </w:t>
          </w:r>
          <w:proofErr w:type="spellStart"/>
          <w:r w:rsidR="00B45EF0" w:rsidRPr="00D35CB3">
            <w:rPr>
              <w:rFonts w:ascii="Arial" w:hAnsi="Arial" w:cs="Arial"/>
              <w:b/>
              <w:bCs/>
              <w:color w:val="FF0000"/>
              <w:sz w:val="36"/>
              <w:szCs w:val="36"/>
            </w:rPr>
            <w:t>Rhanddeiliaid</w:t>
          </w:r>
          <w:proofErr w:type="spellEnd"/>
          <w:r w:rsidR="00B45EF0" w:rsidRPr="00D35CB3">
            <w:rPr>
              <w:rFonts w:ascii="Arial" w:hAnsi="Arial" w:cs="Arial"/>
              <w:b/>
              <w:bCs/>
              <w:color w:val="FF0000"/>
              <w:sz w:val="36"/>
              <w:szCs w:val="36"/>
            </w:rPr>
            <w:t xml:space="preserve"> </w:t>
          </w:r>
          <w:r w:rsidR="00D35CB3" w:rsidRPr="00D35CB3">
            <w:rPr>
              <w:rFonts w:ascii="Arial" w:hAnsi="Arial" w:cs="Arial"/>
              <w:b/>
              <w:bCs/>
              <w:color w:val="FF0000"/>
              <w:sz w:val="36"/>
              <w:szCs w:val="36"/>
            </w:rPr>
            <w:t xml:space="preserve">Cymru </w:t>
          </w:r>
          <w:proofErr w:type="spellStart"/>
          <w:r w:rsidR="00D35CB3" w:rsidRPr="00D35CB3">
            <w:rPr>
              <w:rFonts w:ascii="Arial" w:hAnsi="Arial" w:cs="Arial"/>
              <w:b/>
              <w:bCs/>
              <w:color w:val="FF0000"/>
              <w:sz w:val="36"/>
              <w:szCs w:val="36"/>
            </w:rPr>
            <w:t>a'r</w:t>
          </w:r>
          <w:proofErr w:type="spellEnd"/>
          <w:r w:rsidR="00D35CB3" w:rsidRPr="00D35CB3">
            <w:rPr>
              <w:rFonts w:ascii="Arial" w:hAnsi="Arial" w:cs="Arial"/>
              <w:b/>
              <w:bCs/>
              <w:color w:val="FF0000"/>
              <w:sz w:val="36"/>
              <w:szCs w:val="36"/>
            </w:rPr>
            <w:t xml:space="preserve"> </w:t>
          </w:r>
          <w:proofErr w:type="spellStart"/>
          <w:r w:rsidR="00D35CB3" w:rsidRPr="00D35CB3">
            <w:rPr>
              <w:rFonts w:ascii="Arial" w:hAnsi="Arial" w:cs="Arial"/>
              <w:b/>
              <w:bCs/>
              <w:color w:val="FF0000"/>
              <w:sz w:val="36"/>
              <w:szCs w:val="36"/>
            </w:rPr>
            <w:t>Gororau</w:t>
          </w:r>
          <w:proofErr w:type="spellEnd"/>
        </w:p>
        <w:p w14:paraId="25287063" w14:textId="24521F13" w:rsidR="00B45EF0" w:rsidRPr="00B45EF0" w:rsidRDefault="00D35CB3" w:rsidP="00DC4E09">
          <w:pPr>
            <w:ind w:left="-284"/>
            <w:rPr>
              <w:rFonts w:ascii="Arial" w:hAnsi="Arial" w:cs="Arial"/>
              <w:b/>
              <w:bCs/>
              <w:color w:val="FF0000"/>
              <w:sz w:val="36"/>
              <w:szCs w:val="36"/>
            </w:rPr>
          </w:pPr>
          <w:r>
            <w:rPr>
              <w:rFonts w:ascii="Arial" w:hAnsi="Arial" w:cs="Arial"/>
              <w:b/>
              <w:bCs/>
              <w:color w:val="FF0000"/>
              <w:sz w:val="36"/>
              <w:szCs w:val="36"/>
            </w:rPr>
            <w:t xml:space="preserve">Wales and Borders </w:t>
          </w:r>
          <w:r w:rsidR="00B45EF0" w:rsidRPr="4ADBB0EF">
            <w:rPr>
              <w:rFonts w:ascii="Arial" w:hAnsi="Arial" w:cs="Arial"/>
              <w:b/>
              <w:bCs/>
              <w:color w:val="FF0000"/>
              <w:sz w:val="36"/>
              <w:szCs w:val="36"/>
            </w:rPr>
            <w:t>Regional Stakeholder Forum</w:t>
          </w:r>
        </w:p>
        <w:p w14:paraId="3CBE5B0E" w14:textId="323DA3DC" w:rsidR="00B83149" w:rsidRPr="00B83149" w:rsidRDefault="00D35CB3" w:rsidP="00B83149">
          <w:pPr>
            <w:ind w:left="-284"/>
            <w:rPr>
              <w:rFonts w:ascii="Arial" w:hAnsi="Arial" w:cs="Arial"/>
              <w:b/>
              <w:bCs/>
              <w:color w:val="FF0000"/>
              <w:sz w:val="36"/>
            </w:rPr>
          </w:pPr>
          <w:r>
            <w:rPr>
              <w:rFonts w:ascii="Arial" w:hAnsi="Arial" w:cs="Arial"/>
              <w:b/>
              <w:bCs/>
              <w:color w:val="FF0000"/>
              <w:sz w:val="36"/>
            </w:rPr>
            <w:t>28</w:t>
          </w:r>
          <w:r w:rsidR="00474972">
            <w:rPr>
              <w:rFonts w:ascii="Arial" w:hAnsi="Arial" w:cs="Arial"/>
              <w:b/>
              <w:bCs/>
              <w:color w:val="FF0000"/>
              <w:sz w:val="36"/>
            </w:rPr>
            <w:t>/</w:t>
          </w:r>
          <w:r>
            <w:rPr>
              <w:rFonts w:ascii="Arial" w:hAnsi="Arial" w:cs="Arial"/>
              <w:b/>
              <w:bCs/>
              <w:color w:val="FF0000"/>
              <w:sz w:val="36"/>
            </w:rPr>
            <w:t>09</w:t>
          </w:r>
          <w:r w:rsidR="00474972">
            <w:rPr>
              <w:rFonts w:ascii="Arial" w:hAnsi="Arial" w:cs="Arial"/>
              <w:b/>
              <w:bCs/>
              <w:color w:val="FF0000"/>
              <w:sz w:val="36"/>
            </w:rPr>
            <w:t>/</w:t>
          </w:r>
          <w:r>
            <w:rPr>
              <w:rFonts w:ascii="Arial" w:hAnsi="Arial" w:cs="Arial"/>
              <w:b/>
              <w:bCs/>
              <w:color w:val="FF0000"/>
              <w:sz w:val="36"/>
            </w:rPr>
            <w:t>2022</w:t>
          </w:r>
          <w:r w:rsidR="00671987">
            <w:rPr>
              <w:rFonts w:ascii="Arial" w:hAnsi="Arial" w:cs="Arial"/>
              <w:b/>
              <w:bCs/>
              <w:color w:val="FF0000"/>
              <w:sz w:val="36"/>
            </w:rPr>
            <w:t xml:space="preserve"> </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000000"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52821D5F" w:rsidR="00F149A8" w:rsidRPr="00273BD5" w:rsidRDefault="00000000" w:rsidP="00F149A8">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Content>
          <w:r w:rsidR="00240ACB" w:rsidRPr="00240ACB">
            <w:rPr>
              <w:rStyle w:val="Style2"/>
              <w:rFonts w:ascii="Arial" w:hAnsi="Arial" w:cs="Arial"/>
            </w:rPr>
            <w:t>Wales and Border</w:t>
          </w:r>
          <w:r w:rsidR="00240ACB">
            <w:rPr>
              <w:rStyle w:val="Style2"/>
              <w:rFonts w:ascii="Arial" w:hAnsi="Arial" w:cs="Arial"/>
            </w:rPr>
            <w:t>s</w:t>
          </w:r>
          <w:r w:rsidR="00240ACB" w:rsidRPr="00240ACB">
            <w:rPr>
              <w:rStyle w:val="Style2"/>
              <w:rFonts w:ascii="Arial" w:hAnsi="Arial" w:cs="Arial"/>
            </w:rPr>
            <w:t xml:space="preserve"> Regional Stakeholder Forum </w:t>
          </w:r>
        </w:sdtContent>
      </w:sdt>
    </w:p>
    <w:p w14:paraId="033BB2B5" w14:textId="758F89CC" w:rsidR="00E30127" w:rsidRDefault="00D95D52" w:rsidP="00D95D52">
      <w:pPr>
        <w:rPr>
          <w:rFonts w:ascii="Arial" w:hAnsi="Arial" w:cs="Arial"/>
          <w:sz w:val="24"/>
          <w:szCs w:val="24"/>
        </w:rPr>
      </w:pPr>
      <w:r>
        <w:rPr>
          <w:rFonts w:ascii="Arial" w:hAnsi="Arial" w:cs="Arial"/>
          <w:sz w:val="24"/>
          <w:szCs w:val="24"/>
        </w:rPr>
        <w:t xml:space="preserve">The </w:t>
      </w:r>
      <w:r w:rsidR="00240ACB">
        <w:rPr>
          <w:rFonts w:ascii="Arial" w:hAnsi="Arial" w:cs="Arial"/>
          <w:sz w:val="24"/>
          <w:szCs w:val="24"/>
        </w:rPr>
        <w:t>forum</w:t>
      </w:r>
      <w:r>
        <w:rPr>
          <w:rFonts w:ascii="Arial" w:hAnsi="Arial" w:cs="Arial"/>
          <w:sz w:val="24"/>
          <w:szCs w:val="24"/>
        </w:rPr>
        <w:t xml:space="preserve"> </w:t>
      </w:r>
      <w:r w:rsidR="00240ACB">
        <w:rPr>
          <w:rFonts w:ascii="Arial" w:hAnsi="Arial" w:cs="Arial"/>
          <w:sz w:val="24"/>
          <w:szCs w:val="24"/>
        </w:rPr>
        <w:t xml:space="preserve">met on </w:t>
      </w:r>
      <w:r>
        <w:rPr>
          <w:rFonts w:ascii="Arial" w:hAnsi="Arial" w:cs="Arial"/>
          <w:sz w:val="24"/>
          <w:szCs w:val="24"/>
        </w:rPr>
        <w:t xml:space="preserve">the </w:t>
      </w:r>
      <w:r w:rsidR="0034095C">
        <w:rPr>
          <w:rFonts w:ascii="Arial" w:hAnsi="Arial" w:cs="Arial"/>
          <w:sz w:val="24"/>
          <w:szCs w:val="24"/>
        </w:rPr>
        <w:t>Wednesday 28</w:t>
      </w:r>
      <w:r w:rsidR="0034095C" w:rsidRPr="0034095C">
        <w:rPr>
          <w:rFonts w:ascii="Arial" w:hAnsi="Arial" w:cs="Arial"/>
          <w:sz w:val="24"/>
          <w:szCs w:val="24"/>
          <w:vertAlign w:val="superscript"/>
        </w:rPr>
        <w:t>th</w:t>
      </w:r>
      <w:r w:rsidR="0034095C">
        <w:rPr>
          <w:rFonts w:ascii="Arial" w:hAnsi="Arial" w:cs="Arial"/>
          <w:sz w:val="24"/>
          <w:szCs w:val="24"/>
        </w:rPr>
        <w:t xml:space="preserve"> September</w:t>
      </w:r>
      <w:r>
        <w:rPr>
          <w:rFonts w:ascii="Arial" w:hAnsi="Arial" w:cs="Arial"/>
          <w:sz w:val="24"/>
          <w:szCs w:val="24"/>
        </w:rPr>
        <w:t xml:space="preserve"> 202</w:t>
      </w:r>
      <w:r w:rsidR="0034095C">
        <w:rPr>
          <w:rFonts w:ascii="Arial" w:hAnsi="Arial" w:cs="Arial"/>
          <w:sz w:val="24"/>
          <w:szCs w:val="24"/>
        </w:rPr>
        <w:t>2</w:t>
      </w:r>
      <w:r w:rsidR="00AB058F">
        <w:rPr>
          <w:rFonts w:ascii="Arial" w:hAnsi="Arial" w:cs="Arial"/>
          <w:sz w:val="24"/>
          <w:szCs w:val="24"/>
        </w:rPr>
        <w:t xml:space="preserve">, </w:t>
      </w:r>
      <w:r w:rsidR="0034095C">
        <w:rPr>
          <w:rFonts w:ascii="Arial" w:hAnsi="Arial" w:cs="Arial"/>
          <w:sz w:val="24"/>
          <w:szCs w:val="24"/>
        </w:rPr>
        <w:t xml:space="preserve">between </w:t>
      </w:r>
      <w:r w:rsidR="00D35CB3">
        <w:rPr>
          <w:rFonts w:ascii="Arial" w:hAnsi="Arial" w:cs="Arial"/>
          <w:sz w:val="24"/>
          <w:szCs w:val="24"/>
        </w:rPr>
        <w:t>11am and 12</w:t>
      </w:r>
      <w:r w:rsidR="000D3247">
        <w:rPr>
          <w:rFonts w:ascii="Arial" w:hAnsi="Arial" w:cs="Arial"/>
          <w:sz w:val="24"/>
          <w:szCs w:val="24"/>
        </w:rPr>
        <w:t>pm</w:t>
      </w:r>
      <w:r w:rsidR="00D35CB3">
        <w:rPr>
          <w:rFonts w:ascii="Arial" w:hAnsi="Arial" w:cs="Arial"/>
          <w:sz w:val="24"/>
          <w:szCs w:val="24"/>
        </w:rPr>
        <w:t>.</w:t>
      </w:r>
    </w:p>
    <w:p w14:paraId="0FE490A4" w14:textId="733B4307" w:rsidR="006A2467" w:rsidRPr="00E14A5D" w:rsidRDefault="000A09C2" w:rsidP="00D95D52">
      <w:pPr>
        <w:rPr>
          <w:rFonts w:ascii="Arial" w:hAnsi="Arial" w:cs="Arial"/>
          <w:b/>
          <w:bCs/>
          <w:sz w:val="24"/>
          <w:szCs w:val="24"/>
        </w:rPr>
      </w:pPr>
      <w:r w:rsidRPr="0027043E">
        <w:rPr>
          <w:rFonts w:ascii="Arial" w:hAnsi="Arial" w:cs="Arial"/>
          <w:b/>
          <w:bCs/>
          <w:sz w:val="24"/>
          <w:szCs w:val="24"/>
        </w:rPr>
        <w:t xml:space="preserve">Attendees </w:t>
      </w:r>
    </w:p>
    <w:p w14:paraId="29E5BA61" w14:textId="41CB3E17" w:rsidR="006A2467" w:rsidRDefault="006310BE" w:rsidP="00D95D52">
      <w:pPr>
        <w:rPr>
          <w:rFonts w:ascii="Arial" w:hAnsi="Arial" w:cs="Arial"/>
          <w:b/>
          <w:bCs/>
          <w:color w:val="FF0000"/>
          <w:sz w:val="24"/>
          <w:szCs w:val="24"/>
        </w:rPr>
      </w:pPr>
      <w:r>
        <w:rPr>
          <w:rFonts w:ascii="Arial" w:hAnsi="Arial" w:cs="Arial"/>
          <w:b/>
          <w:bCs/>
          <w:color w:val="FF0000"/>
          <w:sz w:val="24"/>
          <w:szCs w:val="24"/>
        </w:rPr>
        <w:t>Forum</w:t>
      </w:r>
      <w:r w:rsidR="008F3601" w:rsidRPr="008F3601">
        <w:rPr>
          <w:rFonts w:ascii="Arial" w:hAnsi="Arial" w:cs="Arial"/>
          <w:b/>
          <w:bCs/>
          <w:color w:val="FF0000"/>
          <w:sz w:val="24"/>
          <w:szCs w:val="24"/>
        </w:rPr>
        <w:t xml:space="preserve"> Members </w:t>
      </w:r>
    </w:p>
    <w:tbl>
      <w:tblPr>
        <w:tblStyle w:val="TableGrid"/>
        <w:tblW w:w="9493" w:type="dxa"/>
        <w:tblLook w:val="04A0" w:firstRow="1" w:lastRow="0" w:firstColumn="1" w:lastColumn="0" w:noHBand="0" w:noVBand="1"/>
      </w:tblPr>
      <w:tblGrid>
        <w:gridCol w:w="2689"/>
        <w:gridCol w:w="6804"/>
      </w:tblGrid>
      <w:tr w:rsidR="001F522B" w14:paraId="332C37B2" w14:textId="77777777" w:rsidTr="001F522B">
        <w:tc>
          <w:tcPr>
            <w:tcW w:w="2689" w:type="dxa"/>
          </w:tcPr>
          <w:p w14:paraId="597FDC90" w14:textId="09FBB62B" w:rsidR="001F522B" w:rsidRDefault="001F522B" w:rsidP="002C23A2">
            <w:pPr>
              <w:rPr>
                <w:rFonts w:ascii="Arial" w:hAnsi="Arial" w:cs="Arial"/>
                <w:color w:val="000000" w:themeColor="text1"/>
                <w:sz w:val="24"/>
                <w:szCs w:val="24"/>
              </w:rPr>
            </w:pPr>
            <w:r>
              <w:rPr>
                <w:rFonts w:ascii="Arial" w:hAnsi="Arial" w:cs="Arial"/>
                <w:color w:val="000000" w:themeColor="text1"/>
                <w:sz w:val="24"/>
                <w:szCs w:val="24"/>
              </w:rPr>
              <w:t xml:space="preserve">Heledd Walters </w:t>
            </w:r>
          </w:p>
        </w:tc>
        <w:tc>
          <w:tcPr>
            <w:tcW w:w="6804" w:type="dxa"/>
          </w:tcPr>
          <w:p w14:paraId="193D70A2" w14:textId="3BD28139" w:rsidR="001F522B" w:rsidRDefault="001F522B" w:rsidP="00F831D6">
            <w:pPr>
              <w:rPr>
                <w:rFonts w:ascii="Arial" w:hAnsi="Arial" w:cs="Arial"/>
                <w:color w:val="000000" w:themeColor="text1"/>
                <w:sz w:val="24"/>
                <w:szCs w:val="24"/>
              </w:rPr>
            </w:pPr>
            <w:r>
              <w:rPr>
                <w:rFonts w:ascii="Arial" w:hAnsi="Arial" w:cs="Arial"/>
                <w:color w:val="000000" w:themeColor="text1"/>
                <w:sz w:val="24"/>
                <w:szCs w:val="24"/>
              </w:rPr>
              <w:t>Network Rail</w:t>
            </w:r>
          </w:p>
        </w:tc>
      </w:tr>
      <w:tr w:rsidR="001F522B" w14:paraId="22A4B465" w14:textId="77777777" w:rsidTr="001F522B">
        <w:tc>
          <w:tcPr>
            <w:tcW w:w="2689" w:type="dxa"/>
          </w:tcPr>
          <w:p w14:paraId="42617331" w14:textId="28A21E01" w:rsidR="001F522B" w:rsidRDefault="001F522B" w:rsidP="00D95D52">
            <w:pPr>
              <w:rPr>
                <w:rFonts w:ascii="Arial" w:hAnsi="Arial" w:cs="Arial"/>
                <w:color w:val="000000" w:themeColor="text1"/>
                <w:sz w:val="24"/>
                <w:szCs w:val="24"/>
              </w:rPr>
            </w:pPr>
            <w:r>
              <w:rPr>
                <w:rFonts w:ascii="Arial" w:hAnsi="Arial" w:cs="Arial"/>
                <w:color w:val="000000" w:themeColor="text1"/>
                <w:sz w:val="24"/>
                <w:szCs w:val="24"/>
              </w:rPr>
              <w:t>Anne Elias</w:t>
            </w:r>
          </w:p>
        </w:tc>
        <w:tc>
          <w:tcPr>
            <w:tcW w:w="6804" w:type="dxa"/>
          </w:tcPr>
          <w:p w14:paraId="2F8CFC3D" w14:textId="3CC56813" w:rsidR="001F522B" w:rsidRDefault="005B7FB9" w:rsidP="00D95D52">
            <w:pPr>
              <w:rPr>
                <w:rFonts w:ascii="Arial" w:hAnsi="Arial" w:cs="Arial"/>
                <w:color w:val="000000" w:themeColor="text1"/>
                <w:sz w:val="24"/>
                <w:szCs w:val="24"/>
              </w:rPr>
            </w:pPr>
            <w:r>
              <w:rPr>
                <w:rFonts w:ascii="Arial" w:hAnsi="Arial" w:cs="Arial"/>
                <w:color w:val="000000" w:themeColor="text1"/>
                <w:sz w:val="24"/>
                <w:szCs w:val="24"/>
              </w:rPr>
              <w:t>Mid Wales Growth Forum</w:t>
            </w:r>
          </w:p>
        </w:tc>
      </w:tr>
      <w:tr w:rsidR="001F522B" w14:paraId="4BB497AD" w14:textId="77777777" w:rsidTr="001F522B">
        <w:tc>
          <w:tcPr>
            <w:tcW w:w="2689" w:type="dxa"/>
          </w:tcPr>
          <w:p w14:paraId="23A9408A" w14:textId="23EFF25B" w:rsidR="001F522B" w:rsidRDefault="005B7FB9" w:rsidP="00D95D52">
            <w:pPr>
              <w:rPr>
                <w:rFonts w:ascii="Arial" w:hAnsi="Arial" w:cs="Arial"/>
                <w:color w:val="000000" w:themeColor="text1"/>
                <w:sz w:val="24"/>
                <w:szCs w:val="24"/>
              </w:rPr>
            </w:pPr>
            <w:r>
              <w:rPr>
                <w:rFonts w:ascii="Arial" w:hAnsi="Arial" w:cs="Arial"/>
                <w:color w:val="000000" w:themeColor="text1"/>
                <w:sz w:val="24"/>
                <w:szCs w:val="24"/>
              </w:rPr>
              <w:t>Sean Croshaw</w:t>
            </w:r>
          </w:p>
        </w:tc>
        <w:tc>
          <w:tcPr>
            <w:tcW w:w="6804" w:type="dxa"/>
          </w:tcPr>
          <w:p w14:paraId="2F1DAA4D" w14:textId="69DEB5FB" w:rsidR="001F522B" w:rsidRDefault="005B7FB9" w:rsidP="00D95D52">
            <w:pPr>
              <w:rPr>
                <w:rFonts w:ascii="Arial" w:hAnsi="Arial" w:cs="Arial"/>
                <w:color w:val="000000" w:themeColor="text1"/>
                <w:sz w:val="24"/>
                <w:szCs w:val="24"/>
              </w:rPr>
            </w:pPr>
            <w:r>
              <w:rPr>
                <w:rFonts w:ascii="Arial" w:hAnsi="Arial" w:cs="Arial"/>
                <w:color w:val="000000" w:themeColor="text1"/>
                <w:sz w:val="24"/>
                <w:szCs w:val="24"/>
              </w:rPr>
              <w:t>Transport for Greater Manchester</w:t>
            </w:r>
          </w:p>
        </w:tc>
      </w:tr>
      <w:tr w:rsidR="001F522B" w14:paraId="6479A265" w14:textId="77777777" w:rsidTr="001F522B">
        <w:tc>
          <w:tcPr>
            <w:tcW w:w="2689" w:type="dxa"/>
          </w:tcPr>
          <w:p w14:paraId="6A2B9B2A" w14:textId="014293C8" w:rsidR="001F522B" w:rsidRDefault="005B7FB9" w:rsidP="002C23A2">
            <w:pPr>
              <w:rPr>
                <w:rFonts w:ascii="Arial" w:hAnsi="Arial" w:cs="Arial"/>
                <w:color w:val="000000" w:themeColor="text1"/>
                <w:sz w:val="24"/>
                <w:szCs w:val="24"/>
              </w:rPr>
            </w:pPr>
            <w:r>
              <w:rPr>
                <w:rFonts w:ascii="Arial" w:hAnsi="Arial" w:cs="Arial"/>
                <w:color w:val="000000" w:themeColor="text1"/>
                <w:sz w:val="24"/>
                <w:szCs w:val="24"/>
              </w:rPr>
              <w:t xml:space="preserve">Sarah Reardon </w:t>
            </w:r>
          </w:p>
        </w:tc>
        <w:tc>
          <w:tcPr>
            <w:tcW w:w="6804" w:type="dxa"/>
          </w:tcPr>
          <w:p w14:paraId="25EC99DD" w14:textId="63AA3AA1" w:rsidR="001F522B" w:rsidRDefault="005B7FB9" w:rsidP="00FF13CD">
            <w:pPr>
              <w:rPr>
                <w:rFonts w:ascii="Arial" w:hAnsi="Arial" w:cs="Arial"/>
                <w:color w:val="000000" w:themeColor="text1"/>
                <w:sz w:val="24"/>
                <w:szCs w:val="24"/>
              </w:rPr>
            </w:pPr>
            <w:r>
              <w:rPr>
                <w:rFonts w:ascii="Arial" w:hAnsi="Arial" w:cs="Arial"/>
                <w:color w:val="000000" w:themeColor="text1"/>
                <w:sz w:val="24"/>
                <w:szCs w:val="24"/>
              </w:rPr>
              <w:t>Network Rail</w:t>
            </w:r>
          </w:p>
        </w:tc>
      </w:tr>
      <w:tr w:rsidR="001F522B" w14:paraId="742B45CD" w14:textId="77777777" w:rsidTr="001F522B">
        <w:trPr>
          <w:trHeight w:val="413"/>
        </w:trPr>
        <w:tc>
          <w:tcPr>
            <w:tcW w:w="2689" w:type="dxa"/>
          </w:tcPr>
          <w:p w14:paraId="2957EE49" w14:textId="075EEA2A" w:rsidR="001F522B" w:rsidRDefault="005B7FB9" w:rsidP="00D95D52">
            <w:pPr>
              <w:rPr>
                <w:rFonts w:ascii="Arial" w:hAnsi="Arial" w:cs="Arial"/>
                <w:color w:val="000000" w:themeColor="text1"/>
                <w:sz w:val="24"/>
                <w:szCs w:val="24"/>
              </w:rPr>
            </w:pPr>
            <w:r>
              <w:rPr>
                <w:rFonts w:ascii="Arial" w:hAnsi="Arial" w:cs="Arial"/>
                <w:color w:val="000000" w:themeColor="text1"/>
                <w:sz w:val="24"/>
                <w:szCs w:val="24"/>
              </w:rPr>
              <w:t>Toby Rackliff</w:t>
            </w:r>
          </w:p>
        </w:tc>
        <w:tc>
          <w:tcPr>
            <w:tcW w:w="6804" w:type="dxa"/>
          </w:tcPr>
          <w:p w14:paraId="2D5D338C" w14:textId="124FC08D" w:rsidR="001F522B" w:rsidRDefault="005B7FB9" w:rsidP="00D95D52">
            <w:pPr>
              <w:rPr>
                <w:rFonts w:ascii="Arial" w:hAnsi="Arial" w:cs="Arial"/>
                <w:color w:val="000000" w:themeColor="text1"/>
                <w:sz w:val="24"/>
                <w:szCs w:val="24"/>
              </w:rPr>
            </w:pPr>
            <w:r>
              <w:rPr>
                <w:rFonts w:ascii="Arial" w:hAnsi="Arial" w:cs="Arial"/>
                <w:color w:val="000000" w:themeColor="text1"/>
                <w:sz w:val="24"/>
                <w:szCs w:val="24"/>
              </w:rPr>
              <w:t>West Midlands Rail Executive</w:t>
            </w:r>
          </w:p>
        </w:tc>
      </w:tr>
      <w:tr w:rsidR="001F522B" w14:paraId="5C07C11D" w14:textId="77777777" w:rsidTr="001F522B">
        <w:tc>
          <w:tcPr>
            <w:tcW w:w="2689" w:type="dxa"/>
          </w:tcPr>
          <w:p w14:paraId="3B21CAE0" w14:textId="45AF40BA" w:rsidR="001F522B" w:rsidRDefault="005B7FB9" w:rsidP="002C23A2">
            <w:pPr>
              <w:rPr>
                <w:rFonts w:ascii="Arial" w:hAnsi="Arial" w:cs="Arial"/>
                <w:color w:val="000000" w:themeColor="text1"/>
                <w:sz w:val="24"/>
                <w:szCs w:val="24"/>
              </w:rPr>
            </w:pPr>
            <w:r>
              <w:rPr>
                <w:rFonts w:ascii="Arial" w:hAnsi="Arial" w:cs="Arial"/>
                <w:color w:val="000000" w:themeColor="text1"/>
                <w:sz w:val="24"/>
                <w:szCs w:val="24"/>
              </w:rPr>
              <w:t>Christian Schmidt</w:t>
            </w:r>
          </w:p>
        </w:tc>
        <w:tc>
          <w:tcPr>
            <w:tcW w:w="6804" w:type="dxa"/>
          </w:tcPr>
          <w:p w14:paraId="1A70C187" w14:textId="44C1CBD2" w:rsidR="001F522B" w:rsidRDefault="005B7FB9" w:rsidP="00FF13CD">
            <w:pPr>
              <w:rPr>
                <w:rFonts w:ascii="Arial" w:hAnsi="Arial" w:cs="Arial"/>
                <w:color w:val="000000" w:themeColor="text1"/>
                <w:sz w:val="24"/>
                <w:szCs w:val="24"/>
              </w:rPr>
            </w:pPr>
            <w:r>
              <w:rPr>
                <w:rFonts w:ascii="Arial" w:hAnsi="Arial" w:cs="Arial"/>
                <w:color w:val="000000" w:themeColor="text1"/>
                <w:sz w:val="24"/>
                <w:szCs w:val="24"/>
              </w:rPr>
              <w:t>Monmouthshire Council</w:t>
            </w:r>
          </w:p>
        </w:tc>
      </w:tr>
      <w:tr w:rsidR="001F522B" w14:paraId="5BCDFACC" w14:textId="77777777" w:rsidTr="001F522B">
        <w:tc>
          <w:tcPr>
            <w:tcW w:w="2689" w:type="dxa"/>
          </w:tcPr>
          <w:p w14:paraId="3088561E" w14:textId="1B60DA9C" w:rsidR="001F522B" w:rsidRDefault="005B7FB9" w:rsidP="002C23A2">
            <w:pPr>
              <w:rPr>
                <w:rFonts w:ascii="Arial" w:hAnsi="Arial" w:cs="Arial"/>
                <w:color w:val="000000" w:themeColor="text1"/>
                <w:sz w:val="24"/>
                <w:szCs w:val="24"/>
              </w:rPr>
            </w:pPr>
            <w:r>
              <w:rPr>
                <w:rFonts w:ascii="Arial" w:hAnsi="Arial" w:cs="Arial"/>
                <w:color w:val="000000" w:themeColor="text1"/>
                <w:sz w:val="24"/>
                <w:szCs w:val="24"/>
              </w:rPr>
              <w:t>Val Hawkins</w:t>
            </w:r>
          </w:p>
        </w:tc>
        <w:tc>
          <w:tcPr>
            <w:tcW w:w="6804" w:type="dxa"/>
          </w:tcPr>
          <w:p w14:paraId="795C9BE8" w14:textId="1CB1708A" w:rsidR="001F522B" w:rsidRDefault="005B7FB9" w:rsidP="00FF13CD">
            <w:pPr>
              <w:rPr>
                <w:rFonts w:ascii="Arial" w:hAnsi="Arial" w:cs="Arial"/>
                <w:color w:val="000000" w:themeColor="text1"/>
                <w:sz w:val="24"/>
                <w:szCs w:val="24"/>
              </w:rPr>
            </w:pPr>
            <w:r>
              <w:rPr>
                <w:rFonts w:ascii="Arial" w:hAnsi="Arial" w:cs="Arial"/>
                <w:color w:val="000000" w:themeColor="text1"/>
                <w:sz w:val="24"/>
                <w:szCs w:val="24"/>
              </w:rPr>
              <w:t>Mid Wales Tourism</w:t>
            </w:r>
          </w:p>
        </w:tc>
      </w:tr>
      <w:tr w:rsidR="001F522B" w14:paraId="630D42EE" w14:textId="77777777" w:rsidTr="001F522B">
        <w:tc>
          <w:tcPr>
            <w:tcW w:w="2689" w:type="dxa"/>
          </w:tcPr>
          <w:p w14:paraId="081B533B" w14:textId="1F442A8E" w:rsidR="001F522B" w:rsidRPr="002C23A2" w:rsidRDefault="005B7FB9" w:rsidP="002C23A2">
            <w:pPr>
              <w:rPr>
                <w:rFonts w:ascii="Arial" w:hAnsi="Arial" w:cs="Arial"/>
                <w:color w:val="000000" w:themeColor="text1"/>
                <w:sz w:val="24"/>
                <w:szCs w:val="24"/>
              </w:rPr>
            </w:pPr>
            <w:r>
              <w:rPr>
                <w:rFonts w:ascii="Arial" w:hAnsi="Arial" w:cs="Arial"/>
                <w:color w:val="000000" w:themeColor="text1"/>
                <w:sz w:val="24"/>
                <w:szCs w:val="24"/>
              </w:rPr>
              <w:t>Peter A Bethell</w:t>
            </w:r>
          </w:p>
        </w:tc>
        <w:tc>
          <w:tcPr>
            <w:tcW w:w="6804" w:type="dxa"/>
          </w:tcPr>
          <w:p w14:paraId="1B54C039" w14:textId="7235EE45" w:rsidR="001F522B" w:rsidRDefault="005B7FB9" w:rsidP="00D95D52">
            <w:pPr>
              <w:rPr>
                <w:rFonts w:ascii="Arial" w:hAnsi="Arial" w:cs="Arial"/>
                <w:color w:val="000000" w:themeColor="text1"/>
                <w:sz w:val="24"/>
                <w:szCs w:val="24"/>
              </w:rPr>
            </w:pPr>
            <w:r>
              <w:rPr>
                <w:rFonts w:ascii="Arial" w:hAnsi="Arial" w:cs="Arial"/>
                <w:color w:val="000000" w:themeColor="text1"/>
                <w:sz w:val="24"/>
                <w:szCs w:val="24"/>
              </w:rPr>
              <w:t>Birmingham Council</w:t>
            </w:r>
          </w:p>
        </w:tc>
      </w:tr>
      <w:tr w:rsidR="005B7FB9" w14:paraId="6F75EE6A" w14:textId="77777777" w:rsidTr="001F522B">
        <w:tc>
          <w:tcPr>
            <w:tcW w:w="2689" w:type="dxa"/>
          </w:tcPr>
          <w:p w14:paraId="5098F704" w14:textId="7F0F48F7" w:rsidR="005B7FB9" w:rsidRDefault="005B7FB9" w:rsidP="00D95D52">
            <w:pPr>
              <w:rPr>
                <w:rFonts w:ascii="Arial" w:hAnsi="Arial" w:cs="Arial"/>
                <w:color w:val="000000" w:themeColor="text1"/>
                <w:sz w:val="24"/>
                <w:szCs w:val="24"/>
              </w:rPr>
            </w:pPr>
            <w:r>
              <w:rPr>
                <w:rFonts w:ascii="Arial" w:hAnsi="Arial" w:cs="Arial"/>
                <w:color w:val="000000" w:themeColor="text1"/>
                <w:sz w:val="24"/>
                <w:szCs w:val="24"/>
              </w:rPr>
              <w:t>Heather Bolton</w:t>
            </w:r>
          </w:p>
        </w:tc>
        <w:tc>
          <w:tcPr>
            <w:tcW w:w="6804" w:type="dxa"/>
          </w:tcPr>
          <w:p w14:paraId="17493B55" w14:textId="4D32CD5F" w:rsidR="005B7FB9" w:rsidRDefault="005B7FB9" w:rsidP="00F831D6">
            <w:pPr>
              <w:rPr>
                <w:rFonts w:ascii="Arial" w:hAnsi="Arial" w:cs="Arial"/>
                <w:color w:val="000000" w:themeColor="text1"/>
                <w:sz w:val="24"/>
                <w:szCs w:val="24"/>
              </w:rPr>
            </w:pPr>
            <w:r>
              <w:rPr>
                <w:rFonts w:ascii="Arial" w:hAnsi="Arial" w:cs="Arial"/>
                <w:color w:val="000000" w:themeColor="text1"/>
                <w:sz w:val="24"/>
                <w:szCs w:val="24"/>
              </w:rPr>
              <w:t>Telford &amp; Wrekin Council</w:t>
            </w:r>
          </w:p>
        </w:tc>
      </w:tr>
      <w:tr w:rsidR="001F522B" w14:paraId="162E1594" w14:textId="77777777" w:rsidTr="001F522B">
        <w:tc>
          <w:tcPr>
            <w:tcW w:w="2689" w:type="dxa"/>
          </w:tcPr>
          <w:p w14:paraId="0ECD93E2" w14:textId="4466BC07" w:rsidR="001F522B" w:rsidRDefault="005B7FB9" w:rsidP="00D95D52">
            <w:pPr>
              <w:rPr>
                <w:rFonts w:ascii="Arial" w:hAnsi="Arial" w:cs="Arial"/>
                <w:color w:val="000000" w:themeColor="text1"/>
                <w:sz w:val="24"/>
                <w:szCs w:val="24"/>
              </w:rPr>
            </w:pPr>
            <w:r>
              <w:rPr>
                <w:rFonts w:ascii="Arial" w:hAnsi="Arial" w:cs="Arial"/>
                <w:color w:val="000000" w:themeColor="text1"/>
                <w:sz w:val="24"/>
                <w:szCs w:val="24"/>
              </w:rPr>
              <w:t>Richard Whiting</w:t>
            </w:r>
          </w:p>
        </w:tc>
        <w:tc>
          <w:tcPr>
            <w:tcW w:w="6804" w:type="dxa"/>
          </w:tcPr>
          <w:p w14:paraId="7FAEFC65" w14:textId="0E661769" w:rsidR="001F522B" w:rsidRDefault="005B7FB9" w:rsidP="00F831D6">
            <w:pPr>
              <w:rPr>
                <w:rFonts w:ascii="Arial" w:hAnsi="Arial" w:cs="Arial"/>
                <w:color w:val="000000" w:themeColor="text1"/>
                <w:sz w:val="24"/>
                <w:szCs w:val="24"/>
              </w:rPr>
            </w:pPr>
            <w:r>
              <w:rPr>
                <w:rFonts w:ascii="Arial" w:hAnsi="Arial" w:cs="Arial"/>
                <w:color w:val="000000" w:themeColor="text1"/>
                <w:sz w:val="24"/>
                <w:szCs w:val="24"/>
              </w:rPr>
              <w:t>Heart of Wales Line CRP</w:t>
            </w:r>
          </w:p>
        </w:tc>
      </w:tr>
    </w:tbl>
    <w:p w14:paraId="06E9226E" w14:textId="77777777" w:rsidR="002C23A2" w:rsidRDefault="002C23A2" w:rsidP="00D95D52">
      <w:pPr>
        <w:rPr>
          <w:rFonts w:ascii="Arial" w:hAnsi="Arial" w:cs="Arial"/>
          <w:color w:val="000000" w:themeColor="text1"/>
          <w:sz w:val="24"/>
          <w:szCs w:val="24"/>
        </w:rPr>
      </w:pPr>
    </w:p>
    <w:p w14:paraId="40369155" w14:textId="6012ED16" w:rsidR="00EC6CC3" w:rsidRPr="0027043E" w:rsidRDefault="00EC6CC3" w:rsidP="00EC6CC3">
      <w:pPr>
        <w:rPr>
          <w:rFonts w:ascii="Arial" w:hAnsi="Arial" w:cs="Arial"/>
          <w:b/>
          <w:bCs/>
          <w:color w:val="FF0000"/>
          <w:sz w:val="24"/>
          <w:szCs w:val="24"/>
        </w:rPr>
      </w:pPr>
      <w:commentRangeStart w:id="0"/>
      <w:r w:rsidRPr="0027043E">
        <w:rPr>
          <w:rFonts w:ascii="Arial" w:hAnsi="Arial" w:cs="Arial"/>
          <w:b/>
          <w:bCs/>
          <w:color w:val="FF0000"/>
          <w:sz w:val="24"/>
          <w:szCs w:val="24"/>
        </w:rPr>
        <w:t>T</w:t>
      </w:r>
      <w:r w:rsidR="00D72609">
        <w:rPr>
          <w:rFonts w:ascii="Arial" w:hAnsi="Arial" w:cs="Arial"/>
          <w:b/>
          <w:bCs/>
          <w:color w:val="FF0000"/>
          <w:sz w:val="24"/>
          <w:szCs w:val="24"/>
        </w:rPr>
        <w:t xml:space="preserve">ransport for Wales </w:t>
      </w:r>
      <w:commentRangeEnd w:id="0"/>
      <w:r w:rsidR="00C900CA">
        <w:rPr>
          <w:rStyle w:val="CommentReference"/>
        </w:rPr>
        <w:commentReference w:id="0"/>
      </w:r>
    </w:p>
    <w:tbl>
      <w:tblPr>
        <w:tblStyle w:val="TableGrid"/>
        <w:tblW w:w="9493" w:type="dxa"/>
        <w:tblLook w:val="04A0" w:firstRow="1" w:lastRow="0" w:firstColumn="1" w:lastColumn="0" w:noHBand="0" w:noVBand="1"/>
      </w:tblPr>
      <w:tblGrid>
        <w:gridCol w:w="2689"/>
        <w:gridCol w:w="6804"/>
      </w:tblGrid>
      <w:tr w:rsidR="001F522B" w14:paraId="0AF2FEE3" w14:textId="77777777" w:rsidTr="001F522B">
        <w:tc>
          <w:tcPr>
            <w:tcW w:w="2689" w:type="dxa"/>
          </w:tcPr>
          <w:p w14:paraId="42601A9C" w14:textId="518C3283" w:rsidR="001F522B" w:rsidRPr="00465202" w:rsidRDefault="001F522B" w:rsidP="00026AFA">
            <w:pPr>
              <w:rPr>
                <w:rFonts w:ascii="Arial" w:hAnsi="Arial" w:cs="Arial"/>
                <w:sz w:val="24"/>
                <w:szCs w:val="24"/>
              </w:rPr>
            </w:pPr>
            <w:bookmarkStart w:id="1" w:name="_Hlk48653527"/>
            <w:r>
              <w:rPr>
                <w:rFonts w:ascii="Arial" w:hAnsi="Arial" w:cs="Arial"/>
                <w:sz w:val="24"/>
                <w:szCs w:val="24"/>
              </w:rPr>
              <w:t>(</w:t>
            </w:r>
            <w:r w:rsidRPr="00BB3BFD">
              <w:rPr>
                <w:rFonts w:ascii="Arial" w:hAnsi="Arial" w:cs="Arial"/>
                <w:sz w:val="24"/>
                <w:szCs w:val="24"/>
              </w:rPr>
              <w:t>Chair</w:t>
            </w:r>
            <w:r>
              <w:rPr>
                <w:rFonts w:ascii="Arial" w:hAnsi="Arial" w:cs="Arial"/>
                <w:sz w:val="24"/>
                <w:szCs w:val="24"/>
              </w:rPr>
              <w:t>) Nichole Sarra</w:t>
            </w:r>
          </w:p>
        </w:tc>
        <w:tc>
          <w:tcPr>
            <w:tcW w:w="6804" w:type="dxa"/>
          </w:tcPr>
          <w:p w14:paraId="7BE9A9A9" w14:textId="5B7A3962" w:rsidR="001F522B" w:rsidRPr="00465202" w:rsidRDefault="001F522B" w:rsidP="00026AFA">
            <w:pPr>
              <w:rPr>
                <w:rFonts w:ascii="Arial" w:hAnsi="Arial" w:cs="Arial"/>
                <w:sz w:val="24"/>
                <w:szCs w:val="24"/>
              </w:rPr>
            </w:pPr>
            <w:r>
              <w:rPr>
                <w:rFonts w:ascii="Arial" w:hAnsi="Arial" w:cs="Arial"/>
                <w:sz w:val="24"/>
                <w:szCs w:val="24"/>
              </w:rPr>
              <w:t xml:space="preserve">Stakeholder Manager </w:t>
            </w:r>
          </w:p>
        </w:tc>
      </w:tr>
      <w:tr w:rsidR="001F522B" w14:paraId="60C9CB2B" w14:textId="77777777" w:rsidTr="001F522B">
        <w:tc>
          <w:tcPr>
            <w:tcW w:w="2689" w:type="dxa"/>
          </w:tcPr>
          <w:p w14:paraId="27290A75" w14:textId="53E73658" w:rsidR="001F522B" w:rsidRPr="00465202" w:rsidRDefault="001F522B" w:rsidP="005F5DF0">
            <w:pPr>
              <w:rPr>
                <w:rFonts w:ascii="Arial" w:hAnsi="Arial" w:cs="Arial"/>
                <w:sz w:val="24"/>
                <w:szCs w:val="24"/>
              </w:rPr>
            </w:pPr>
            <w:r>
              <w:rPr>
                <w:rFonts w:ascii="Arial" w:hAnsi="Arial" w:cs="Arial"/>
                <w:sz w:val="24"/>
                <w:szCs w:val="24"/>
              </w:rPr>
              <w:t>Paula Bowen</w:t>
            </w:r>
          </w:p>
        </w:tc>
        <w:tc>
          <w:tcPr>
            <w:tcW w:w="6804" w:type="dxa"/>
          </w:tcPr>
          <w:p w14:paraId="6C82E29F" w14:textId="21F8D5C8" w:rsidR="001F522B" w:rsidRPr="00465202" w:rsidRDefault="001F522B" w:rsidP="005F5DF0">
            <w:pPr>
              <w:rPr>
                <w:rFonts w:ascii="Arial" w:hAnsi="Arial" w:cs="Arial"/>
                <w:sz w:val="24"/>
                <w:szCs w:val="24"/>
              </w:rPr>
            </w:pPr>
            <w:r w:rsidRPr="00465202">
              <w:rPr>
                <w:rFonts w:ascii="Arial" w:hAnsi="Arial" w:cs="Arial"/>
                <w:sz w:val="24"/>
                <w:szCs w:val="24"/>
              </w:rPr>
              <w:t xml:space="preserve">Community Engagement Officer </w:t>
            </w:r>
          </w:p>
        </w:tc>
      </w:tr>
      <w:tr w:rsidR="001F522B" w14:paraId="42B07F89" w14:textId="77777777" w:rsidTr="001F522B">
        <w:tc>
          <w:tcPr>
            <w:tcW w:w="2689" w:type="dxa"/>
          </w:tcPr>
          <w:p w14:paraId="38841626" w14:textId="1C48901C" w:rsidR="001F522B" w:rsidRPr="00465202" w:rsidRDefault="005B7FB9" w:rsidP="005F5DF0">
            <w:pPr>
              <w:rPr>
                <w:rFonts w:ascii="Arial" w:hAnsi="Arial" w:cs="Arial"/>
                <w:sz w:val="24"/>
                <w:szCs w:val="24"/>
              </w:rPr>
            </w:pPr>
            <w:r>
              <w:rPr>
                <w:rFonts w:ascii="Arial" w:hAnsi="Arial" w:cs="Arial"/>
                <w:sz w:val="24"/>
                <w:szCs w:val="24"/>
              </w:rPr>
              <w:t>Andrew Sherrington</w:t>
            </w:r>
          </w:p>
        </w:tc>
        <w:tc>
          <w:tcPr>
            <w:tcW w:w="6804" w:type="dxa"/>
          </w:tcPr>
          <w:p w14:paraId="3E528E5D" w14:textId="63938A21" w:rsidR="001F522B" w:rsidRPr="00465202" w:rsidRDefault="005B7FB9" w:rsidP="005F5DF0">
            <w:pPr>
              <w:rPr>
                <w:rFonts w:ascii="Arial" w:hAnsi="Arial" w:cs="Arial"/>
                <w:sz w:val="24"/>
                <w:szCs w:val="24"/>
              </w:rPr>
            </w:pPr>
            <w:r>
              <w:rPr>
                <w:rFonts w:ascii="Arial" w:hAnsi="Arial" w:cs="Arial"/>
                <w:sz w:val="24"/>
                <w:szCs w:val="24"/>
              </w:rPr>
              <w:t>Head of Bus Network &amp; Service Development</w:t>
            </w:r>
          </w:p>
        </w:tc>
      </w:tr>
      <w:tr w:rsidR="001F522B" w14:paraId="4F5C3E19" w14:textId="77777777" w:rsidTr="001F522B">
        <w:tc>
          <w:tcPr>
            <w:tcW w:w="2689" w:type="dxa"/>
          </w:tcPr>
          <w:p w14:paraId="0819909A" w14:textId="50E6EF18" w:rsidR="001F522B" w:rsidRPr="00465202" w:rsidRDefault="005B7FB9" w:rsidP="005F5DF0">
            <w:pPr>
              <w:rPr>
                <w:rFonts w:ascii="Arial" w:hAnsi="Arial" w:cs="Arial"/>
                <w:sz w:val="24"/>
                <w:szCs w:val="24"/>
              </w:rPr>
            </w:pPr>
            <w:r>
              <w:rPr>
                <w:rFonts w:ascii="Arial" w:hAnsi="Arial" w:cs="Arial"/>
                <w:sz w:val="24"/>
                <w:szCs w:val="24"/>
              </w:rPr>
              <w:t>Lewis Brencher</w:t>
            </w:r>
          </w:p>
        </w:tc>
        <w:tc>
          <w:tcPr>
            <w:tcW w:w="6804" w:type="dxa"/>
          </w:tcPr>
          <w:p w14:paraId="57CD2009" w14:textId="27A016D0" w:rsidR="001F522B" w:rsidRPr="00465202" w:rsidRDefault="005B7FB9" w:rsidP="005F5DF0">
            <w:pPr>
              <w:rPr>
                <w:rFonts w:ascii="Arial" w:hAnsi="Arial" w:cs="Arial"/>
                <w:sz w:val="24"/>
                <w:szCs w:val="24"/>
              </w:rPr>
            </w:pPr>
            <w:r>
              <w:rPr>
                <w:rFonts w:ascii="Arial" w:hAnsi="Arial" w:cs="Arial"/>
                <w:sz w:val="24"/>
                <w:szCs w:val="24"/>
              </w:rPr>
              <w:t>Director of Communications &amp; Engagement</w:t>
            </w:r>
          </w:p>
        </w:tc>
      </w:tr>
      <w:tr w:rsidR="001F522B" w14:paraId="6750638E" w14:textId="77777777" w:rsidTr="001F522B">
        <w:tc>
          <w:tcPr>
            <w:tcW w:w="2689" w:type="dxa"/>
          </w:tcPr>
          <w:p w14:paraId="20C71808" w14:textId="1A29952D" w:rsidR="001F522B" w:rsidRPr="00465202" w:rsidRDefault="005B7FB9" w:rsidP="005F5DF0">
            <w:pPr>
              <w:rPr>
                <w:rFonts w:ascii="Arial" w:hAnsi="Arial" w:cs="Arial"/>
                <w:sz w:val="24"/>
                <w:szCs w:val="24"/>
              </w:rPr>
            </w:pPr>
            <w:r>
              <w:rPr>
                <w:rFonts w:ascii="Arial" w:hAnsi="Arial" w:cs="Arial"/>
                <w:sz w:val="24"/>
                <w:szCs w:val="24"/>
              </w:rPr>
              <w:t>Jonathan Jones</w:t>
            </w:r>
          </w:p>
        </w:tc>
        <w:tc>
          <w:tcPr>
            <w:tcW w:w="6804" w:type="dxa"/>
          </w:tcPr>
          <w:p w14:paraId="10F1A14F" w14:textId="35BCF4A1" w:rsidR="001F522B" w:rsidRPr="00465202" w:rsidRDefault="005B7FB9" w:rsidP="005F5DF0">
            <w:pPr>
              <w:rPr>
                <w:rFonts w:ascii="Arial" w:hAnsi="Arial" w:cs="Arial"/>
                <w:sz w:val="24"/>
                <w:szCs w:val="24"/>
              </w:rPr>
            </w:pPr>
            <w:r>
              <w:rPr>
                <w:rFonts w:ascii="Arial" w:hAnsi="Arial" w:cs="Arial"/>
                <w:sz w:val="24"/>
                <w:szCs w:val="24"/>
              </w:rPr>
              <w:t>Commercial Manager</w:t>
            </w:r>
          </w:p>
        </w:tc>
      </w:tr>
      <w:bookmarkEnd w:id="1"/>
    </w:tbl>
    <w:p w14:paraId="38ED8E54" w14:textId="77777777" w:rsidR="008C0E2C" w:rsidRDefault="008C0E2C" w:rsidP="00EC6CC3">
      <w:pPr>
        <w:rPr>
          <w:rFonts w:ascii="Arial" w:hAnsi="Arial" w:cs="Arial"/>
          <w:sz w:val="24"/>
          <w:szCs w:val="24"/>
        </w:rPr>
      </w:pPr>
    </w:p>
    <w:p w14:paraId="7D3D4D06" w14:textId="0F2F434A" w:rsidR="001975BF" w:rsidRDefault="001975BF" w:rsidP="00D46547">
      <w:pPr>
        <w:pBdr>
          <w:bottom w:val="single" w:sz="12" w:space="1" w:color="auto"/>
        </w:pBdr>
        <w:rPr>
          <w:rFonts w:ascii="Arial" w:hAnsi="Arial" w:cs="Arial"/>
          <w:b/>
          <w:bCs/>
          <w:color w:val="000000" w:themeColor="text1"/>
          <w:sz w:val="28"/>
          <w:szCs w:val="28"/>
        </w:rPr>
      </w:pPr>
    </w:p>
    <w:p w14:paraId="4698A75E" w14:textId="5CC5EA9E" w:rsidR="008F2D82" w:rsidRDefault="008F2D82" w:rsidP="00D95D52">
      <w:pPr>
        <w:rPr>
          <w:rFonts w:ascii="Arial" w:hAnsi="Arial" w:cs="Arial"/>
          <w:b/>
          <w:bCs/>
          <w:color w:val="FF0000"/>
          <w:sz w:val="28"/>
          <w:szCs w:val="28"/>
        </w:rPr>
      </w:pPr>
      <w:r>
        <w:rPr>
          <w:rFonts w:ascii="Arial" w:hAnsi="Arial" w:cs="Arial"/>
          <w:b/>
          <w:bCs/>
          <w:color w:val="FF0000"/>
          <w:sz w:val="28"/>
          <w:szCs w:val="28"/>
        </w:rPr>
        <w:t xml:space="preserve">Note from the Chair, </w:t>
      </w:r>
      <w:r w:rsidR="00D35CB3">
        <w:rPr>
          <w:rFonts w:ascii="Arial" w:hAnsi="Arial" w:cs="Arial"/>
          <w:b/>
          <w:bCs/>
          <w:color w:val="FF0000"/>
          <w:sz w:val="28"/>
          <w:szCs w:val="28"/>
        </w:rPr>
        <w:t>Stakeholder Manager, Nichole Sarra</w:t>
      </w:r>
      <w:r w:rsidR="005F5DF0">
        <w:rPr>
          <w:rFonts w:ascii="Arial" w:hAnsi="Arial" w:cs="Arial"/>
          <w:b/>
          <w:bCs/>
          <w:color w:val="FF0000"/>
          <w:sz w:val="28"/>
          <w:szCs w:val="28"/>
        </w:rPr>
        <w:t xml:space="preserve"> </w:t>
      </w:r>
    </w:p>
    <w:p w14:paraId="3D5124AE" w14:textId="4B762A39" w:rsidR="00D46547" w:rsidRDefault="00C30EE0" w:rsidP="00D46547">
      <w:pPr>
        <w:pBdr>
          <w:bottom w:val="single" w:sz="12" w:space="1" w:color="auto"/>
        </w:pBdr>
        <w:spacing w:line="276" w:lineRule="auto"/>
        <w:rPr>
          <w:rFonts w:ascii="Arial" w:hAnsi="Arial" w:cs="Arial"/>
          <w:i/>
          <w:iCs/>
          <w:color w:val="000000" w:themeColor="text1"/>
          <w:sz w:val="24"/>
          <w:szCs w:val="24"/>
        </w:rPr>
      </w:pPr>
      <w:commentRangeStart w:id="2"/>
      <w:r w:rsidRPr="00C30EE0">
        <w:rPr>
          <w:rFonts w:ascii="Arial" w:hAnsi="Arial" w:cs="Arial"/>
          <w:i/>
          <w:iCs/>
          <w:color w:val="000000" w:themeColor="text1"/>
          <w:sz w:val="24"/>
          <w:szCs w:val="24"/>
        </w:rPr>
        <w:t xml:space="preserve">“I am very pleased that the </w:t>
      </w:r>
      <w:r w:rsidR="00581D4B">
        <w:rPr>
          <w:rFonts w:ascii="Arial" w:hAnsi="Arial" w:cs="Arial"/>
          <w:i/>
          <w:iCs/>
          <w:color w:val="000000" w:themeColor="text1"/>
          <w:sz w:val="24"/>
          <w:szCs w:val="24"/>
        </w:rPr>
        <w:t>Forum</w:t>
      </w:r>
      <w:r w:rsidRPr="00C30EE0">
        <w:rPr>
          <w:rFonts w:ascii="Arial" w:hAnsi="Arial" w:cs="Arial"/>
          <w:i/>
          <w:iCs/>
          <w:color w:val="000000" w:themeColor="text1"/>
          <w:sz w:val="24"/>
          <w:szCs w:val="24"/>
        </w:rPr>
        <w:t xml:space="preserve"> session went very well. Can I thank members who were able to attend for your time and contributions </w:t>
      </w:r>
      <w:proofErr w:type="gramStart"/>
      <w:r w:rsidRPr="00C30EE0">
        <w:rPr>
          <w:rFonts w:ascii="Arial" w:hAnsi="Arial" w:cs="Arial"/>
          <w:i/>
          <w:iCs/>
          <w:color w:val="000000" w:themeColor="text1"/>
          <w:sz w:val="24"/>
          <w:szCs w:val="24"/>
        </w:rPr>
        <w:t>and also</w:t>
      </w:r>
      <w:proofErr w:type="gramEnd"/>
      <w:r w:rsidRPr="00C30EE0">
        <w:rPr>
          <w:rFonts w:ascii="Arial" w:hAnsi="Arial" w:cs="Arial"/>
          <w:i/>
          <w:iCs/>
          <w:color w:val="000000" w:themeColor="text1"/>
          <w:sz w:val="24"/>
          <w:szCs w:val="24"/>
        </w:rPr>
        <w:t xml:space="preserve"> the presenters who engaged us across a range of topics. We had useful discussions of opportunities and key challenges for the future including the changed model for rail operations and rebuilding confidence in public transport. Please can I encourage your continuing contributions to these topics – time in the session is quite short </w:t>
      </w:r>
      <w:proofErr w:type="gramStart"/>
      <w:r w:rsidRPr="00C30EE0">
        <w:rPr>
          <w:rFonts w:ascii="Arial" w:hAnsi="Arial" w:cs="Arial"/>
          <w:i/>
          <w:iCs/>
          <w:color w:val="000000" w:themeColor="text1"/>
          <w:sz w:val="24"/>
          <w:szCs w:val="24"/>
        </w:rPr>
        <w:t>and also</w:t>
      </w:r>
      <w:proofErr w:type="gramEnd"/>
      <w:r w:rsidRPr="00C30EE0">
        <w:rPr>
          <w:rFonts w:ascii="Arial" w:hAnsi="Arial" w:cs="Arial"/>
          <w:i/>
          <w:iCs/>
          <w:color w:val="000000" w:themeColor="text1"/>
          <w:sz w:val="24"/>
          <w:szCs w:val="24"/>
        </w:rPr>
        <w:t xml:space="preserve"> to include those not able to join us; to benefit from the panel’s wide experience and advice to support Transport for Wales to plan during this important time.”</w:t>
      </w:r>
      <w:r w:rsidR="005F5DC4">
        <w:rPr>
          <w:rFonts w:ascii="Arial" w:hAnsi="Arial" w:cs="Arial"/>
          <w:i/>
          <w:iCs/>
          <w:color w:val="000000" w:themeColor="text1"/>
          <w:sz w:val="24"/>
          <w:szCs w:val="24"/>
        </w:rPr>
        <w:t xml:space="preserve">                                                                                                   </w:t>
      </w:r>
      <w:commentRangeEnd w:id="2"/>
      <w:r w:rsidR="005962C3">
        <w:rPr>
          <w:rStyle w:val="CommentReference"/>
        </w:rPr>
        <w:commentReference w:id="2"/>
      </w:r>
    </w:p>
    <w:p w14:paraId="5BBF24FB" w14:textId="77777777" w:rsidR="005F5DC4" w:rsidRDefault="005F5DC4" w:rsidP="00D46547">
      <w:pPr>
        <w:pBdr>
          <w:bottom w:val="single" w:sz="12" w:space="1" w:color="auto"/>
        </w:pBdr>
        <w:spacing w:line="276" w:lineRule="auto"/>
        <w:rPr>
          <w:rFonts w:ascii="Arial" w:hAnsi="Arial" w:cs="Arial"/>
          <w:i/>
          <w:iCs/>
          <w:color w:val="000000" w:themeColor="text1"/>
          <w:sz w:val="24"/>
          <w:szCs w:val="24"/>
        </w:rPr>
      </w:pPr>
    </w:p>
    <w:p w14:paraId="1BA12AAE" w14:textId="77777777" w:rsidR="00D46547" w:rsidRPr="00D46547" w:rsidRDefault="00D46547" w:rsidP="00D95D52">
      <w:pPr>
        <w:rPr>
          <w:rFonts w:ascii="Arial" w:hAnsi="Arial" w:cs="Arial"/>
          <w:b/>
          <w:bCs/>
          <w:color w:val="000000" w:themeColor="text1"/>
          <w:sz w:val="24"/>
          <w:szCs w:val="24"/>
        </w:rPr>
      </w:pPr>
    </w:p>
    <w:p w14:paraId="48F8F299" w14:textId="6B8C4869" w:rsidR="00510695" w:rsidRPr="001975BF" w:rsidRDefault="003639CE" w:rsidP="003639CE">
      <w:pPr>
        <w:rPr>
          <w:rFonts w:ascii="Arial" w:hAnsi="Arial" w:cs="Arial"/>
          <w:b/>
          <w:bCs/>
          <w:color w:val="FF0000"/>
          <w:sz w:val="28"/>
          <w:szCs w:val="28"/>
        </w:rPr>
      </w:pPr>
      <w:r w:rsidRPr="007D45D6">
        <w:rPr>
          <w:rFonts w:ascii="Arial" w:hAnsi="Arial" w:cs="Arial"/>
          <w:b/>
          <w:bCs/>
          <w:color w:val="FF0000"/>
          <w:sz w:val="28"/>
          <w:szCs w:val="28"/>
        </w:rPr>
        <w:t xml:space="preserve">Agenda </w:t>
      </w:r>
    </w:p>
    <w:p w14:paraId="770FF997" w14:textId="7DC17F86" w:rsidR="00D35CB3" w:rsidRDefault="00D35CB3" w:rsidP="00001322">
      <w:pPr>
        <w:pStyle w:val="ListParagraph"/>
        <w:numPr>
          <w:ilvl w:val="0"/>
          <w:numId w:val="11"/>
        </w:numPr>
        <w:jc w:val="both"/>
        <w:rPr>
          <w:rStyle w:val="normaltextrun"/>
          <w:rFonts w:ascii="Arial" w:hAnsi="Arial" w:cs="Arial"/>
          <w:b/>
          <w:bCs/>
          <w:color w:val="000000"/>
          <w:sz w:val="24"/>
          <w:szCs w:val="24"/>
          <w:shd w:val="clear" w:color="auto" w:fill="FFFFFF"/>
        </w:rPr>
      </w:pPr>
      <w:r w:rsidRPr="001C4F5A">
        <w:rPr>
          <w:rStyle w:val="normaltextrun"/>
          <w:rFonts w:ascii="Arial" w:hAnsi="Arial" w:cs="Arial"/>
          <w:b/>
          <w:bCs/>
          <w:color w:val="000000"/>
          <w:sz w:val="24"/>
          <w:szCs w:val="24"/>
          <w:shd w:val="clear" w:color="auto" w:fill="FFFFFF"/>
        </w:rPr>
        <w:lastRenderedPageBreak/>
        <w:t>Chair, Nichole Sarra, Stakeholder Manager, Transport for Wales</w:t>
      </w:r>
    </w:p>
    <w:p w14:paraId="03462E98" w14:textId="752CB8C5" w:rsidR="00B40A26" w:rsidRPr="001C4F5A" w:rsidRDefault="00B40A26" w:rsidP="00B40A26">
      <w:pPr>
        <w:pStyle w:val="ListParagraph"/>
        <w:ind w:left="360"/>
        <w:jc w:val="both"/>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t>Welcome</w:t>
      </w:r>
    </w:p>
    <w:p w14:paraId="725D0EDC" w14:textId="62A9E9D4" w:rsidR="00D35CB3" w:rsidRPr="001C4F5A" w:rsidRDefault="00D35CB3" w:rsidP="00001322">
      <w:pPr>
        <w:pStyle w:val="ListParagraph"/>
        <w:ind w:left="360"/>
        <w:jc w:val="both"/>
        <w:rPr>
          <w:rFonts w:ascii="Arial" w:hAnsi="Arial" w:cs="Arial"/>
          <w:b/>
          <w:bCs/>
          <w:color w:val="000000"/>
          <w:sz w:val="24"/>
          <w:szCs w:val="24"/>
          <w:shd w:val="clear" w:color="auto" w:fill="FFFFFF"/>
        </w:rPr>
      </w:pPr>
      <w:r w:rsidRPr="001C4F5A">
        <w:rPr>
          <w:rStyle w:val="normaltextrun"/>
          <w:rFonts w:ascii="Arial" w:hAnsi="Arial" w:cs="Arial"/>
          <w:color w:val="000000"/>
          <w:sz w:val="24"/>
          <w:szCs w:val="24"/>
          <w:shd w:val="clear" w:color="auto" w:fill="FFFFFF"/>
        </w:rPr>
        <w:t xml:space="preserve">Welcomed members </w:t>
      </w:r>
      <w:r w:rsidR="00323460" w:rsidRPr="001C4F5A">
        <w:rPr>
          <w:rStyle w:val="normaltextrun"/>
          <w:rFonts w:ascii="Arial" w:hAnsi="Arial" w:cs="Arial"/>
          <w:color w:val="000000"/>
          <w:sz w:val="24"/>
          <w:szCs w:val="24"/>
          <w:shd w:val="clear" w:color="auto" w:fill="FFFFFF"/>
        </w:rPr>
        <w:t xml:space="preserve">to the quarterly forum </w:t>
      </w:r>
      <w:r w:rsidRPr="001C4F5A">
        <w:rPr>
          <w:rStyle w:val="normaltextrun"/>
          <w:rFonts w:ascii="Arial" w:hAnsi="Arial" w:cs="Arial"/>
          <w:color w:val="000000"/>
          <w:sz w:val="24"/>
          <w:szCs w:val="24"/>
          <w:shd w:val="clear" w:color="auto" w:fill="FFFFFF"/>
        </w:rPr>
        <w:t>and provided an overview of housekeeping</w:t>
      </w:r>
      <w:r w:rsidR="00323460" w:rsidRPr="001C4F5A">
        <w:rPr>
          <w:rStyle w:val="normaltextrun"/>
          <w:rFonts w:ascii="Arial" w:hAnsi="Arial" w:cs="Arial"/>
          <w:color w:val="000000"/>
          <w:sz w:val="24"/>
          <w:szCs w:val="24"/>
          <w:shd w:val="clear" w:color="auto" w:fill="FFFFFF"/>
        </w:rPr>
        <w:t xml:space="preserve"> and the new format for the regional being trialled for the first time,</w:t>
      </w:r>
      <w:r w:rsidRPr="001C4F5A">
        <w:rPr>
          <w:rStyle w:val="normaltextrun"/>
          <w:rFonts w:ascii="Arial" w:hAnsi="Arial" w:cs="Arial"/>
          <w:color w:val="000000"/>
          <w:sz w:val="24"/>
          <w:szCs w:val="24"/>
          <w:shd w:val="clear" w:color="auto" w:fill="FFFFFF"/>
        </w:rPr>
        <w:t xml:space="preserve"> </w:t>
      </w:r>
      <w:r w:rsidR="00323460" w:rsidRPr="001C4F5A">
        <w:rPr>
          <w:rStyle w:val="normaltextrun"/>
          <w:rFonts w:ascii="Arial" w:hAnsi="Arial" w:cs="Arial"/>
          <w:color w:val="000000"/>
          <w:sz w:val="24"/>
          <w:szCs w:val="24"/>
          <w:shd w:val="clear" w:color="auto" w:fill="FFFFFF"/>
        </w:rPr>
        <w:t>before introducing the first agenda item</w:t>
      </w:r>
    </w:p>
    <w:p w14:paraId="29FBB06C" w14:textId="6FF16FE8" w:rsidR="000F16C5" w:rsidRPr="001C4F5A" w:rsidRDefault="000F16C5" w:rsidP="00001322">
      <w:pPr>
        <w:rPr>
          <w:rFonts w:ascii="Arial" w:hAnsi="Arial" w:cs="Arial"/>
          <w:sz w:val="24"/>
          <w:szCs w:val="24"/>
        </w:rPr>
      </w:pPr>
    </w:p>
    <w:p w14:paraId="54532F39" w14:textId="6C2981DA" w:rsidR="00323460" w:rsidRPr="00001322" w:rsidRDefault="00323460" w:rsidP="00001322">
      <w:pPr>
        <w:pStyle w:val="ListParagraph"/>
        <w:numPr>
          <w:ilvl w:val="0"/>
          <w:numId w:val="11"/>
        </w:numPr>
        <w:rPr>
          <w:rStyle w:val="normaltextrun"/>
          <w:rFonts w:ascii="Arial" w:hAnsi="Arial" w:cs="Arial"/>
          <w:b/>
          <w:bCs/>
          <w:color w:val="000000" w:themeColor="text1"/>
          <w:sz w:val="24"/>
          <w:szCs w:val="24"/>
        </w:rPr>
      </w:pPr>
      <w:r w:rsidRPr="001C4F5A">
        <w:rPr>
          <w:rStyle w:val="normaltextrun"/>
          <w:rFonts w:ascii="Arial" w:hAnsi="Arial" w:cs="Arial"/>
          <w:b/>
          <w:bCs/>
          <w:color w:val="000000"/>
          <w:sz w:val="24"/>
          <w:szCs w:val="24"/>
          <w:shd w:val="clear" w:color="auto" w:fill="FFFFFF"/>
        </w:rPr>
        <w:t>Severn Estuary Earthworks Update</w:t>
      </w:r>
      <w:r w:rsidRPr="001C4F5A">
        <w:rPr>
          <w:rStyle w:val="scxw151792593"/>
          <w:rFonts w:ascii="Arial" w:hAnsi="Arial" w:cs="Arial"/>
          <w:color w:val="000000"/>
          <w:sz w:val="24"/>
          <w:szCs w:val="24"/>
          <w:shd w:val="clear" w:color="auto" w:fill="FFFFFF"/>
        </w:rPr>
        <w:t> </w:t>
      </w:r>
      <w:r w:rsidRPr="001C4F5A">
        <w:rPr>
          <w:rFonts w:ascii="Arial" w:hAnsi="Arial" w:cs="Arial"/>
          <w:color w:val="000000"/>
          <w:sz w:val="24"/>
          <w:szCs w:val="24"/>
          <w:shd w:val="clear" w:color="auto" w:fill="FFFFFF"/>
        </w:rPr>
        <w:br/>
      </w:r>
      <w:r w:rsidRPr="001C4F5A">
        <w:rPr>
          <w:rStyle w:val="normaltextrun"/>
          <w:rFonts w:ascii="Arial" w:hAnsi="Arial" w:cs="Arial"/>
          <w:b/>
          <w:bCs/>
          <w:color w:val="000000"/>
          <w:sz w:val="24"/>
          <w:szCs w:val="24"/>
          <w:shd w:val="clear" w:color="auto" w:fill="FFFFFF"/>
        </w:rPr>
        <w:t>Heledd Walters, Project Manager for Strategy &amp; Planning at Network Rail</w:t>
      </w:r>
    </w:p>
    <w:p w14:paraId="0F677345" w14:textId="77777777" w:rsidR="00001322" w:rsidRPr="001C4F5A" w:rsidRDefault="00001322" w:rsidP="00001322">
      <w:pPr>
        <w:pStyle w:val="ListParagraph"/>
        <w:ind w:left="360"/>
        <w:rPr>
          <w:rStyle w:val="normaltextrun"/>
          <w:rFonts w:ascii="Arial" w:hAnsi="Arial" w:cs="Arial"/>
          <w:b/>
          <w:bCs/>
          <w:color w:val="000000" w:themeColor="text1"/>
          <w:sz w:val="24"/>
          <w:szCs w:val="24"/>
        </w:rPr>
      </w:pPr>
    </w:p>
    <w:p w14:paraId="164780D7" w14:textId="265E2DAA" w:rsidR="00323460" w:rsidRDefault="00E87386" w:rsidP="00001322">
      <w:pPr>
        <w:ind w:left="360"/>
        <w:contextualSpacing/>
        <w:jc w:val="both"/>
        <w:rPr>
          <w:rStyle w:val="normaltextrun"/>
          <w:rFonts w:ascii="Arial" w:hAnsi="Arial" w:cs="Arial"/>
          <w:color w:val="0D0D0D"/>
          <w:sz w:val="24"/>
          <w:szCs w:val="24"/>
          <w:shd w:val="clear" w:color="auto" w:fill="FFFFFF"/>
        </w:rPr>
      </w:pPr>
      <w:r w:rsidRPr="001C4F5A">
        <w:rPr>
          <w:rStyle w:val="normaltextrun"/>
          <w:rFonts w:ascii="Arial" w:hAnsi="Arial" w:cs="Arial"/>
          <w:color w:val="0D0D0D"/>
          <w:sz w:val="24"/>
          <w:szCs w:val="24"/>
          <w:shd w:val="clear" w:color="auto" w:fill="FFFFFF"/>
        </w:rPr>
        <w:t>Heledd presented an update on the</w:t>
      </w:r>
      <w:r w:rsidR="00B0753F" w:rsidRPr="001C4F5A">
        <w:rPr>
          <w:rStyle w:val="normaltextrun"/>
          <w:rFonts w:ascii="Arial" w:hAnsi="Arial" w:cs="Arial"/>
          <w:color w:val="0D0D0D"/>
          <w:sz w:val="24"/>
          <w:szCs w:val="24"/>
          <w:shd w:val="clear" w:color="auto" w:fill="FFFFFF"/>
        </w:rPr>
        <w:t xml:space="preserve"> </w:t>
      </w:r>
      <w:r w:rsidRPr="001C4F5A">
        <w:rPr>
          <w:rStyle w:val="normaltextrun"/>
          <w:rFonts w:ascii="Arial" w:hAnsi="Arial" w:cs="Arial"/>
          <w:color w:val="0D0D0D"/>
          <w:sz w:val="24"/>
          <w:szCs w:val="24"/>
          <w:shd w:val="clear" w:color="auto" w:fill="FFFFFF"/>
        </w:rPr>
        <w:t>programme of geotechnical intervention work that took place over a significant summer blockade o</w:t>
      </w:r>
      <w:r w:rsidR="001C4F5A">
        <w:rPr>
          <w:rStyle w:val="normaltextrun"/>
          <w:rFonts w:ascii="Arial" w:hAnsi="Arial" w:cs="Arial"/>
          <w:color w:val="0D0D0D"/>
          <w:sz w:val="24"/>
          <w:szCs w:val="24"/>
          <w:shd w:val="clear" w:color="auto" w:fill="FFFFFF"/>
        </w:rPr>
        <w:t>n</w:t>
      </w:r>
      <w:r w:rsidRPr="001C4F5A">
        <w:rPr>
          <w:rStyle w:val="normaltextrun"/>
          <w:rFonts w:ascii="Arial" w:hAnsi="Arial" w:cs="Arial"/>
          <w:color w:val="0D0D0D"/>
          <w:sz w:val="24"/>
          <w:szCs w:val="24"/>
          <w:shd w:val="clear" w:color="auto" w:fill="FFFFFF"/>
        </w:rPr>
        <w:t xml:space="preserve"> the Newport-Gloucester railway line, addressing a three-mile section of the track. Heledd provided an overview of the background that led to this </w:t>
      </w:r>
      <w:r w:rsidR="00B0753F" w:rsidRPr="001C4F5A">
        <w:rPr>
          <w:rStyle w:val="normaltextrun"/>
          <w:rFonts w:ascii="Arial" w:hAnsi="Arial" w:cs="Arial"/>
          <w:color w:val="0D0D0D"/>
          <w:sz w:val="24"/>
          <w:szCs w:val="24"/>
          <w:shd w:val="clear" w:color="auto" w:fill="FFFFFF"/>
        </w:rPr>
        <w:t>£25m</w:t>
      </w:r>
      <w:r w:rsidRPr="001C4F5A">
        <w:rPr>
          <w:rStyle w:val="normaltextrun"/>
          <w:rFonts w:ascii="Arial" w:hAnsi="Arial" w:cs="Arial"/>
          <w:color w:val="0D0D0D"/>
          <w:sz w:val="24"/>
          <w:szCs w:val="24"/>
          <w:shd w:val="clear" w:color="auto" w:fill="FFFFFF"/>
        </w:rPr>
        <w:t xml:space="preserve"> intervention work</w:t>
      </w:r>
      <w:r w:rsidR="001C4F5A">
        <w:rPr>
          <w:rStyle w:val="normaltextrun"/>
          <w:rFonts w:ascii="Arial" w:hAnsi="Arial" w:cs="Arial"/>
          <w:color w:val="0D0D0D"/>
          <w:sz w:val="24"/>
          <w:szCs w:val="24"/>
          <w:shd w:val="clear" w:color="auto" w:fill="FFFFFF"/>
        </w:rPr>
        <w:t xml:space="preserve"> investment</w:t>
      </w:r>
      <w:r w:rsidRPr="001C4F5A">
        <w:rPr>
          <w:rStyle w:val="normaltextrun"/>
          <w:rFonts w:ascii="Arial" w:hAnsi="Arial" w:cs="Arial"/>
          <w:color w:val="0D0D0D"/>
          <w:sz w:val="24"/>
          <w:szCs w:val="24"/>
          <w:shd w:val="clear" w:color="auto" w:fill="FFFFFF"/>
        </w:rPr>
        <w:t xml:space="preserve">, including </w:t>
      </w:r>
      <w:r w:rsidR="001C4F5A">
        <w:rPr>
          <w:rStyle w:val="normaltextrun"/>
          <w:rFonts w:ascii="Arial" w:hAnsi="Arial" w:cs="Arial"/>
          <w:color w:val="0D0D0D"/>
          <w:sz w:val="24"/>
          <w:szCs w:val="24"/>
          <w:shd w:val="clear" w:color="auto" w:fill="FFFFFF"/>
        </w:rPr>
        <w:t>the</w:t>
      </w:r>
      <w:r w:rsidRPr="001C4F5A">
        <w:rPr>
          <w:rStyle w:val="normaltextrun"/>
          <w:rFonts w:ascii="Arial" w:hAnsi="Arial" w:cs="Arial"/>
          <w:color w:val="0D0D0D"/>
          <w:sz w:val="24"/>
          <w:szCs w:val="24"/>
          <w:shd w:val="clear" w:color="auto" w:fill="FFFFFF"/>
        </w:rPr>
        <w:t xml:space="preserve"> significant number of earthwork failures that caused the railway line to temporarily close. This included five major landslips between 2020-2021</w:t>
      </w:r>
      <w:r w:rsidR="00B0753F" w:rsidRPr="001C4F5A">
        <w:rPr>
          <w:rStyle w:val="normaltextrun"/>
          <w:rFonts w:ascii="Arial" w:hAnsi="Arial" w:cs="Arial"/>
          <w:color w:val="0D0D0D"/>
          <w:sz w:val="24"/>
          <w:szCs w:val="24"/>
          <w:shd w:val="clear" w:color="auto" w:fill="FFFFFF"/>
        </w:rPr>
        <w:t>, which led to over 200,000 delay minutes to passengers on services on this line</w:t>
      </w:r>
      <w:r w:rsidRPr="001C4F5A">
        <w:rPr>
          <w:rStyle w:val="normaltextrun"/>
          <w:rFonts w:ascii="Arial" w:hAnsi="Arial" w:cs="Arial"/>
          <w:color w:val="0D0D0D"/>
          <w:sz w:val="24"/>
          <w:szCs w:val="24"/>
          <w:shd w:val="clear" w:color="auto" w:fill="FFFFFF"/>
        </w:rPr>
        <w:t>.</w:t>
      </w:r>
    </w:p>
    <w:p w14:paraId="060AA64F" w14:textId="77777777" w:rsidR="00001322" w:rsidRPr="001C4F5A" w:rsidRDefault="00001322" w:rsidP="00001322">
      <w:pPr>
        <w:ind w:left="360"/>
        <w:contextualSpacing/>
        <w:jc w:val="both"/>
        <w:rPr>
          <w:rStyle w:val="normaltextrun"/>
          <w:rFonts w:ascii="Arial" w:hAnsi="Arial" w:cs="Arial"/>
          <w:color w:val="000000"/>
          <w:sz w:val="24"/>
          <w:szCs w:val="24"/>
          <w:shd w:val="clear" w:color="auto" w:fill="FFFFFF"/>
        </w:rPr>
      </w:pPr>
    </w:p>
    <w:p w14:paraId="33B88812" w14:textId="65561B9C" w:rsidR="00323460" w:rsidRDefault="001C4F5A" w:rsidP="00001322">
      <w:pPr>
        <w:ind w:left="360" w:hanging="360"/>
        <w:contextualSpacing/>
        <w:jc w:val="both"/>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w:t>
      </w:r>
      <w:r>
        <w:rPr>
          <w:rStyle w:val="normaltextrun"/>
          <w:rFonts w:ascii="Arial" w:hAnsi="Arial" w:cs="Arial"/>
          <w:color w:val="000000"/>
          <w:sz w:val="24"/>
          <w:szCs w:val="24"/>
          <w:shd w:val="clear" w:color="auto" w:fill="FFFFFF"/>
        </w:rPr>
        <w:tab/>
      </w:r>
      <w:r w:rsidR="00E87386" w:rsidRPr="001C4F5A">
        <w:rPr>
          <w:rStyle w:val="normaltextrun"/>
          <w:rFonts w:ascii="Arial" w:hAnsi="Arial" w:cs="Arial"/>
          <w:color w:val="000000"/>
          <w:sz w:val="24"/>
          <w:szCs w:val="24"/>
          <w:shd w:val="clear" w:color="auto" w:fill="FFFFFF"/>
        </w:rPr>
        <w:t>Whilst Network Rail had carried out some i</w:t>
      </w:r>
      <w:r w:rsidR="00323460" w:rsidRPr="001C4F5A">
        <w:rPr>
          <w:rStyle w:val="normaltextrun"/>
          <w:rFonts w:ascii="Arial" w:hAnsi="Arial" w:cs="Arial"/>
          <w:color w:val="000000"/>
          <w:sz w:val="24"/>
          <w:szCs w:val="24"/>
          <w:shd w:val="clear" w:color="auto" w:fill="FFFFFF"/>
        </w:rPr>
        <w:t xml:space="preserve">ntermediate interventions </w:t>
      </w:r>
      <w:r w:rsidR="00E87386" w:rsidRPr="001C4F5A">
        <w:rPr>
          <w:rStyle w:val="normaltextrun"/>
          <w:rFonts w:ascii="Arial" w:hAnsi="Arial" w:cs="Arial"/>
          <w:color w:val="000000"/>
          <w:sz w:val="24"/>
          <w:szCs w:val="24"/>
          <w:shd w:val="clear" w:color="auto" w:fill="FFFFFF"/>
        </w:rPr>
        <w:t>to reopen the line</w:t>
      </w:r>
      <w:r>
        <w:rPr>
          <w:rStyle w:val="normaltextrun"/>
          <w:rFonts w:ascii="Arial" w:hAnsi="Arial" w:cs="Arial"/>
          <w:color w:val="000000"/>
          <w:sz w:val="24"/>
          <w:szCs w:val="24"/>
          <w:shd w:val="clear" w:color="auto" w:fill="FFFFFF"/>
        </w:rPr>
        <w:t>,</w:t>
      </w:r>
      <w:r w:rsidR="00E87386" w:rsidRPr="001C4F5A">
        <w:rPr>
          <w:rStyle w:val="normaltextrun"/>
          <w:rFonts w:ascii="Arial" w:hAnsi="Arial" w:cs="Arial"/>
          <w:color w:val="000000"/>
          <w:sz w:val="24"/>
          <w:szCs w:val="24"/>
          <w:shd w:val="clear" w:color="auto" w:fill="FFFFFF"/>
        </w:rPr>
        <w:t xml:space="preserve"> </w:t>
      </w:r>
      <w:r w:rsidR="00323460" w:rsidRPr="001C4F5A">
        <w:rPr>
          <w:rStyle w:val="normaltextrun"/>
          <w:rFonts w:ascii="Arial" w:hAnsi="Arial" w:cs="Arial"/>
          <w:color w:val="000000"/>
          <w:sz w:val="24"/>
          <w:szCs w:val="24"/>
          <w:shd w:val="clear" w:color="auto" w:fill="FFFFFF"/>
        </w:rPr>
        <w:t>includ</w:t>
      </w:r>
      <w:r w:rsidR="00E87386" w:rsidRPr="001C4F5A">
        <w:rPr>
          <w:rStyle w:val="normaltextrun"/>
          <w:rFonts w:ascii="Arial" w:hAnsi="Arial" w:cs="Arial"/>
          <w:color w:val="000000"/>
          <w:sz w:val="24"/>
          <w:szCs w:val="24"/>
          <w:shd w:val="clear" w:color="auto" w:fill="FFFFFF"/>
        </w:rPr>
        <w:t>ing</w:t>
      </w:r>
      <w:r w:rsidR="00323460" w:rsidRPr="001C4F5A">
        <w:rPr>
          <w:rStyle w:val="normaltextrun"/>
          <w:rFonts w:ascii="Arial" w:hAnsi="Arial" w:cs="Arial"/>
          <w:color w:val="000000"/>
          <w:sz w:val="24"/>
          <w:szCs w:val="24"/>
          <w:shd w:val="clear" w:color="auto" w:fill="FFFFFF"/>
        </w:rPr>
        <w:t xml:space="preserve"> emergency remedial work</w:t>
      </w:r>
      <w:r>
        <w:rPr>
          <w:rStyle w:val="normaltextrun"/>
          <w:rFonts w:ascii="Arial" w:hAnsi="Arial" w:cs="Arial"/>
          <w:color w:val="000000"/>
          <w:sz w:val="24"/>
          <w:szCs w:val="24"/>
          <w:shd w:val="clear" w:color="auto" w:fill="FFFFFF"/>
        </w:rPr>
        <w:t>;</w:t>
      </w:r>
      <w:r w:rsidR="00B0753F" w:rsidRPr="001C4F5A">
        <w:rPr>
          <w:rStyle w:val="normaltextrun"/>
          <w:rFonts w:ascii="Arial" w:hAnsi="Arial" w:cs="Arial"/>
          <w:color w:val="000000"/>
          <w:sz w:val="24"/>
          <w:szCs w:val="24"/>
          <w:shd w:val="clear" w:color="auto" w:fill="FFFFFF"/>
        </w:rPr>
        <w:t xml:space="preserve"> installing additional</w:t>
      </w:r>
      <w:r w:rsidR="00323460" w:rsidRPr="001C4F5A">
        <w:rPr>
          <w:rStyle w:val="normaltextrun"/>
          <w:rFonts w:ascii="Arial" w:hAnsi="Arial" w:cs="Arial"/>
          <w:color w:val="000000"/>
          <w:sz w:val="24"/>
          <w:szCs w:val="24"/>
          <w:shd w:val="clear" w:color="auto" w:fill="FFFFFF"/>
        </w:rPr>
        <w:t xml:space="preserve"> barriers </w:t>
      </w:r>
      <w:r w:rsidR="00E87386" w:rsidRPr="001C4F5A">
        <w:rPr>
          <w:rStyle w:val="normaltextrun"/>
          <w:rFonts w:ascii="Arial" w:hAnsi="Arial" w:cs="Arial"/>
          <w:color w:val="000000"/>
          <w:sz w:val="24"/>
          <w:szCs w:val="24"/>
          <w:shd w:val="clear" w:color="auto" w:fill="FFFFFF"/>
        </w:rPr>
        <w:t xml:space="preserve">and </w:t>
      </w:r>
      <w:r w:rsidR="00323460" w:rsidRPr="001C4F5A">
        <w:rPr>
          <w:rStyle w:val="normaltextrun"/>
          <w:rFonts w:ascii="Arial" w:hAnsi="Arial" w:cs="Arial"/>
          <w:color w:val="000000"/>
          <w:sz w:val="24"/>
          <w:szCs w:val="24"/>
          <w:shd w:val="clear" w:color="auto" w:fill="FFFFFF"/>
        </w:rPr>
        <w:t xml:space="preserve">failure detection monitoring </w:t>
      </w:r>
      <w:r w:rsidR="00B0753F" w:rsidRPr="001C4F5A">
        <w:rPr>
          <w:rStyle w:val="normaltextrun"/>
          <w:rFonts w:ascii="Arial" w:hAnsi="Arial" w:cs="Arial"/>
          <w:color w:val="000000"/>
          <w:sz w:val="24"/>
          <w:szCs w:val="24"/>
          <w:shd w:val="clear" w:color="auto" w:fill="FFFFFF"/>
        </w:rPr>
        <w:t xml:space="preserve">equipment, </w:t>
      </w:r>
      <w:r w:rsidR="00E87386" w:rsidRPr="001C4F5A">
        <w:rPr>
          <w:rStyle w:val="normaltextrun"/>
          <w:rFonts w:ascii="Arial" w:hAnsi="Arial" w:cs="Arial"/>
          <w:color w:val="000000"/>
          <w:sz w:val="24"/>
          <w:szCs w:val="24"/>
          <w:shd w:val="clear" w:color="auto" w:fill="FFFFFF"/>
        </w:rPr>
        <w:t xml:space="preserve">the need to address </w:t>
      </w:r>
      <w:r w:rsidR="00323460" w:rsidRPr="001C4F5A">
        <w:rPr>
          <w:rStyle w:val="normaltextrun"/>
          <w:rFonts w:ascii="Arial" w:hAnsi="Arial" w:cs="Arial"/>
          <w:color w:val="000000"/>
          <w:sz w:val="24"/>
          <w:szCs w:val="24"/>
          <w:shd w:val="clear" w:color="auto" w:fill="FFFFFF"/>
        </w:rPr>
        <w:t>the long</w:t>
      </w:r>
      <w:r w:rsidR="00001322">
        <w:rPr>
          <w:rStyle w:val="normaltextrun"/>
          <w:rFonts w:ascii="Arial" w:hAnsi="Arial" w:cs="Arial"/>
          <w:color w:val="000000"/>
          <w:sz w:val="24"/>
          <w:szCs w:val="24"/>
          <w:shd w:val="clear" w:color="auto" w:fill="FFFFFF"/>
        </w:rPr>
        <w:t>er</w:t>
      </w:r>
      <w:r w:rsidR="00323460" w:rsidRPr="001C4F5A">
        <w:rPr>
          <w:rStyle w:val="normaltextrun"/>
          <w:rFonts w:ascii="Arial" w:hAnsi="Arial" w:cs="Arial"/>
          <w:color w:val="000000"/>
          <w:sz w:val="24"/>
          <w:szCs w:val="24"/>
          <w:shd w:val="clear" w:color="auto" w:fill="FFFFFF"/>
        </w:rPr>
        <w:t xml:space="preserve">-term solution </w:t>
      </w:r>
      <w:r w:rsidR="00B0753F" w:rsidRPr="001C4F5A">
        <w:rPr>
          <w:rStyle w:val="normaltextrun"/>
          <w:rFonts w:ascii="Arial" w:hAnsi="Arial" w:cs="Arial"/>
          <w:color w:val="000000"/>
          <w:sz w:val="24"/>
          <w:szCs w:val="24"/>
          <w:shd w:val="clear" w:color="auto" w:fill="FFFFFF"/>
        </w:rPr>
        <w:t>on this key route connecting South Wales to Gloucester, the Midland and the North,</w:t>
      </w:r>
      <w:r w:rsidR="00323460" w:rsidRPr="001C4F5A">
        <w:rPr>
          <w:rStyle w:val="normaltextrun"/>
          <w:rFonts w:ascii="Arial" w:hAnsi="Arial" w:cs="Arial"/>
          <w:color w:val="000000"/>
          <w:sz w:val="24"/>
          <w:szCs w:val="24"/>
          <w:shd w:val="clear" w:color="auto" w:fill="FFFFFF"/>
        </w:rPr>
        <w:t xml:space="preserve"> </w:t>
      </w:r>
      <w:r w:rsidR="00B0753F" w:rsidRPr="001C4F5A">
        <w:rPr>
          <w:rStyle w:val="normaltextrun"/>
          <w:rFonts w:ascii="Arial" w:hAnsi="Arial" w:cs="Arial"/>
          <w:color w:val="000000"/>
          <w:sz w:val="24"/>
          <w:szCs w:val="24"/>
          <w:shd w:val="clear" w:color="auto" w:fill="FFFFFF"/>
        </w:rPr>
        <w:t>was necessary.</w:t>
      </w:r>
      <w:r w:rsidR="00001322">
        <w:rPr>
          <w:rStyle w:val="normaltextrun"/>
          <w:rFonts w:ascii="Arial" w:hAnsi="Arial" w:cs="Arial"/>
          <w:color w:val="000000"/>
          <w:sz w:val="24"/>
          <w:szCs w:val="24"/>
          <w:shd w:val="clear" w:color="auto" w:fill="FFFFFF"/>
        </w:rPr>
        <w:t xml:space="preserve"> </w:t>
      </w:r>
      <w:r w:rsidR="00B0753F" w:rsidRPr="001C4F5A">
        <w:rPr>
          <w:rStyle w:val="normaltextrun"/>
          <w:rFonts w:ascii="Arial" w:hAnsi="Arial" w:cs="Arial"/>
          <w:color w:val="000000"/>
          <w:sz w:val="24"/>
          <w:szCs w:val="24"/>
          <w:shd w:val="clear" w:color="auto" w:fill="FFFFFF"/>
        </w:rPr>
        <w:t>Heledd noted that the project team were able to complete a q</w:t>
      </w:r>
      <w:r w:rsidR="00323460" w:rsidRPr="001C4F5A">
        <w:rPr>
          <w:rStyle w:val="normaltextrun"/>
          <w:rFonts w:ascii="Arial" w:hAnsi="Arial" w:cs="Arial"/>
          <w:color w:val="000000"/>
          <w:sz w:val="24"/>
          <w:szCs w:val="24"/>
          <w:shd w:val="clear" w:color="auto" w:fill="FFFFFF"/>
        </w:rPr>
        <w:t>uick turnaround working</w:t>
      </w:r>
      <w:r w:rsidR="00B0753F" w:rsidRPr="001C4F5A">
        <w:rPr>
          <w:rStyle w:val="normaltextrun"/>
          <w:rFonts w:ascii="Arial" w:hAnsi="Arial" w:cs="Arial"/>
          <w:color w:val="000000"/>
          <w:sz w:val="24"/>
          <w:szCs w:val="24"/>
          <w:shd w:val="clear" w:color="auto" w:fill="FFFFFF"/>
        </w:rPr>
        <w:t xml:space="preserve"> closely</w:t>
      </w:r>
      <w:r w:rsidR="00323460" w:rsidRPr="001C4F5A">
        <w:rPr>
          <w:rStyle w:val="normaltextrun"/>
          <w:rFonts w:ascii="Arial" w:hAnsi="Arial" w:cs="Arial"/>
          <w:color w:val="000000"/>
          <w:sz w:val="24"/>
          <w:szCs w:val="24"/>
          <w:shd w:val="clear" w:color="auto" w:fill="FFFFFF"/>
        </w:rPr>
        <w:t xml:space="preserve"> with TfW </w:t>
      </w:r>
      <w:r w:rsidR="00B0753F" w:rsidRPr="001C4F5A">
        <w:rPr>
          <w:rStyle w:val="normaltextrun"/>
          <w:rFonts w:ascii="Arial" w:hAnsi="Arial" w:cs="Arial"/>
          <w:color w:val="000000"/>
          <w:sz w:val="24"/>
          <w:szCs w:val="24"/>
          <w:shd w:val="clear" w:color="auto" w:fill="FFFFFF"/>
        </w:rPr>
        <w:t>colleagues they were able to plan</w:t>
      </w:r>
      <w:r w:rsidR="00323460" w:rsidRPr="001C4F5A">
        <w:rPr>
          <w:rStyle w:val="normaltextrun"/>
          <w:rFonts w:ascii="Arial" w:hAnsi="Arial" w:cs="Arial"/>
          <w:color w:val="000000"/>
          <w:sz w:val="24"/>
          <w:szCs w:val="24"/>
          <w:shd w:val="clear" w:color="auto" w:fill="FFFFFF"/>
        </w:rPr>
        <w:t xml:space="preserve"> </w:t>
      </w:r>
      <w:r w:rsidR="00B0753F" w:rsidRPr="001C4F5A">
        <w:rPr>
          <w:rStyle w:val="normaltextrun"/>
          <w:rFonts w:ascii="Arial" w:hAnsi="Arial" w:cs="Arial"/>
          <w:color w:val="000000"/>
          <w:sz w:val="24"/>
          <w:szCs w:val="24"/>
          <w:shd w:val="clear" w:color="auto" w:fill="FFFFFF"/>
        </w:rPr>
        <w:t>the significant disruptive</w:t>
      </w:r>
      <w:r w:rsidR="00323460" w:rsidRPr="001C4F5A">
        <w:rPr>
          <w:rStyle w:val="normaltextrun"/>
          <w:rFonts w:ascii="Arial" w:hAnsi="Arial" w:cs="Arial"/>
          <w:color w:val="000000"/>
          <w:sz w:val="24"/>
          <w:szCs w:val="24"/>
          <w:shd w:val="clear" w:color="auto" w:fill="FFFFFF"/>
        </w:rPr>
        <w:t xml:space="preserve"> access opportunit</w:t>
      </w:r>
      <w:r w:rsidR="00B0753F" w:rsidRPr="001C4F5A">
        <w:rPr>
          <w:rStyle w:val="normaltextrun"/>
          <w:rFonts w:ascii="Arial" w:hAnsi="Arial" w:cs="Arial"/>
          <w:color w:val="000000"/>
          <w:sz w:val="24"/>
          <w:szCs w:val="24"/>
          <w:shd w:val="clear" w:color="auto" w:fill="FFFFFF"/>
        </w:rPr>
        <w:t>ies</w:t>
      </w:r>
      <w:r w:rsidR="00323460" w:rsidRPr="001C4F5A">
        <w:rPr>
          <w:rStyle w:val="normaltextrun"/>
          <w:rFonts w:ascii="Arial" w:hAnsi="Arial" w:cs="Arial"/>
          <w:color w:val="000000"/>
          <w:sz w:val="24"/>
          <w:szCs w:val="24"/>
          <w:shd w:val="clear" w:color="auto" w:fill="FFFFFF"/>
        </w:rPr>
        <w:t xml:space="preserve"> with 10months to go from conception to construction. Ground investigation </w:t>
      </w:r>
      <w:r w:rsidR="00B0753F" w:rsidRPr="001C4F5A">
        <w:rPr>
          <w:rStyle w:val="normaltextrun"/>
          <w:rFonts w:ascii="Arial" w:hAnsi="Arial" w:cs="Arial"/>
          <w:color w:val="000000"/>
          <w:sz w:val="24"/>
          <w:szCs w:val="24"/>
          <w:shd w:val="clear" w:color="auto" w:fill="FFFFFF"/>
        </w:rPr>
        <w:t xml:space="preserve">work was carried out in </w:t>
      </w:r>
      <w:r w:rsidR="00323460" w:rsidRPr="001C4F5A">
        <w:rPr>
          <w:rStyle w:val="normaltextrun"/>
          <w:rFonts w:ascii="Arial" w:hAnsi="Arial" w:cs="Arial"/>
          <w:color w:val="000000"/>
          <w:sz w:val="24"/>
          <w:szCs w:val="24"/>
          <w:shd w:val="clear" w:color="auto" w:fill="FFFFFF"/>
        </w:rPr>
        <w:t>September 2021</w:t>
      </w:r>
      <w:r w:rsidR="00B0753F" w:rsidRPr="001C4F5A">
        <w:rPr>
          <w:rStyle w:val="normaltextrun"/>
          <w:rFonts w:ascii="Arial" w:hAnsi="Arial" w:cs="Arial"/>
          <w:color w:val="000000"/>
          <w:sz w:val="24"/>
          <w:szCs w:val="24"/>
          <w:shd w:val="clear" w:color="auto" w:fill="FFFFFF"/>
        </w:rPr>
        <w:t xml:space="preserve"> and Network Rail continued</w:t>
      </w:r>
      <w:r w:rsidR="00323460" w:rsidRPr="001C4F5A">
        <w:rPr>
          <w:rStyle w:val="normaltextrun"/>
          <w:rFonts w:ascii="Arial" w:hAnsi="Arial" w:cs="Arial"/>
          <w:color w:val="000000"/>
          <w:sz w:val="24"/>
          <w:szCs w:val="24"/>
          <w:shd w:val="clear" w:color="auto" w:fill="FFFFFF"/>
        </w:rPr>
        <w:t xml:space="preserve"> to monitor ground water level because saturated areas </w:t>
      </w:r>
      <w:r w:rsidR="00B0753F" w:rsidRPr="001C4F5A">
        <w:rPr>
          <w:rStyle w:val="normaltextrun"/>
          <w:rFonts w:ascii="Arial" w:hAnsi="Arial" w:cs="Arial"/>
          <w:color w:val="000000"/>
          <w:sz w:val="24"/>
          <w:szCs w:val="24"/>
          <w:shd w:val="clear" w:color="auto" w:fill="FFFFFF"/>
        </w:rPr>
        <w:t>continued to</w:t>
      </w:r>
      <w:r w:rsidR="00323460" w:rsidRPr="001C4F5A">
        <w:rPr>
          <w:rStyle w:val="normaltextrun"/>
          <w:rFonts w:ascii="Arial" w:hAnsi="Arial" w:cs="Arial"/>
          <w:color w:val="000000"/>
          <w:sz w:val="24"/>
          <w:szCs w:val="24"/>
          <w:shd w:val="clear" w:color="auto" w:fill="FFFFFF"/>
        </w:rPr>
        <w:t xml:space="preserve"> contribute to earth</w:t>
      </w:r>
      <w:r w:rsidR="00B0753F" w:rsidRPr="001C4F5A">
        <w:rPr>
          <w:rStyle w:val="normaltextrun"/>
          <w:rFonts w:ascii="Arial" w:hAnsi="Arial" w:cs="Arial"/>
          <w:color w:val="000000"/>
          <w:sz w:val="24"/>
          <w:szCs w:val="24"/>
          <w:shd w:val="clear" w:color="auto" w:fill="FFFFFF"/>
        </w:rPr>
        <w:t>work</w:t>
      </w:r>
      <w:r w:rsidR="00323460" w:rsidRPr="001C4F5A">
        <w:rPr>
          <w:rStyle w:val="normaltextrun"/>
          <w:rFonts w:ascii="Arial" w:hAnsi="Arial" w:cs="Arial"/>
          <w:color w:val="000000"/>
          <w:sz w:val="24"/>
          <w:szCs w:val="24"/>
          <w:shd w:val="clear" w:color="auto" w:fill="FFFFFF"/>
        </w:rPr>
        <w:t xml:space="preserve"> failures</w:t>
      </w:r>
      <w:r w:rsidR="00B0753F" w:rsidRPr="001C4F5A">
        <w:rPr>
          <w:rStyle w:val="normaltextrun"/>
          <w:rFonts w:ascii="Arial" w:hAnsi="Arial" w:cs="Arial"/>
          <w:color w:val="000000"/>
          <w:sz w:val="24"/>
          <w:szCs w:val="24"/>
          <w:shd w:val="clear" w:color="auto" w:fill="FFFFFF"/>
        </w:rPr>
        <w:t>. Heledd also discussed the ecology and environmental considerations that went into the planning of this project.</w:t>
      </w:r>
    </w:p>
    <w:p w14:paraId="244AD18F" w14:textId="77777777" w:rsidR="00001322" w:rsidRPr="001C4F5A" w:rsidRDefault="00001322" w:rsidP="00001322">
      <w:pPr>
        <w:ind w:left="360" w:hanging="360"/>
        <w:contextualSpacing/>
        <w:jc w:val="both"/>
        <w:rPr>
          <w:rStyle w:val="normaltextrun"/>
          <w:rFonts w:ascii="Arial" w:hAnsi="Arial" w:cs="Arial"/>
          <w:color w:val="000000"/>
          <w:sz w:val="24"/>
          <w:szCs w:val="24"/>
          <w:shd w:val="clear" w:color="auto" w:fill="FFFFFF"/>
        </w:rPr>
      </w:pPr>
    </w:p>
    <w:p w14:paraId="5479DEFC" w14:textId="461801A1" w:rsidR="00323460" w:rsidRDefault="001C4F5A" w:rsidP="00001322">
      <w:pPr>
        <w:ind w:left="360"/>
        <w:contextualSpacing/>
        <w:jc w:val="both"/>
        <w:rPr>
          <w:rStyle w:val="normaltextrun"/>
          <w:rFonts w:ascii="Arial" w:hAnsi="Arial" w:cs="Arial"/>
          <w:color w:val="000000"/>
          <w:sz w:val="24"/>
          <w:szCs w:val="24"/>
          <w:shd w:val="clear" w:color="auto" w:fill="FFFFFF"/>
        </w:rPr>
      </w:pPr>
      <w:r w:rsidRPr="001C4F5A">
        <w:rPr>
          <w:rStyle w:val="normaltextrun"/>
          <w:rFonts w:ascii="Arial" w:hAnsi="Arial" w:cs="Arial"/>
          <w:color w:val="000000"/>
          <w:sz w:val="24"/>
          <w:szCs w:val="24"/>
          <w:shd w:val="clear" w:color="auto" w:fill="FFFFFF"/>
        </w:rPr>
        <w:t>Work over the six-week summer blockade included w</w:t>
      </w:r>
      <w:r w:rsidR="00323460" w:rsidRPr="001C4F5A">
        <w:rPr>
          <w:rStyle w:val="normaltextrun"/>
          <w:rFonts w:ascii="Arial" w:hAnsi="Arial" w:cs="Arial"/>
          <w:color w:val="000000"/>
          <w:sz w:val="24"/>
          <w:szCs w:val="24"/>
          <w:shd w:val="clear" w:color="auto" w:fill="FFFFFF"/>
        </w:rPr>
        <w:t>ork</w:t>
      </w:r>
      <w:r w:rsidRPr="001C4F5A">
        <w:rPr>
          <w:rStyle w:val="normaltextrun"/>
          <w:rFonts w:ascii="Arial" w:hAnsi="Arial" w:cs="Arial"/>
          <w:color w:val="000000"/>
          <w:sz w:val="24"/>
          <w:szCs w:val="24"/>
          <w:shd w:val="clear" w:color="auto" w:fill="FFFFFF"/>
        </w:rPr>
        <w:t xml:space="preserve">ing </w:t>
      </w:r>
      <w:r w:rsidR="00323460" w:rsidRPr="001C4F5A">
        <w:rPr>
          <w:rStyle w:val="normaltextrun"/>
          <w:rFonts w:ascii="Arial" w:hAnsi="Arial" w:cs="Arial"/>
          <w:color w:val="000000"/>
          <w:sz w:val="24"/>
          <w:szCs w:val="24"/>
          <w:shd w:val="clear" w:color="auto" w:fill="FFFFFF"/>
        </w:rPr>
        <w:t xml:space="preserve">in high-risk areas </w:t>
      </w:r>
      <w:r w:rsidRPr="001C4F5A">
        <w:rPr>
          <w:rStyle w:val="normaltextrun"/>
          <w:rFonts w:ascii="Arial" w:hAnsi="Arial" w:cs="Arial"/>
          <w:color w:val="000000"/>
          <w:sz w:val="24"/>
          <w:szCs w:val="24"/>
          <w:shd w:val="clear" w:color="auto" w:fill="FFFFFF"/>
        </w:rPr>
        <w:t>and</w:t>
      </w:r>
      <w:r w:rsidR="00323460" w:rsidRPr="001C4F5A">
        <w:rPr>
          <w:rStyle w:val="normaltextrun"/>
          <w:rFonts w:ascii="Arial" w:hAnsi="Arial" w:cs="Arial"/>
          <w:color w:val="000000"/>
          <w:sz w:val="24"/>
          <w:szCs w:val="24"/>
          <w:shd w:val="clear" w:color="auto" w:fill="FFFFFF"/>
        </w:rPr>
        <w:t xml:space="preserve"> remov</w:t>
      </w:r>
      <w:r w:rsidRPr="001C4F5A">
        <w:rPr>
          <w:rStyle w:val="normaltextrun"/>
          <w:rFonts w:ascii="Arial" w:hAnsi="Arial" w:cs="Arial"/>
          <w:color w:val="000000"/>
          <w:sz w:val="24"/>
          <w:szCs w:val="24"/>
          <w:shd w:val="clear" w:color="auto" w:fill="FFFFFF"/>
        </w:rPr>
        <w:t>al</w:t>
      </w:r>
      <w:r w:rsidR="00323460" w:rsidRPr="001C4F5A">
        <w:rPr>
          <w:rStyle w:val="normaltextrun"/>
          <w:rFonts w:ascii="Arial" w:hAnsi="Arial" w:cs="Arial"/>
          <w:color w:val="000000"/>
          <w:sz w:val="24"/>
          <w:szCs w:val="24"/>
          <w:shd w:val="clear" w:color="auto" w:fill="FFFFFF"/>
        </w:rPr>
        <w:t xml:space="preserve"> of failed material, hand scaling, installation of netting systems and erosion matting due to quality of rock erosion and drains installed in slope faces to manage ground water seepage</w:t>
      </w:r>
      <w:r w:rsidRPr="001C4F5A">
        <w:rPr>
          <w:rStyle w:val="normaltextrun"/>
          <w:rFonts w:ascii="Arial" w:hAnsi="Arial" w:cs="Arial"/>
          <w:color w:val="000000"/>
          <w:sz w:val="24"/>
          <w:szCs w:val="24"/>
          <w:shd w:val="clear" w:color="auto" w:fill="FFFFFF"/>
        </w:rPr>
        <w:t xml:space="preserve">. A slope </w:t>
      </w:r>
      <w:proofErr w:type="gramStart"/>
      <w:r w:rsidRPr="001C4F5A">
        <w:rPr>
          <w:rStyle w:val="normaltextrun"/>
          <w:rFonts w:ascii="Arial" w:hAnsi="Arial" w:cs="Arial"/>
          <w:color w:val="000000"/>
          <w:sz w:val="24"/>
          <w:szCs w:val="24"/>
          <w:shd w:val="clear" w:color="auto" w:fill="FFFFFF"/>
        </w:rPr>
        <w:t>regrade</w:t>
      </w:r>
      <w:proofErr w:type="gramEnd"/>
      <w:r w:rsidRPr="001C4F5A">
        <w:rPr>
          <w:rStyle w:val="normaltextrun"/>
          <w:rFonts w:ascii="Arial" w:hAnsi="Arial" w:cs="Arial"/>
          <w:color w:val="000000"/>
          <w:sz w:val="24"/>
          <w:szCs w:val="24"/>
          <w:shd w:val="clear" w:color="auto" w:fill="FFFFFF"/>
        </w:rPr>
        <w:t>, using natural material including the removal of 17,000 tonnes of material removed and recycled at Westbury.</w:t>
      </w:r>
    </w:p>
    <w:p w14:paraId="22035B73" w14:textId="77777777" w:rsidR="00001322" w:rsidRPr="001C4F5A" w:rsidRDefault="00001322" w:rsidP="00001322">
      <w:pPr>
        <w:ind w:left="360"/>
        <w:contextualSpacing/>
        <w:jc w:val="both"/>
        <w:rPr>
          <w:rStyle w:val="normaltextrun"/>
          <w:rFonts w:ascii="Arial" w:hAnsi="Arial" w:cs="Arial"/>
          <w:color w:val="000000"/>
          <w:sz w:val="24"/>
          <w:szCs w:val="24"/>
          <w:shd w:val="clear" w:color="auto" w:fill="FFFFFF"/>
        </w:rPr>
      </w:pPr>
    </w:p>
    <w:p w14:paraId="61826054" w14:textId="23C82637" w:rsidR="00323460" w:rsidRDefault="00323460" w:rsidP="00001322">
      <w:pPr>
        <w:ind w:left="360"/>
        <w:contextualSpacing/>
        <w:jc w:val="both"/>
        <w:rPr>
          <w:rStyle w:val="normaltextrun"/>
          <w:rFonts w:ascii="Arial" w:hAnsi="Arial" w:cs="Arial"/>
          <w:color w:val="000000"/>
          <w:sz w:val="24"/>
          <w:szCs w:val="24"/>
          <w:shd w:val="clear" w:color="auto" w:fill="FFFFFF"/>
        </w:rPr>
      </w:pPr>
      <w:r w:rsidRPr="001C4F5A">
        <w:rPr>
          <w:rStyle w:val="normaltextrun"/>
          <w:rFonts w:ascii="Arial" w:hAnsi="Arial" w:cs="Arial"/>
          <w:color w:val="000000"/>
          <w:sz w:val="24"/>
          <w:szCs w:val="24"/>
          <w:shd w:val="clear" w:color="auto" w:fill="FFFFFF"/>
        </w:rPr>
        <w:t>Everything was based on estimation but lucky the bedrock was shallower than anticipated. Crest anchors and bolt complete with intermediate bolt installation underway.</w:t>
      </w:r>
      <w:r w:rsidR="001C4F5A" w:rsidRPr="001C4F5A">
        <w:rPr>
          <w:rStyle w:val="normaltextrun"/>
          <w:rFonts w:ascii="Arial" w:hAnsi="Arial" w:cs="Arial"/>
          <w:color w:val="000000"/>
          <w:sz w:val="24"/>
          <w:szCs w:val="24"/>
          <w:shd w:val="clear" w:color="auto" w:fill="FFFFFF"/>
        </w:rPr>
        <w:t xml:space="preserve"> Network Rail also i</w:t>
      </w:r>
      <w:r w:rsidRPr="001C4F5A">
        <w:rPr>
          <w:rStyle w:val="normaltextrun"/>
          <w:rFonts w:ascii="Arial" w:hAnsi="Arial" w:cs="Arial"/>
          <w:color w:val="000000"/>
          <w:sz w:val="24"/>
          <w:szCs w:val="24"/>
          <w:shd w:val="clear" w:color="auto" w:fill="FFFFFF"/>
        </w:rPr>
        <w:t>nstall</w:t>
      </w:r>
      <w:r w:rsidR="001C4F5A" w:rsidRPr="001C4F5A">
        <w:rPr>
          <w:rStyle w:val="normaltextrun"/>
          <w:rFonts w:ascii="Arial" w:hAnsi="Arial" w:cs="Arial"/>
          <w:color w:val="000000"/>
          <w:sz w:val="24"/>
          <w:szCs w:val="24"/>
          <w:shd w:val="clear" w:color="auto" w:fill="FFFFFF"/>
        </w:rPr>
        <w:t>ed</w:t>
      </w:r>
      <w:r w:rsidRPr="001C4F5A">
        <w:rPr>
          <w:rStyle w:val="normaltextrun"/>
          <w:rFonts w:ascii="Arial" w:hAnsi="Arial" w:cs="Arial"/>
          <w:color w:val="000000"/>
          <w:sz w:val="24"/>
          <w:szCs w:val="24"/>
          <w:shd w:val="clear" w:color="auto" w:fill="FFFFFF"/>
        </w:rPr>
        <w:t xml:space="preserve"> </w:t>
      </w:r>
      <w:r w:rsidR="001C4F5A" w:rsidRPr="001C4F5A">
        <w:rPr>
          <w:rStyle w:val="normaltextrun"/>
          <w:rFonts w:ascii="Arial" w:hAnsi="Arial" w:cs="Arial"/>
          <w:color w:val="000000"/>
          <w:sz w:val="24"/>
          <w:szCs w:val="24"/>
          <w:shd w:val="clear" w:color="auto" w:fill="FFFFFF"/>
        </w:rPr>
        <w:t>a</w:t>
      </w:r>
      <w:r w:rsidRPr="001C4F5A">
        <w:rPr>
          <w:rStyle w:val="normaltextrun"/>
          <w:rFonts w:ascii="Arial" w:hAnsi="Arial" w:cs="Arial"/>
          <w:color w:val="000000"/>
          <w:sz w:val="24"/>
          <w:szCs w:val="24"/>
          <w:shd w:val="clear" w:color="auto" w:fill="FFFFFF"/>
        </w:rPr>
        <w:t xml:space="preserve"> line open barrier for future works to conduct work without impacting trains in the coming years. </w:t>
      </w:r>
    </w:p>
    <w:p w14:paraId="506ECF6A" w14:textId="77777777" w:rsidR="00001322" w:rsidRPr="001C4F5A" w:rsidRDefault="00001322" w:rsidP="00001322">
      <w:pPr>
        <w:ind w:left="360"/>
        <w:contextualSpacing/>
        <w:jc w:val="both"/>
        <w:rPr>
          <w:rStyle w:val="normaltextrun"/>
          <w:rFonts w:ascii="Arial" w:hAnsi="Arial" w:cs="Arial"/>
          <w:color w:val="000000"/>
          <w:sz w:val="24"/>
          <w:szCs w:val="24"/>
          <w:shd w:val="clear" w:color="auto" w:fill="FFFFFF"/>
        </w:rPr>
      </w:pPr>
    </w:p>
    <w:p w14:paraId="252642BF" w14:textId="206A3EEC" w:rsidR="00844157" w:rsidRDefault="001C4F5A" w:rsidP="00844157">
      <w:pPr>
        <w:ind w:left="360"/>
        <w:contextualSpacing/>
        <w:jc w:val="both"/>
        <w:rPr>
          <w:rFonts w:ascii="Arial" w:eastAsia="Times New Roman" w:hAnsi="Arial" w:cs="Arial"/>
          <w:b/>
          <w:bCs/>
          <w:color w:val="FF0000"/>
          <w:sz w:val="24"/>
          <w:szCs w:val="24"/>
          <w:lang w:eastAsia="en-GB"/>
        </w:rPr>
      </w:pPr>
      <w:r w:rsidRPr="001C4F5A">
        <w:rPr>
          <w:rStyle w:val="normaltextrun"/>
          <w:rFonts w:ascii="Arial" w:hAnsi="Arial" w:cs="Arial"/>
          <w:color w:val="000000"/>
          <w:sz w:val="24"/>
          <w:szCs w:val="24"/>
          <w:shd w:val="clear" w:color="auto" w:fill="FFFFFF"/>
        </w:rPr>
        <w:t>Work on the d</w:t>
      </w:r>
      <w:r w:rsidR="00323460" w:rsidRPr="001C4F5A">
        <w:rPr>
          <w:rStyle w:val="normaltextrun"/>
          <w:rFonts w:ascii="Arial" w:hAnsi="Arial" w:cs="Arial"/>
          <w:color w:val="000000"/>
          <w:sz w:val="24"/>
          <w:szCs w:val="24"/>
          <w:shd w:val="clear" w:color="auto" w:fill="FFFFFF"/>
        </w:rPr>
        <w:t xml:space="preserve">esign of </w:t>
      </w:r>
      <w:r w:rsidRPr="001C4F5A">
        <w:rPr>
          <w:rStyle w:val="normaltextrun"/>
          <w:rFonts w:ascii="Arial" w:hAnsi="Arial" w:cs="Arial"/>
          <w:color w:val="000000"/>
          <w:sz w:val="24"/>
          <w:szCs w:val="24"/>
          <w:shd w:val="clear" w:color="auto" w:fill="FFFFFF"/>
        </w:rPr>
        <w:t xml:space="preserve">the </w:t>
      </w:r>
      <w:r w:rsidR="00323460" w:rsidRPr="001C4F5A">
        <w:rPr>
          <w:rStyle w:val="normaltextrun"/>
          <w:rFonts w:ascii="Arial" w:hAnsi="Arial" w:cs="Arial"/>
          <w:color w:val="000000"/>
          <w:sz w:val="24"/>
          <w:szCs w:val="24"/>
          <w:shd w:val="clear" w:color="auto" w:fill="FFFFFF"/>
        </w:rPr>
        <w:t xml:space="preserve">next phase </w:t>
      </w:r>
      <w:r w:rsidRPr="001C4F5A">
        <w:rPr>
          <w:rStyle w:val="normaltextrun"/>
          <w:rFonts w:ascii="Arial" w:hAnsi="Arial" w:cs="Arial"/>
          <w:color w:val="000000"/>
          <w:sz w:val="24"/>
          <w:szCs w:val="24"/>
          <w:shd w:val="clear" w:color="auto" w:fill="FFFFFF"/>
        </w:rPr>
        <w:t>of work is underway and will be completed</w:t>
      </w:r>
      <w:r>
        <w:rPr>
          <w:rStyle w:val="normaltextrun"/>
          <w:rFonts w:ascii="Arial" w:hAnsi="Arial" w:cs="Arial"/>
          <w:color w:val="000000"/>
          <w:sz w:val="24"/>
          <w:szCs w:val="24"/>
          <w:shd w:val="clear" w:color="auto" w:fill="FFFFFF"/>
        </w:rPr>
        <w:t xml:space="preserve"> </w:t>
      </w:r>
      <w:r w:rsidRPr="001C4F5A">
        <w:rPr>
          <w:rStyle w:val="normaltextrun"/>
          <w:rFonts w:ascii="Arial" w:hAnsi="Arial" w:cs="Arial"/>
          <w:color w:val="000000"/>
          <w:sz w:val="24"/>
          <w:szCs w:val="24"/>
          <w:shd w:val="clear" w:color="auto" w:fill="FFFFFF"/>
        </w:rPr>
        <w:t>during S</w:t>
      </w:r>
      <w:r w:rsidR="00323460" w:rsidRPr="001C4F5A">
        <w:rPr>
          <w:rStyle w:val="normaltextrun"/>
          <w:rFonts w:ascii="Arial" w:hAnsi="Arial" w:cs="Arial"/>
          <w:color w:val="000000"/>
          <w:sz w:val="24"/>
          <w:szCs w:val="24"/>
          <w:shd w:val="clear" w:color="auto" w:fill="FFFFFF"/>
        </w:rPr>
        <w:t>ummer 2023</w:t>
      </w:r>
      <w:r w:rsidRPr="001C4F5A">
        <w:rPr>
          <w:rStyle w:val="normaltextrun"/>
          <w:rFonts w:ascii="Arial" w:hAnsi="Arial" w:cs="Arial"/>
          <w:color w:val="000000"/>
          <w:sz w:val="24"/>
          <w:szCs w:val="24"/>
          <w:shd w:val="clear" w:color="auto" w:fill="FFFFFF"/>
        </w:rPr>
        <w:t>.</w:t>
      </w:r>
      <w:r>
        <w:rPr>
          <w:rStyle w:val="normaltextrun"/>
          <w:rFonts w:ascii="Arial" w:hAnsi="Arial" w:cs="Arial"/>
          <w:color w:val="000000"/>
          <w:sz w:val="24"/>
          <w:szCs w:val="24"/>
          <w:shd w:val="clear" w:color="auto" w:fill="FFFFFF"/>
        </w:rPr>
        <w:t xml:space="preserve"> </w:t>
      </w:r>
      <w:r w:rsidR="00001322" w:rsidRPr="001C4F5A">
        <w:rPr>
          <w:rStyle w:val="normaltextrun"/>
          <w:rFonts w:ascii="Arial" w:hAnsi="Arial" w:cs="Arial"/>
          <w:color w:val="000000"/>
          <w:sz w:val="24"/>
          <w:szCs w:val="24"/>
          <w:shd w:val="clear" w:color="auto" w:fill="FFFFFF"/>
        </w:rPr>
        <w:t>Subsequent phases of the project will continue into Control Period 7, with further investment.</w:t>
      </w:r>
      <w:r w:rsidR="00001322">
        <w:rPr>
          <w:rStyle w:val="normaltextrun"/>
          <w:rFonts w:ascii="Arial" w:hAnsi="Arial" w:cs="Arial"/>
          <w:color w:val="000000"/>
          <w:sz w:val="24"/>
          <w:szCs w:val="24"/>
          <w:shd w:val="clear" w:color="auto" w:fill="FFFFFF"/>
        </w:rPr>
        <w:t xml:space="preserve"> </w:t>
      </w:r>
      <w:r w:rsidR="00323460" w:rsidRPr="001C4F5A">
        <w:rPr>
          <w:rStyle w:val="normaltextrun"/>
          <w:rFonts w:ascii="Arial" w:hAnsi="Arial" w:cs="Arial"/>
          <w:color w:val="000000"/>
          <w:sz w:val="24"/>
          <w:szCs w:val="24"/>
          <w:shd w:val="clear" w:color="auto" w:fill="FFFFFF"/>
        </w:rPr>
        <w:t>A video of the work</w:t>
      </w:r>
      <w:r w:rsidRPr="001C4F5A">
        <w:rPr>
          <w:rStyle w:val="normaltextrun"/>
          <w:rFonts w:ascii="Arial" w:hAnsi="Arial" w:cs="Arial"/>
          <w:color w:val="000000"/>
          <w:sz w:val="24"/>
          <w:szCs w:val="24"/>
          <w:shd w:val="clear" w:color="auto" w:fill="FFFFFF"/>
        </w:rPr>
        <w:t xml:space="preserve"> completed</w:t>
      </w:r>
      <w:r w:rsidR="00323460" w:rsidRPr="001C4F5A">
        <w:rPr>
          <w:rStyle w:val="normaltextrun"/>
          <w:rFonts w:ascii="Arial" w:hAnsi="Arial" w:cs="Arial"/>
          <w:color w:val="000000"/>
          <w:sz w:val="24"/>
          <w:szCs w:val="24"/>
          <w:shd w:val="clear" w:color="auto" w:fill="FFFFFF"/>
        </w:rPr>
        <w:t xml:space="preserve"> to date was played at the end of the presentation with Nichole noting how the drone footage had impressively captured the work to date.</w:t>
      </w:r>
      <w:r w:rsidR="000D3247" w:rsidRPr="001C4F5A">
        <w:rPr>
          <w:rFonts w:ascii="Arial" w:eastAsia="Times New Roman" w:hAnsi="Arial" w:cs="Arial"/>
          <w:b/>
          <w:bCs/>
          <w:color w:val="FF0000"/>
          <w:sz w:val="24"/>
          <w:szCs w:val="24"/>
          <w:lang w:eastAsia="en-GB"/>
        </w:rPr>
        <w:t xml:space="preserve"> </w:t>
      </w:r>
    </w:p>
    <w:p w14:paraId="35605EC6" w14:textId="3E9E3090" w:rsidR="00844157" w:rsidRDefault="00844157" w:rsidP="00844157">
      <w:pPr>
        <w:ind w:left="360"/>
        <w:contextualSpacing/>
        <w:jc w:val="both"/>
        <w:rPr>
          <w:rFonts w:ascii="Arial" w:eastAsia="Times New Roman" w:hAnsi="Arial" w:cs="Arial"/>
          <w:b/>
          <w:bCs/>
          <w:color w:val="FF0000"/>
          <w:sz w:val="24"/>
          <w:szCs w:val="24"/>
          <w:lang w:eastAsia="en-GB"/>
        </w:rPr>
      </w:pPr>
    </w:p>
    <w:p w14:paraId="55B9DB3A" w14:textId="77777777" w:rsidR="002F5305" w:rsidRDefault="002F5305" w:rsidP="00844157">
      <w:pPr>
        <w:ind w:left="360"/>
        <w:contextualSpacing/>
        <w:jc w:val="both"/>
        <w:rPr>
          <w:rFonts w:ascii="Arial" w:eastAsia="Times New Roman" w:hAnsi="Arial" w:cs="Arial"/>
          <w:b/>
          <w:bCs/>
          <w:color w:val="FF0000"/>
          <w:sz w:val="24"/>
          <w:szCs w:val="24"/>
          <w:lang w:eastAsia="en-GB"/>
        </w:rPr>
      </w:pPr>
    </w:p>
    <w:p w14:paraId="56B5EDB6" w14:textId="086F09BC" w:rsidR="00844157" w:rsidRPr="00844157" w:rsidRDefault="00844157" w:rsidP="002F5305">
      <w:pPr>
        <w:ind w:firstLine="360"/>
        <w:contextualSpacing/>
        <w:jc w:val="both"/>
        <w:rPr>
          <w:rFonts w:ascii="Arial" w:hAnsi="Arial" w:cs="Arial"/>
          <w:color w:val="000000"/>
          <w:sz w:val="24"/>
          <w:szCs w:val="24"/>
          <w:shd w:val="clear" w:color="auto" w:fill="FFFFFF"/>
        </w:rPr>
      </w:pPr>
      <w:r w:rsidRPr="00844157">
        <w:rPr>
          <w:rStyle w:val="normaltextrun"/>
          <w:rFonts w:ascii="Arial" w:hAnsi="Arial" w:cs="Arial"/>
          <w:b/>
          <w:bCs/>
          <w:color w:val="000000"/>
          <w:sz w:val="24"/>
          <w:szCs w:val="24"/>
        </w:rPr>
        <w:t>3.</w:t>
      </w:r>
      <w:r w:rsidRPr="00844157">
        <w:rPr>
          <w:rStyle w:val="normaltextrun"/>
          <w:rFonts w:ascii="Arial" w:hAnsi="Arial" w:cs="Arial"/>
          <w:b/>
          <w:bCs/>
          <w:color w:val="000000"/>
          <w:sz w:val="24"/>
          <w:szCs w:val="24"/>
        </w:rPr>
        <w:t>Flecsi, Bus Team</w:t>
      </w:r>
      <w:r w:rsidRPr="00844157">
        <w:rPr>
          <w:rStyle w:val="eop"/>
          <w:rFonts w:ascii="Arial" w:hAnsi="Arial" w:cs="Arial"/>
          <w:color w:val="000000"/>
          <w:sz w:val="24"/>
          <w:szCs w:val="24"/>
        </w:rPr>
        <w:t> </w:t>
      </w:r>
    </w:p>
    <w:p w14:paraId="4AF0BC27" w14:textId="106EFD1C" w:rsidR="00844157" w:rsidRPr="002F5305" w:rsidRDefault="00844157" w:rsidP="002F5305">
      <w:pPr>
        <w:ind w:firstLine="360"/>
        <w:rPr>
          <w:rFonts w:ascii="Arial" w:hAnsi="Arial" w:cs="Arial"/>
          <w:b/>
          <w:bCs/>
          <w:sz w:val="24"/>
          <w:szCs w:val="24"/>
        </w:rPr>
      </w:pPr>
      <w:r w:rsidRPr="002F5305">
        <w:rPr>
          <w:rStyle w:val="normaltextrun"/>
          <w:rFonts w:ascii="Arial" w:hAnsi="Arial" w:cs="Arial"/>
          <w:b/>
          <w:bCs/>
          <w:color w:val="000000"/>
          <w:sz w:val="24"/>
          <w:szCs w:val="24"/>
        </w:rPr>
        <w:t>Andrew Sherrington (TfW)</w:t>
      </w:r>
      <w:r w:rsidRPr="002F5305">
        <w:rPr>
          <w:rStyle w:val="normaltextrun"/>
          <w:rFonts w:ascii="Arial" w:hAnsi="Arial" w:cs="Arial"/>
          <w:b/>
          <w:bCs/>
          <w:color w:val="000000"/>
        </w:rPr>
        <w:t xml:space="preserve">, </w:t>
      </w:r>
      <w:r w:rsidRPr="002F5305">
        <w:rPr>
          <w:rFonts w:ascii="Arial" w:hAnsi="Arial" w:cs="Arial"/>
          <w:b/>
          <w:bCs/>
          <w:sz w:val="24"/>
          <w:szCs w:val="24"/>
        </w:rPr>
        <w:t>Head of Bus Network &amp; Service Development</w:t>
      </w:r>
    </w:p>
    <w:p w14:paraId="1C6D4865" w14:textId="00043478" w:rsidR="00844157" w:rsidRPr="00844157" w:rsidRDefault="00844157" w:rsidP="00844157">
      <w:pPr>
        <w:pStyle w:val="paragraph"/>
        <w:spacing w:before="0" w:beforeAutospacing="0" w:after="0" w:afterAutospacing="0"/>
        <w:textAlignment w:val="baseline"/>
        <w:rPr>
          <w:rStyle w:val="normaltextrun"/>
          <w:rFonts w:ascii="Arial" w:hAnsi="Arial" w:cs="Arial"/>
          <w:color w:val="000000"/>
        </w:rPr>
      </w:pPr>
    </w:p>
    <w:p w14:paraId="4F175BB7" w14:textId="05FC44FB" w:rsidR="00844157" w:rsidRPr="002F5305" w:rsidRDefault="002F5305" w:rsidP="008A512F">
      <w:pPr>
        <w:ind w:left="360"/>
        <w:contextualSpacing/>
        <w:jc w:val="both"/>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Andrew presented an overview on</w:t>
      </w:r>
      <w:r w:rsidR="00844157" w:rsidRPr="002F5305">
        <w:rPr>
          <w:rStyle w:val="normaltextrun"/>
          <w:rFonts w:ascii="Arial" w:hAnsi="Arial" w:cs="Arial"/>
          <w:color w:val="000000"/>
          <w:sz w:val="24"/>
          <w:szCs w:val="24"/>
          <w:shd w:val="clear" w:color="auto" w:fill="FFFFFF"/>
        </w:rPr>
        <w:t xml:space="preserve"> </w:t>
      </w:r>
      <w:proofErr w:type="spellStart"/>
      <w:r>
        <w:rPr>
          <w:rStyle w:val="normaltextrun"/>
          <w:rFonts w:ascii="Arial" w:hAnsi="Arial" w:cs="Arial"/>
          <w:color w:val="000000"/>
          <w:sz w:val="24"/>
          <w:szCs w:val="24"/>
          <w:shd w:val="clear" w:color="auto" w:fill="FFFFFF"/>
        </w:rPr>
        <w:t>f</w:t>
      </w:r>
      <w:r w:rsidR="00844157" w:rsidRPr="002F5305">
        <w:rPr>
          <w:rStyle w:val="normaltextrun"/>
          <w:rFonts w:ascii="Arial" w:hAnsi="Arial" w:cs="Arial"/>
          <w:color w:val="000000"/>
          <w:sz w:val="24"/>
          <w:szCs w:val="24"/>
          <w:shd w:val="clear" w:color="auto" w:fill="FFFFFF"/>
        </w:rPr>
        <w:t>flecsi</w:t>
      </w:r>
      <w:proofErr w:type="spellEnd"/>
      <w:r>
        <w:rPr>
          <w:rStyle w:val="normaltextrun"/>
          <w:rFonts w:ascii="Arial" w:hAnsi="Arial" w:cs="Arial"/>
          <w:color w:val="000000"/>
          <w:sz w:val="24"/>
          <w:szCs w:val="24"/>
          <w:shd w:val="clear" w:color="auto" w:fill="FFFFFF"/>
        </w:rPr>
        <w:t>,</w:t>
      </w:r>
      <w:r w:rsidR="00844157" w:rsidRPr="002F5305">
        <w:rPr>
          <w:rStyle w:val="normaltextrun"/>
          <w:rFonts w:ascii="Arial" w:hAnsi="Arial" w:cs="Arial"/>
          <w:color w:val="000000"/>
          <w:sz w:val="24"/>
          <w:szCs w:val="24"/>
          <w:shd w:val="clear" w:color="auto" w:fill="FFFFFF"/>
        </w:rPr>
        <w:t xml:space="preserve"> with </w:t>
      </w:r>
      <w:r>
        <w:rPr>
          <w:rStyle w:val="normaltextrun"/>
          <w:rFonts w:ascii="Arial" w:hAnsi="Arial" w:cs="Arial"/>
          <w:color w:val="000000"/>
          <w:sz w:val="24"/>
          <w:szCs w:val="24"/>
          <w:shd w:val="clear" w:color="auto" w:fill="FFFFFF"/>
        </w:rPr>
        <w:t xml:space="preserve">a further </w:t>
      </w:r>
      <w:r w:rsidR="00844157" w:rsidRPr="002F5305">
        <w:rPr>
          <w:rStyle w:val="normaltextrun"/>
          <w:rFonts w:ascii="Arial" w:hAnsi="Arial" w:cs="Arial"/>
          <w:color w:val="000000"/>
          <w:sz w:val="24"/>
          <w:szCs w:val="24"/>
          <w:shd w:val="clear" w:color="auto" w:fill="FFFFFF"/>
        </w:rPr>
        <w:t xml:space="preserve">focus on </w:t>
      </w:r>
      <w:r>
        <w:rPr>
          <w:rStyle w:val="normaltextrun"/>
          <w:rFonts w:ascii="Arial" w:hAnsi="Arial" w:cs="Arial"/>
          <w:color w:val="000000"/>
          <w:sz w:val="24"/>
          <w:szCs w:val="24"/>
          <w:shd w:val="clear" w:color="auto" w:fill="FFFFFF"/>
        </w:rPr>
        <w:t xml:space="preserve">the </w:t>
      </w:r>
      <w:r w:rsidR="00844157" w:rsidRPr="002F5305">
        <w:rPr>
          <w:rStyle w:val="normaltextrun"/>
          <w:rFonts w:ascii="Arial" w:hAnsi="Arial" w:cs="Arial"/>
          <w:color w:val="000000"/>
          <w:sz w:val="24"/>
          <w:szCs w:val="24"/>
          <w:shd w:val="clear" w:color="auto" w:fill="FFFFFF"/>
        </w:rPr>
        <w:t>Newport</w:t>
      </w:r>
      <w:r>
        <w:rPr>
          <w:rStyle w:val="normaltextrun"/>
          <w:rFonts w:ascii="Arial" w:hAnsi="Arial" w:cs="Arial"/>
          <w:color w:val="000000"/>
          <w:sz w:val="24"/>
          <w:szCs w:val="24"/>
          <w:shd w:val="clear" w:color="auto" w:fill="FFFFFF"/>
        </w:rPr>
        <w:t xml:space="preserve"> pilot scheme</w:t>
      </w:r>
      <w:r w:rsidR="00844157" w:rsidRPr="002F5305">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 xml:space="preserve">He </w:t>
      </w:r>
      <w:r w:rsidR="00B67F01">
        <w:rPr>
          <w:rStyle w:val="normaltextrun"/>
          <w:rFonts w:ascii="Arial" w:hAnsi="Arial" w:cs="Arial"/>
          <w:color w:val="000000"/>
          <w:sz w:val="24"/>
          <w:szCs w:val="24"/>
          <w:shd w:val="clear" w:color="auto" w:fill="FFFFFF"/>
        </w:rPr>
        <w:t>said</w:t>
      </w:r>
      <w:r>
        <w:rPr>
          <w:rStyle w:val="normaltextrun"/>
          <w:rFonts w:ascii="Arial" w:hAnsi="Arial" w:cs="Arial"/>
          <w:color w:val="000000"/>
          <w:sz w:val="24"/>
          <w:szCs w:val="24"/>
          <w:shd w:val="clear" w:color="auto" w:fill="FFFFFF"/>
        </w:rPr>
        <w:t xml:space="preserve"> that W</w:t>
      </w:r>
      <w:r w:rsidR="00844157" w:rsidRPr="002F5305">
        <w:rPr>
          <w:rStyle w:val="normaltextrun"/>
          <w:rFonts w:ascii="Arial" w:hAnsi="Arial" w:cs="Arial"/>
          <w:color w:val="000000"/>
          <w:sz w:val="24"/>
          <w:szCs w:val="24"/>
          <w:shd w:val="clear" w:color="auto" w:fill="FFFFFF"/>
        </w:rPr>
        <w:t xml:space="preserve">ales </w:t>
      </w:r>
      <w:r>
        <w:rPr>
          <w:rStyle w:val="normaltextrun"/>
          <w:rFonts w:ascii="Arial" w:hAnsi="Arial" w:cs="Arial"/>
          <w:color w:val="000000"/>
          <w:sz w:val="24"/>
          <w:szCs w:val="24"/>
          <w:shd w:val="clear" w:color="auto" w:fill="FFFFFF"/>
        </w:rPr>
        <w:t xml:space="preserve">was </w:t>
      </w:r>
      <w:r w:rsidR="00844157" w:rsidRPr="002F5305">
        <w:rPr>
          <w:rStyle w:val="normaltextrun"/>
          <w:rFonts w:ascii="Arial" w:hAnsi="Arial" w:cs="Arial"/>
          <w:color w:val="000000"/>
          <w:sz w:val="24"/>
          <w:szCs w:val="24"/>
          <w:shd w:val="clear" w:color="auto" w:fill="FFFFFF"/>
        </w:rPr>
        <w:t>seen a</w:t>
      </w:r>
      <w:r>
        <w:rPr>
          <w:rStyle w:val="normaltextrun"/>
          <w:rFonts w:ascii="Arial" w:hAnsi="Arial" w:cs="Arial"/>
          <w:color w:val="000000"/>
          <w:sz w:val="24"/>
          <w:szCs w:val="24"/>
          <w:shd w:val="clear" w:color="auto" w:fill="FFFFFF"/>
        </w:rPr>
        <w:t>s a</w:t>
      </w:r>
      <w:r w:rsidR="00844157" w:rsidRPr="002F5305">
        <w:rPr>
          <w:rStyle w:val="normaltextrun"/>
          <w:rFonts w:ascii="Arial" w:hAnsi="Arial" w:cs="Arial"/>
          <w:color w:val="000000"/>
          <w:sz w:val="24"/>
          <w:szCs w:val="24"/>
          <w:shd w:val="clear" w:color="auto" w:fill="FFFFFF"/>
        </w:rPr>
        <w:t xml:space="preserve"> trail blazer for the rest of the UK in terms of D</w:t>
      </w:r>
      <w:r>
        <w:rPr>
          <w:rStyle w:val="normaltextrun"/>
          <w:rFonts w:ascii="Arial" w:hAnsi="Arial" w:cs="Arial"/>
          <w:color w:val="000000"/>
          <w:sz w:val="24"/>
          <w:szCs w:val="24"/>
          <w:shd w:val="clear" w:color="auto" w:fill="FFFFFF"/>
        </w:rPr>
        <w:t xml:space="preserve">emand </w:t>
      </w:r>
      <w:r w:rsidR="00844157" w:rsidRPr="002F5305">
        <w:rPr>
          <w:rStyle w:val="normaltextrun"/>
          <w:rFonts w:ascii="Arial" w:hAnsi="Arial" w:cs="Arial"/>
          <w:color w:val="000000"/>
          <w:sz w:val="24"/>
          <w:szCs w:val="24"/>
          <w:shd w:val="clear" w:color="auto" w:fill="FFFFFF"/>
        </w:rPr>
        <w:t>R</w:t>
      </w:r>
      <w:r>
        <w:rPr>
          <w:rStyle w:val="normaltextrun"/>
          <w:rFonts w:ascii="Arial" w:hAnsi="Arial" w:cs="Arial"/>
          <w:color w:val="000000"/>
          <w:sz w:val="24"/>
          <w:szCs w:val="24"/>
          <w:shd w:val="clear" w:color="auto" w:fill="FFFFFF"/>
        </w:rPr>
        <w:t xml:space="preserve">esponsive </w:t>
      </w:r>
      <w:r w:rsidR="00844157" w:rsidRPr="002F5305">
        <w:rPr>
          <w:rStyle w:val="normaltextrun"/>
          <w:rFonts w:ascii="Arial" w:hAnsi="Arial" w:cs="Arial"/>
          <w:color w:val="000000"/>
          <w:sz w:val="24"/>
          <w:szCs w:val="24"/>
          <w:shd w:val="clear" w:color="auto" w:fill="FFFFFF"/>
        </w:rPr>
        <w:t>T</w:t>
      </w:r>
      <w:r>
        <w:rPr>
          <w:rStyle w:val="normaltextrun"/>
          <w:rFonts w:ascii="Arial" w:hAnsi="Arial" w:cs="Arial"/>
          <w:color w:val="000000"/>
          <w:sz w:val="24"/>
          <w:szCs w:val="24"/>
          <w:shd w:val="clear" w:color="auto" w:fill="FFFFFF"/>
        </w:rPr>
        <w:t>ravel</w:t>
      </w:r>
      <w:r w:rsidR="00844157" w:rsidRPr="002F5305">
        <w:rPr>
          <w:rStyle w:val="normaltextrun"/>
          <w:rFonts w:ascii="Arial" w:hAnsi="Arial" w:cs="Arial"/>
          <w:color w:val="000000"/>
          <w:sz w:val="24"/>
          <w:szCs w:val="24"/>
          <w:shd w:val="clear" w:color="auto" w:fill="FFFFFF"/>
        </w:rPr>
        <w:t xml:space="preserve"> and </w:t>
      </w:r>
      <w:r w:rsidR="00B67F01">
        <w:rPr>
          <w:rStyle w:val="normaltextrun"/>
          <w:rFonts w:ascii="Arial" w:hAnsi="Arial" w:cs="Arial"/>
          <w:color w:val="000000"/>
          <w:sz w:val="24"/>
          <w:szCs w:val="24"/>
          <w:shd w:val="clear" w:color="auto" w:fill="FFFFFF"/>
        </w:rPr>
        <w:t xml:space="preserve">explained </w:t>
      </w:r>
      <w:r w:rsidR="00844157" w:rsidRPr="002F5305">
        <w:rPr>
          <w:rStyle w:val="normaltextrun"/>
          <w:rFonts w:ascii="Arial" w:hAnsi="Arial" w:cs="Arial"/>
          <w:color w:val="000000"/>
          <w:sz w:val="24"/>
          <w:szCs w:val="24"/>
          <w:shd w:val="clear" w:color="auto" w:fill="FFFFFF"/>
        </w:rPr>
        <w:t>how this has been deployed</w:t>
      </w:r>
      <w:r>
        <w:rPr>
          <w:rStyle w:val="normaltextrun"/>
          <w:rFonts w:ascii="Arial" w:hAnsi="Arial" w:cs="Arial"/>
          <w:color w:val="000000"/>
          <w:sz w:val="24"/>
          <w:szCs w:val="24"/>
          <w:shd w:val="clear" w:color="auto" w:fill="FFFFFF"/>
        </w:rPr>
        <w:t>.</w:t>
      </w:r>
    </w:p>
    <w:p w14:paraId="55ADE1C8" w14:textId="77777777" w:rsidR="00B40A26" w:rsidRDefault="00B40A26" w:rsidP="008A512F">
      <w:pPr>
        <w:ind w:left="360"/>
        <w:contextualSpacing/>
        <w:jc w:val="both"/>
        <w:rPr>
          <w:rStyle w:val="normaltextrun"/>
          <w:rFonts w:ascii="Arial" w:hAnsi="Arial" w:cs="Arial"/>
          <w:color w:val="000000"/>
          <w:sz w:val="24"/>
          <w:szCs w:val="24"/>
          <w:shd w:val="clear" w:color="auto" w:fill="FFFFFF"/>
        </w:rPr>
      </w:pPr>
    </w:p>
    <w:p w14:paraId="0EC047FE" w14:textId="7665DCE9" w:rsidR="00844157" w:rsidRDefault="00B40A26" w:rsidP="00B40A26">
      <w:pPr>
        <w:ind w:left="360"/>
        <w:contextualSpacing/>
        <w:jc w:val="both"/>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Andrew advised</w:t>
      </w:r>
      <w:r w:rsidR="00844157" w:rsidRPr="002F5305">
        <w:rPr>
          <w:rStyle w:val="normaltextrun"/>
          <w:rFonts w:ascii="Arial" w:hAnsi="Arial" w:cs="Arial"/>
          <w:color w:val="000000"/>
          <w:sz w:val="24"/>
          <w:szCs w:val="24"/>
          <w:shd w:val="clear" w:color="auto" w:fill="FFFFFF"/>
        </w:rPr>
        <w:t xml:space="preserve"> service</w:t>
      </w:r>
      <w:r w:rsidR="002F5305">
        <w:rPr>
          <w:rStyle w:val="normaltextrun"/>
          <w:rFonts w:ascii="Arial" w:hAnsi="Arial" w:cs="Arial"/>
          <w:color w:val="000000"/>
          <w:sz w:val="24"/>
          <w:szCs w:val="24"/>
          <w:shd w:val="clear" w:color="auto" w:fill="FFFFFF"/>
        </w:rPr>
        <w:t>s</w:t>
      </w:r>
      <w:r w:rsidR="00844157" w:rsidRPr="002F5305">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grew</w:t>
      </w:r>
      <w:r w:rsidR="00844157" w:rsidRPr="002F5305">
        <w:rPr>
          <w:rStyle w:val="normaltextrun"/>
          <w:rFonts w:ascii="Arial" w:hAnsi="Arial" w:cs="Arial"/>
          <w:color w:val="000000"/>
          <w:sz w:val="24"/>
          <w:szCs w:val="24"/>
          <w:shd w:val="clear" w:color="auto" w:fill="FFFFFF"/>
        </w:rPr>
        <w:t xml:space="preserve"> very quickly however, </w:t>
      </w:r>
      <w:r w:rsidR="002F5305">
        <w:rPr>
          <w:rStyle w:val="normaltextrun"/>
          <w:rFonts w:ascii="Arial" w:hAnsi="Arial" w:cs="Arial"/>
          <w:color w:val="000000"/>
          <w:sz w:val="24"/>
          <w:szCs w:val="24"/>
          <w:shd w:val="clear" w:color="auto" w:fill="FFFFFF"/>
        </w:rPr>
        <w:t xml:space="preserve">noted </w:t>
      </w:r>
      <w:r w:rsidR="00844157" w:rsidRPr="002F5305">
        <w:rPr>
          <w:rStyle w:val="normaltextrun"/>
          <w:rFonts w:ascii="Arial" w:hAnsi="Arial" w:cs="Arial"/>
          <w:color w:val="000000"/>
          <w:sz w:val="24"/>
          <w:szCs w:val="24"/>
          <w:shd w:val="clear" w:color="auto" w:fill="FFFFFF"/>
        </w:rPr>
        <w:t>Cardiff did drop out.</w:t>
      </w:r>
      <w:r>
        <w:rPr>
          <w:rStyle w:val="normaltextrun"/>
          <w:rFonts w:ascii="Arial" w:hAnsi="Arial" w:cs="Arial"/>
          <w:color w:val="000000"/>
          <w:sz w:val="24"/>
          <w:szCs w:val="24"/>
          <w:shd w:val="clear" w:color="auto" w:fill="FFFFFF"/>
        </w:rPr>
        <w:t xml:space="preserve"> </w:t>
      </w:r>
      <w:r w:rsidR="00B67F01">
        <w:rPr>
          <w:rStyle w:val="normaltextrun"/>
          <w:rFonts w:ascii="Arial" w:hAnsi="Arial" w:cs="Arial"/>
          <w:color w:val="000000"/>
          <w:sz w:val="24"/>
          <w:szCs w:val="24"/>
          <w:shd w:val="clear" w:color="auto" w:fill="FFFFFF"/>
        </w:rPr>
        <w:t>He explained that the</w:t>
      </w:r>
      <w:r w:rsidR="002F5305">
        <w:rPr>
          <w:rStyle w:val="normaltextrun"/>
          <w:rFonts w:ascii="Arial" w:hAnsi="Arial" w:cs="Arial"/>
          <w:color w:val="000000"/>
          <w:sz w:val="24"/>
          <w:szCs w:val="24"/>
          <w:shd w:val="clear" w:color="auto" w:fill="FFFFFF"/>
        </w:rPr>
        <w:t xml:space="preserve"> pilots</w:t>
      </w:r>
      <w:r w:rsidR="00844157" w:rsidRPr="002F5305">
        <w:rPr>
          <w:rStyle w:val="normaltextrun"/>
          <w:rFonts w:ascii="Arial" w:hAnsi="Arial" w:cs="Arial"/>
          <w:color w:val="000000"/>
          <w:sz w:val="24"/>
          <w:szCs w:val="24"/>
          <w:shd w:val="clear" w:color="auto" w:fill="FFFFFF"/>
        </w:rPr>
        <w:t xml:space="preserve"> in the right locations can create access to public transport where they do not have it</w:t>
      </w:r>
      <w:r w:rsidR="002F5305">
        <w:rPr>
          <w:rStyle w:val="normaltextrun"/>
          <w:rFonts w:ascii="Arial" w:hAnsi="Arial" w:cs="Arial"/>
          <w:color w:val="000000"/>
          <w:sz w:val="24"/>
          <w:szCs w:val="24"/>
          <w:shd w:val="clear" w:color="auto" w:fill="FFFFFF"/>
        </w:rPr>
        <w:t>,</w:t>
      </w:r>
      <w:r w:rsidR="00844157" w:rsidRPr="002F5305">
        <w:rPr>
          <w:rStyle w:val="normaltextrun"/>
          <w:rFonts w:ascii="Arial" w:hAnsi="Arial" w:cs="Arial"/>
          <w:color w:val="000000"/>
          <w:sz w:val="24"/>
          <w:szCs w:val="24"/>
          <w:shd w:val="clear" w:color="auto" w:fill="FFFFFF"/>
        </w:rPr>
        <w:t xml:space="preserve"> creating quicker journeys</w:t>
      </w:r>
      <w:r w:rsidR="008A512F">
        <w:rPr>
          <w:rStyle w:val="normaltextrun"/>
          <w:rFonts w:ascii="Arial" w:hAnsi="Arial" w:cs="Arial"/>
          <w:color w:val="000000"/>
          <w:sz w:val="24"/>
          <w:szCs w:val="24"/>
          <w:shd w:val="clear" w:color="auto" w:fill="FFFFFF"/>
        </w:rPr>
        <w:t xml:space="preserve">. </w:t>
      </w:r>
      <w:r w:rsidR="00844157" w:rsidRPr="002F5305">
        <w:rPr>
          <w:rStyle w:val="normaltextrun"/>
          <w:rFonts w:ascii="Arial" w:hAnsi="Arial" w:cs="Arial"/>
          <w:color w:val="000000"/>
          <w:sz w:val="24"/>
          <w:szCs w:val="24"/>
          <w:shd w:val="clear" w:color="auto" w:fill="FFFFFF"/>
        </w:rPr>
        <w:t>Newport was</w:t>
      </w:r>
      <w:r w:rsidR="002F5305">
        <w:rPr>
          <w:rStyle w:val="normaltextrun"/>
          <w:rFonts w:ascii="Arial" w:hAnsi="Arial" w:cs="Arial"/>
          <w:color w:val="000000"/>
          <w:sz w:val="24"/>
          <w:szCs w:val="24"/>
          <w:shd w:val="clear" w:color="auto" w:fill="FFFFFF"/>
        </w:rPr>
        <w:t xml:space="preserve"> an</w:t>
      </w:r>
      <w:r w:rsidR="00844157" w:rsidRPr="002F5305">
        <w:rPr>
          <w:rStyle w:val="normaltextrun"/>
          <w:rFonts w:ascii="Arial" w:hAnsi="Arial" w:cs="Arial"/>
          <w:color w:val="000000"/>
          <w:sz w:val="24"/>
          <w:szCs w:val="24"/>
          <w:shd w:val="clear" w:color="auto" w:fill="FFFFFF"/>
        </w:rPr>
        <w:t xml:space="preserve"> initial pilot as a response </w:t>
      </w:r>
      <w:r w:rsidR="002F5305">
        <w:rPr>
          <w:rStyle w:val="normaltextrun"/>
          <w:rFonts w:ascii="Arial" w:hAnsi="Arial" w:cs="Arial"/>
          <w:color w:val="000000"/>
          <w:sz w:val="24"/>
          <w:szCs w:val="24"/>
          <w:shd w:val="clear" w:color="auto" w:fill="FFFFFF"/>
        </w:rPr>
        <w:t>to Covid</w:t>
      </w:r>
      <w:r w:rsidR="00844157" w:rsidRPr="002F5305">
        <w:rPr>
          <w:rStyle w:val="normaltextrun"/>
          <w:rFonts w:ascii="Arial" w:hAnsi="Arial" w:cs="Arial"/>
          <w:color w:val="000000"/>
          <w:sz w:val="24"/>
          <w:szCs w:val="24"/>
          <w:shd w:val="clear" w:color="auto" w:fill="FFFFFF"/>
        </w:rPr>
        <w:t xml:space="preserve">. Then Cardiff, Rhondda, Denbigh, Prestatyn, Pembrokeshire, Conwy, Blaenau Gwent, Holywell, Llyn Peninsula and </w:t>
      </w:r>
      <w:r w:rsidR="002F5305">
        <w:rPr>
          <w:rStyle w:val="normaltextrun"/>
          <w:rFonts w:ascii="Arial" w:hAnsi="Arial" w:cs="Arial"/>
          <w:color w:val="000000"/>
          <w:sz w:val="24"/>
          <w:szCs w:val="24"/>
          <w:shd w:val="clear" w:color="auto" w:fill="FFFFFF"/>
        </w:rPr>
        <w:t>an</w:t>
      </w:r>
      <w:r w:rsidR="00844157" w:rsidRPr="002F5305">
        <w:rPr>
          <w:rStyle w:val="normaltextrun"/>
          <w:rFonts w:ascii="Arial" w:hAnsi="Arial" w:cs="Arial"/>
          <w:color w:val="000000"/>
          <w:sz w:val="24"/>
          <w:szCs w:val="24"/>
          <w:shd w:val="clear" w:color="auto" w:fill="FFFFFF"/>
        </w:rPr>
        <w:t xml:space="preserve"> expansion</w:t>
      </w:r>
      <w:r w:rsidR="002F5305">
        <w:rPr>
          <w:rStyle w:val="normaltextrun"/>
          <w:rFonts w:ascii="Arial" w:hAnsi="Arial" w:cs="Arial"/>
          <w:color w:val="000000"/>
          <w:sz w:val="24"/>
          <w:szCs w:val="24"/>
          <w:shd w:val="clear" w:color="auto" w:fill="FFFFFF"/>
        </w:rPr>
        <w:t xml:space="preserve"> to the Newport scheme</w:t>
      </w:r>
      <w:r w:rsidR="00844157" w:rsidRPr="002F5305">
        <w:rPr>
          <w:rStyle w:val="normaltextrun"/>
          <w:rFonts w:ascii="Arial" w:hAnsi="Arial" w:cs="Arial"/>
          <w:color w:val="000000"/>
          <w:sz w:val="24"/>
          <w:szCs w:val="24"/>
          <w:shd w:val="clear" w:color="auto" w:fill="FFFFFF"/>
        </w:rPr>
        <w:t xml:space="preserve"> (to really evaluate the urban environment)</w:t>
      </w:r>
      <w:r w:rsidR="00B67F01">
        <w:rPr>
          <w:rStyle w:val="normaltextrun"/>
          <w:rFonts w:ascii="Arial" w:hAnsi="Arial" w:cs="Arial"/>
          <w:color w:val="000000"/>
          <w:sz w:val="24"/>
          <w:szCs w:val="24"/>
          <w:shd w:val="clear" w:color="auto" w:fill="FFFFFF"/>
        </w:rPr>
        <w:t xml:space="preserve"> followed</w:t>
      </w:r>
      <w:r w:rsidR="002F5305">
        <w:rPr>
          <w:rStyle w:val="normaltextrun"/>
          <w:rFonts w:ascii="Arial" w:hAnsi="Arial" w:cs="Arial"/>
          <w:color w:val="000000"/>
          <w:sz w:val="24"/>
          <w:szCs w:val="24"/>
          <w:shd w:val="clear" w:color="auto" w:fill="FFFFFF"/>
        </w:rPr>
        <w:t>. Important to note these s</w:t>
      </w:r>
      <w:r w:rsidR="00844157" w:rsidRPr="002F5305">
        <w:rPr>
          <w:rStyle w:val="normaltextrun"/>
          <w:rFonts w:ascii="Arial" w:hAnsi="Arial" w:cs="Arial"/>
          <w:color w:val="000000"/>
          <w:sz w:val="24"/>
          <w:szCs w:val="24"/>
          <w:shd w:val="clear" w:color="auto" w:fill="FFFFFF"/>
        </w:rPr>
        <w:t>ervice</w:t>
      </w:r>
      <w:r w:rsidR="002F5305">
        <w:rPr>
          <w:rStyle w:val="normaltextrun"/>
          <w:rFonts w:ascii="Arial" w:hAnsi="Arial" w:cs="Arial"/>
          <w:color w:val="000000"/>
          <w:sz w:val="24"/>
          <w:szCs w:val="24"/>
          <w:shd w:val="clear" w:color="auto" w:fill="FFFFFF"/>
        </w:rPr>
        <w:t>s</w:t>
      </w:r>
      <w:r w:rsidR="00844157" w:rsidRPr="002F5305">
        <w:rPr>
          <w:rStyle w:val="normaltextrun"/>
          <w:rFonts w:ascii="Arial" w:hAnsi="Arial" w:cs="Arial"/>
          <w:color w:val="000000"/>
          <w:sz w:val="24"/>
          <w:szCs w:val="24"/>
          <w:shd w:val="clear" w:color="auto" w:fill="FFFFFF"/>
        </w:rPr>
        <w:t xml:space="preserve"> w</w:t>
      </w:r>
      <w:r w:rsidR="002F5305">
        <w:rPr>
          <w:rStyle w:val="normaltextrun"/>
          <w:rFonts w:ascii="Arial" w:hAnsi="Arial" w:cs="Arial"/>
          <w:color w:val="000000"/>
          <w:sz w:val="24"/>
          <w:szCs w:val="24"/>
          <w:shd w:val="clear" w:color="auto" w:fill="FFFFFF"/>
        </w:rPr>
        <w:t>ere being</w:t>
      </w:r>
      <w:r w:rsidR="00844157" w:rsidRPr="002F5305">
        <w:rPr>
          <w:rStyle w:val="normaltextrun"/>
          <w:rFonts w:ascii="Arial" w:hAnsi="Arial" w:cs="Arial"/>
          <w:color w:val="000000"/>
          <w:sz w:val="24"/>
          <w:szCs w:val="24"/>
          <w:shd w:val="clear" w:color="auto" w:fill="FFFFFF"/>
        </w:rPr>
        <w:t xml:space="preserve"> delivered during a difficult period (</w:t>
      </w:r>
      <w:r w:rsidR="002F5305">
        <w:rPr>
          <w:rStyle w:val="normaltextrun"/>
          <w:rFonts w:ascii="Arial" w:hAnsi="Arial" w:cs="Arial"/>
          <w:color w:val="000000"/>
          <w:sz w:val="24"/>
          <w:szCs w:val="24"/>
          <w:shd w:val="clear" w:color="auto" w:fill="FFFFFF"/>
        </w:rPr>
        <w:t>C</w:t>
      </w:r>
      <w:r w:rsidR="00844157" w:rsidRPr="002F5305">
        <w:rPr>
          <w:rStyle w:val="normaltextrun"/>
          <w:rFonts w:ascii="Arial" w:hAnsi="Arial" w:cs="Arial"/>
          <w:color w:val="000000"/>
          <w:sz w:val="24"/>
          <w:szCs w:val="24"/>
          <w:shd w:val="clear" w:color="auto" w:fill="FFFFFF"/>
        </w:rPr>
        <w:t>ovid)</w:t>
      </w:r>
      <w:r w:rsidR="002F5305">
        <w:rPr>
          <w:rStyle w:val="normaltextrun"/>
          <w:rFonts w:ascii="Arial" w:hAnsi="Arial" w:cs="Arial"/>
          <w:color w:val="000000"/>
          <w:sz w:val="24"/>
          <w:szCs w:val="24"/>
          <w:shd w:val="clear" w:color="auto" w:fill="FFFFFF"/>
        </w:rPr>
        <w:t>.</w:t>
      </w:r>
    </w:p>
    <w:p w14:paraId="5D2CD933" w14:textId="77777777" w:rsidR="00B40A26" w:rsidRPr="002F5305" w:rsidRDefault="00B40A26" w:rsidP="00B40A26">
      <w:pPr>
        <w:ind w:left="360"/>
        <w:contextualSpacing/>
        <w:jc w:val="both"/>
        <w:rPr>
          <w:rStyle w:val="normaltextrun"/>
          <w:rFonts w:ascii="Arial" w:hAnsi="Arial" w:cs="Arial"/>
          <w:color w:val="000000"/>
          <w:sz w:val="24"/>
          <w:szCs w:val="24"/>
          <w:shd w:val="clear" w:color="auto" w:fill="FFFFFF"/>
        </w:rPr>
      </w:pPr>
    </w:p>
    <w:p w14:paraId="43D378E7" w14:textId="0F07E8C8" w:rsidR="00844157" w:rsidRPr="002F5305" w:rsidRDefault="00844157" w:rsidP="00B67F01">
      <w:pPr>
        <w:ind w:left="360"/>
        <w:contextualSpacing/>
        <w:jc w:val="both"/>
        <w:rPr>
          <w:rStyle w:val="normaltextrun"/>
          <w:rFonts w:ascii="Arial" w:hAnsi="Arial" w:cs="Arial"/>
          <w:color w:val="000000"/>
          <w:sz w:val="24"/>
          <w:szCs w:val="24"/>
          <w:shd w:val="clear" w:color="auto" w:fill="FFFFFF"/>
        </w:rPr>
      </w:pPr>
      <w:proofErr w:type="spellStart"/>
      <w:r w:rsidRPr="002F5305">
        <w:rPr>
          <w:rStyle w:val="normaltextrun"/>
          <w:rFonts w:ascii="Arial" w:hAnsi="Arial" w:cs="Arial"/>
          <w:color w:val="000000"/>
          <w:sz w:val="24"/>
          <w:szCs w:val="24"/>
          <w:shd w:val="clear" w:color="auto" w:fill="FFFFFF"/>
        </w:rPr>
        <w:t>Fflecsi</w:t>
      </w:r>
      <w:proofErr w:type="spellEnd"/>
      <w:r w:rsidRPr="002F5305">
        <w:rPr>
          <w:rStyle w:val="normaltextrun"/>
          <w:rFonts w:ascii="Arial" w:hAnsi="Arial" w:cs="Arial"/>
          <w:color w:val="000000"/>
          <w:sz w:val="24"/>
          <w:szCs w:val="24"/>
          <w:shd w:val="clear" w:color="auto" w:fill="FFFFFF"/>
        </w:rPr>
        <w:t xml:space="preserve"> is a bus</w:t>
      </w:r>
      <w:r w:rsidR="008A512F">
        <w:rPr>
          <w:rStyle w:val="normaltextrun"/>
          <w:rFonts w:ascii="Arial" w:hAnsi="Arial" w:cs="Arial"/>
          <w:color w:val="000000"/>
          <w:sz w:val="24"/>
          <w:szCs w:val="24"/>
          <w:shd w:val="clear" w:color="auto" w:fill="FFFFFF"/>
        </w:rPr>
        <w:t>,</w:t>
      </w:r>
      <w:r w:rsidRPr="002F5305">
        <w:rPr>
          <w:rStyle w:val="normaltextrun"/>
          <w:rFonts w:ascii="Arial" w:hAnsi="Arial" w:cs="Arial"/>
          <w:color w:val="000000"/>
          <w:sz w:val="24"/>
          <w:szCs w:val="24"/>
          <w:shd w:val="clear" w:color="auto" w:fill="FFFFFF"/>
        </w:rPr>
        <w:t xml:space="preserve"> but more of an app</w:t>
      </w:r>
      <w:r w:rsidR="008A512F">
        <w:rPr>
          <w:rStyle w:val="normaltextrun"/>
          <w:rFonts w:ascii="Arial" w:hAnsi="Arial" w:cs="Arial"/>
          <w:color w:val="000000"/>
          <w:sz w:val="24"/>
          <w:szCs w:val="24"/>
          <w:shd w:val="clear" w:color="auto" w:fill="FFFFFF"/>
        </w:rPr>
        <w:t>,</w:t>
      </w:r>
      <w:r w:rsidRPr="002F5305">
        <w:rPr>
          <w:rStyle w:val="normaltextrun"/>
          <w:rFonts w:ascii="Arial" w:hAnsi="Arial" w:cs="Arial"/>
          <w:color w:val="000000"/>
          <w:sz w:val="24"/>
          <w:szCs w:val="24"/>
          <w:shd w:val="clear" w:color="auto" w:fill="FFFFFF"/>
        </w:rPr>
        <w:t xml:space="preserve"> and each scheme involves a four-way collaboration to be successful between TfW, Via and the Local Authorities promoting an open, honest collaboration</w:t>
      </w:r>
      <w:r w:rsidR="002F5305">
        <w:rPr>
          <w:rStyle w:val="normaltextrun"/>
          <w:rFonts w:ascii="Arial" w:hAnsi="Arial" w:cs="Arial"/>
          <w:color w:val="000000"/>
          <w:sz w:val="24"/>
          <w:szCs w:val="24"/>
          <w:shd w:val="clear" w:color="auto" w:fill="FFFFFF"/>
        </w:rPr>
        <w:t>.</w:t>
      </w:r>
      <w:r w:rsidR="008A512F">
        <w:rPr>
          <w:rStyle w:val="normaltextrun"/>
          <w:rFonts w:ascii="Arial" w:hAnsi="Arial" w:cs="Arial"/>
          <w:color w:val="000000"/>
          <w:sz w:val="24"/>
          <w:szCs w:val="24"/>
          <w:shd w:val="clear" w:color="auto" w:fill="FFFFFF"/>
        </w:rPr>
        <w:t xml:space="preserve"> </w:t>
      </w:r>
      <w:r w:rsidRPr="002F5305">
        <w:rPr>
          <w:rStyle w:val="normaltextrun"/>
          <w:rFonts w:ascii="Arial" w:hAnsi="Arial" w:cs="Arial"/>
          <w:color w:val="000000"/>
          <w:sz w:val="24"/>
          <w:szCs w:val="24"/>
          <w:shd w:val="clear" w:color="auto" w:fill="FFFFFF"/>
        </w:rPr>
        <w:t xml:space="preserve">Important to distinguish that is it is a method of delivery and not just a </w:t>
      </w:r>
      <w:proofErr w:type="spellStart"/>
      <w:proofErr w:type="gramStart"/>
      <w:r w:rsidRPr="002F5305">
        <w:rPr>
          <w:rStyle w:val="normaltextrun"/>
          <w:rFonts w:ascii="Arial" w:hAnsi="Arial" w:cs="Arial"/>
          <w:color w:val="000000"/>
          <w:sz w:val="24"/>
          <w:szCs w:val="24"/>
          <w:shd w:val="clear" w:color="auto" w:fill="FFFFFF"/>
        </w:rPr>
        <w:t>bus</w:t>
      </w:r>
      <w:r w:rsidR="002F5305">
        <w:rPr>
          <w:rStyle w:val="normaltextrun"/>
          <w:rFonts w:ascii="Arial" w:hAnsi="Arial" w:cs="Arial"/>
          <w:color w:val="000000"/>
          <w:sz w:val="24"/>
          <w:szCs w:val="24"/>
          <w:shd w:val="clear" w:color="auto" w:fill="FFFFFF"/>
        </w:rPr>
        <w:t>.</w:t>
      </w:r>
      <w:r w:rsidRPr="002F5305">
        <w:rPr>
          <w:rStyle w:val="normaltextrun"/>
          <w:rFonts w:ascii="Arial" w:hAnsi="Arial" w:cs="Arial"/>
          <w:color w:val="000000"/>
          <w:sz w:val="24"/>
          <w:szCs w:val="24"/>
          <w:shd w:val="clear" w:color="auto" w:fill="FFFFFF"/>
        </w:rPr>
        <w:t>Three</w:t>
      </w:r>
      <w:proofErr w:type="spellEnd"/>
      <w:proofErr w:type="gramEnd"/>
      <w:r w:rsidRPr="002F5305">
        <w:rPr>
          <w:rStyle w:val="normaltextrun"/>
          <w:rFonts w:ascii="Arial" w:hAnsi="Arial" w:cs="Arial"/>
          <w:color w:val="000000"/>
          <w:sz w:val="24"/>
          <w:szCs w:val="24"/>
          <w:shd w:val="clear" w:color="auto" w:fill="FFFFFF"/>
        </w:rPr>
        <w:t xml:space="preserve"> types of service offer</w:t>
      </w:r>
      <w:r w:rsidR="00B67F01">
        <w:rPr>
          <w:rStyle w:val="normaltextrun"/>
          <w:rFonts w:ascii="Arial" w:hAnsi="Arial" w:cs="Arial"/>
          <w:color w:val="000000"/>
          <w:sz w:val="24"/>
          <w:szCs w:val="24"/>
          <w:shd w:val="clear" w:color="auto" w:fill="FFFFFF"/>
        </w:rPr>
        <w:t>ed</w:t>
      </w:r>
      <w:r w:rsidRPr="002F5305">
        <w:rPr>
          <w:rStyle w:val="normaltextrun"/>
          <w:rFonts w:ascii="Arial" w:hAnsi="Arial" w:cs="Arial"/>
          <w:color w:val="000000"/>
          <w:sz w:val="24"/>
          <w:szCs w:val="24"/>
          <w:shd w:val="clear" w:color="auto" w:fill="FFFFFF"/>
        </w:rPr>
        <w:t>: Newport-Urban ‘gap filler, Denbigh-Suburban and Conwy-Rural connectivity</w:t>
      </w:r>
      <w:r w:rsidR="002F5305">
        <w:rPr>
          <w:rStyle w:val="normaltextrun"/>
          <w:rFonts w:ascii="Arial" w:hAnsi="Arial" w:cs="Arial"/>
          <w:color w:val="000000"/>
          <w:sz w:val="24"/>
          <w:szCs w:val="24"/>
          <w:shd w:val="clear" w:color="auto" w:fill="FFFFFF"/>
        </w:rPr>
        <w:t xml:space="preserve">. </w:t>
      </w:r>
      <w:r w:rsidRPr="002F5305">
        <w:rPr>
          <w:rStyle w:val="normaltextrun"/>
          <w:rFonts w:ascii="Arial" w:hAnsi="Arial" w:cs="Arial"/>
          <w:color w:val="000000"/>
          <w:sz w:val="24"/>
          <w:szCs w:val="24"/>
          <w:shd w:val="clear" w:color="auto" w:fill="FFFFFF"/>
        </w:rPr>
        <w:t xml:space="preserve">Denbigh is statistically </w:t>
      </w:r>
      <w:r w:rsidR="002F5305">
        <w:rPr>
          <w:rStyle w:val="normaltextrun"/>
          <w:rFonts w:ascii="Arial" w:hAnsi="Arial" w:cs="Arial"/>
          <w:color w:val="000000"/>
          <w:sz w:val="24"/>
          <w:szCs w:val="24"/>
          <w:shd w:val="clear" w:color="auto" w:fill="FFFFFF"/>
        </w:rPr>
        <w:t xml:space="preserve">one of </w:t>
      </w:r>
      <w:r w:rsidRPr="002F5305">
        <w:rPr>
          <w:rStyle w:val="normaltextrun"/>
          <w:rFonts w:ascii="Arial" w:hAnsi="Arial" w:cs="Arial"/>
          <w:color w:val="000000"/>
          <w:sz w:val="24"/>
          <w:szCs w:val="24"/>
          <w:shd w:val="clear" w:color="auto" w:fill="FFFFFF"/>
        </w:rPr>
        <w:t>the best in UK based on wait time, journey time</w:t>
      </w:r>
      <w:r w:rsidR="002F5305">
        <w:rPr>
          <w:rStyle w:val="normaltextrun"/>
          <w:rFonts w:ascii="Arial" w:hAnsi="Arial" w:cs="Arial"/>
          <w:color w:val="000000"/>
          <w:sz w:val="24"/>
          <w:szCs w:val="24"/>
          <w:shd w:val="clear" w:color="auto" w:fill="FFFFFF"/>
        </w:rPr>
        <w:t xml:space="preserve"> and</w:t>
      </w:r>
      <w:r w:rsidRPr="002F5305">
        <w:rPr>
          <w:rStyle w:val="normaltextrun"/>
          <w:rFonts w:ascii="Arial" w:hAnsi="Arial" w:cs="Arial"/>
          <w:color w:val="000000"/>
          <w:sz w:val="24"/>
          <w:szCs w:val="24"/>
          <w:shd w:val="clear" w:color="auto" w:fill="FFFFFF"/>
        </w:rPr>
        <w:t xml:space="preserve"> passengers</w:t>
      </w:r>
      <w:r w:rsidR="002F5305">
        <w:rPr>
          <w:rStyle w:val="normaltextrun"/>
          <w:rFonts w:ascii="Arial" w:hAnsi="Arial" w:cs="Arial"/>
          <w:color w:val="000000"/>
          <w:sz w:val="24"/>
          <w:szCs w:val="24"/>
          <w:shd w:val="clear" w:color="auto" w:fill="FFFFFF"/>
        </w:rPr>
        <w:t xml:space="preserve">. </w:t>
      </w:r>
      <w:r w:rsidRPr="002F5305">
        <w:rPr>
          <w:rStyle w:val="normaltextrun"/>
          <w:rFonts w:ascii="Arial" w:hAnsi="Arial" w:cs="Arial"/>
          <w:color w:val="000000"/>
          <w:sz w:val="24"/>
          <w:szCs w:val="24"/>
          <w:shd w:val="clear" w:color="auto" w:fill="FFFFFF"/>
        </w:rPr>
        <w:t xml:space="preserve">In Conwy using a zonal system </w:t>
      </w:r>
      <w:r w:rsidR="002F5305">
        <w:rPr>
          <w:rStyle w:val="normaltextrun"/>
          <w:rFonts w:ascii="Arial" w:hAnsi="Arial" w:cs="Arial"/>
          <w:color w:val="000000"/>
          <w:sz w:val="24"/>
          <w:szCs w:val="24"/>
          <w:shd w:val="clear" w:color="auto" w:fill="FFFFFF"/>
        </w:rPr>
        <w:t>they</w:t>
      </w:r>
      <w:r w:rsidRPr="002F5305">
        <w:rPr>
          <w:rStyle w:val="normaltextrun"/>
          <w:rFonts w:ascii="Arial" w:hAnsi="Arial" w:cs="Arial"/>
          <w:color w:val="000000"/>
          <w:sz w:val="24"/>
          <w:szCs w:val="24"/>
          <w:shd w:val="clear" w:color="auto" w:fill="FFFFFF"/>
        </w:rPr>
        <w:t xml:space="preserve"> have unlocked employment opportunity for those needing to go to leisure and hotelier jobs</w:t>
      </w:r>
      <w:r w:rsidR="002F5305">
        <w:rPr>
          <w:rStyle w:val="normaltextrun"/>
          <w:rFonts w:ascii="Arial" w:hAnsi="Arial" w:cs="Arial"/>
          <w:color w:val="000000"/>
          <w:sz w:val="24"/>
          <w:szCs w:val="24"/>
          <w:shd w:val="clear" w:color="auto" w:fill="FFFFFF"/>
        </w:rPr>
        <w:t>,</w:t>
      </w:r>
      <w:r w:rsidRPr="002F5305">
        <w:rPr>
          <w:rStyle w:val="normaltextrun"/>
          <w:rFonts w:ascii="Arial" w:hAnsi="Arial" w:cs="Arial"/>
          <w:color w:val="000000"/>
          <w:sz w:val="24"/>
          <w:szCs w:val="24"/>
          <w:shd w:val="clear" w:color="auto" w:fill="FFFFFF"/>
        </w:rPr>
        <w:t xml:space="preserve"> so able to accommodate more journeys</w:t>
      </w:r>
      <w:r w:rsidR="002F5305">
        <w:rPr>
          <w:rStyle w:val="normaltextrun"/>
          <w:rFonts w:ascii="Arial" w:hAnsi="Arial" w:cs="Arial"/>
          <w:color w:val="000000"/>
          <w:sz w:val="24"/>
          <w:szCs w:val="24"/>
          <w:shd w:val="clear" w:color="auto" w:fill="FFFFFF"/>
        </w:rPr>
        <w:t>.</w:t>
      </w:r>
      <w:r w:rsidR="008A512F">
        <w:rPr>
          <w:rStyle w:val="normaltextrun"/>
          <w:rFonts w:ascii="Arial" w:hAnsi="Arial" w:cs="Arial"/>
          <w:color w:val="000000"/>
          <w:sz w:val="24"/>
          <w:szCs w:val="24"/>
          <w:shd w:val="clear" w:color="auto" w:fill="FFFFFF"/>
        </w:rPr>
        <w:t xml:space="preserve"> </w:t>
      </w:r>
      <w:r w:rsidRPr="002F5305">
        <w:rPr>
          <w:rStyle w:val="normaltextrun"/>
          <w:rFonts w:ascii="Arial" w:hAnsi="Arial" w:cs="Arial"/>
          <w:color w:val="000000"/>
          <w:sz w:val="24"/>
          <w:szCs w:val="24"/>
          <w:shd w:val="clear" w:color="auto" w:fill="FFFFFF"/>
        </w:rPr>
        <w:t>High level stats to include ‘</w:t>
      </w:r>
      <w:proofErr w:type="spellStart"/>
      <w:r w:rsidRPr="002F5305">
        <w:rPr>
          <w:rStyle w:val="normaltextrun"/>
          <w:rFonts w:ascii="Arial" w:hAnsi="Arial" w:cs="Arial"/>
          <w:color w:val="000000"/>
          <w:sz w:val="24"/>
          <w:szCs w:val="24"/>
          <w:shd w:val="clear" w:color="auto" w:fill="FFFFFF"/>
        </w:rPr>
        <w:t>bwc</w:t>
      </w:r>
      <w:proofErr w:type="spellEnd"/>
      <w:r w:rsidRPr="002F5305">
        <w:rPr>
          <w:rStyle w:val="normaltextrun"/>
          <w:rFonts w:ascii="Arial" w:hAnsi="Arial" w:cs="Arial"/>
          <w:color w:val="000000"/>
          <w:sz w:val="24"/>
          <w:szCs w:val="24"/>
          <w:shd w:val="clear" w:color="auto" w:fill="FFFFFF"/>
        </w:rPr>
        <w:t xml:space="preserve"> a </w:t>
      </w:r>
      <w:proofErr w:type="spellStart"/>
      <w:r w:rsidRPr="002F5305">
        <w:rPr>
          <w:rStyle w:val="normaltextrun"/>
          <w:rFonts w:ascii="Arial" w:hAnsi="Arial" w:cs="Arial"/>
          <w:color w:val="000000"/>
          <w:sz w:val="24"/>
          <w:szCs w:val="24"/>
          <w:shd w:val="clear" w:color="auto" w:fill="FFFFFF"/>
        </w:rPr>
        <w:t>bus’</w:t>
      </w:r>
      <w:proofErr w:type="spellEnd"/>
      <w:r w:rsidRPr="002F5305">
        <w:rPr>
          <w:rStyle w:val="normaltextrun"/>
          <w:rFonts w:ascii="Arial" w:hAnsi="Arial" w:cs="Arial"/>
          <w:color w:val="000000"/>
          <w:sz w:val="24"/>
          <w:szCs w:val="24"/>
          <w:shd w:val="clear" w:color="auto" w:fill="FFFFFF"/>
        </w:rPr>
        <w:t xml:space="preserve"> who is now part of the fold.</w:t>
      </w:r>
    </w:p>
    <w:p w14:paraId="4E2A8B86" w14:textId="77777777" w:rsidR="00B40A26" w:rsidRDefault="00B40A26" w:rsidP="008A512F">
      <w:pPr>
        <w:ind w:left="360"/>
        <w:contextualSpacing/>
        <w:jc w:val="both"/>
        <w:rPr>
          <w:rStyle w:val="normaltextrun"/>
          <w:rFonts w:ascii="Arial" w:hAnsi="Arial" w:cs="Arial"/>
          <w:color w:val="000000"/>
          <w:sz w:val="24"/>
          <w:szCs w:val="24"/>
          <w:shd w:val="clear" w:color="auto" w:fill="FFFFFF"/>
        </w:rPr>
      </w:pPr>
    </w:p>
    <w:p w14:paraId="22D20784" w14:textId="5DE0A920" w:rsidR="00844157" w:rsidRPr="002F5305" w:rsidRDefault="00844157" w:rsidP="008A512F">
      <w:pPr>
        <w:ind w:left="360"/>
        <w:contextualSpacing/>
        <w:jc w:val="both"/>
        <w:rPr>
          <w:rStyle w:val="normaltextrun"/>
          <w:rFonts w:ascii="Arial" w:hAnsi="Arial" w:cs="Arial"/>
          <w:color w:val="000000"/>
          <w:sz w:val="24"/>
          <w:szCs w:val="24"/>
          <w:shd w:val="clear" w:color="auto" w:fill="FFFFFF"/>
        </w:rPr>
      </w:pPr>
      <w:r w:rsidRPr="002F5305">
        <w:rPr>
          <w:rStyle w:val="normaltextrun"/>
          <w:rFonts w:ascii="Arial" w:hAnsi="Arial" w:cs="Arial"/>
          <w:color w:val="000000"/>
          <w:sz w:val="24"/>
          <w:szCs w:val="24"/>
          <w:shd w:val="clear" w:color="auto" w:fill="FFFFFF"/>
        </w:rPr>
        <w:t>Newport</w:t>
      </w:r>
      <w:r w:rsidR="008A512F">
        <w:rPr>
          <w:rStyle w:val="normaltextrun"/>
          <w:rFonts w:ascii="Arial" w:hAnsi="Arial" w:cs="Arial"/>
          <w:color w:val="000000"/>
          <w:sz w:val="24"/>
          <w:szCs w:val="24"/>
          <w:shd w:val="clear" w:color="auto" w:fill="FFFFFF"/>
        </w:rPr>
        <w:t xml:space="preserve"> pilot-</w:t>
      </w:r>
      <w:r w:rsidRPr="002F5305">
        <w:rPr>
          <w:rStyle w:val="normaltextrun"/>
          <w:rFonts w:ascii="Arial" w:hAnsi="Arial" w:cs="Arial"/>
          <w:color w:val="000000"/>
          <w:sz w:val="24"/>
          <w:szCs w:val="24"/>
          <w:shd w:val="clear" w:color="auto" w:fill="FFFFFF"/>
        </w:rPr>
        <w:t xml:space="preserve">steep growth </w:t>
      </w:r>
      <w:r w:rsidR="008A512F">
        <w:rPr>
          <w:rStyle w:val="normaltextrun"/>
          <w:rFonts w:ascii="Arial" w:hAnsi="Arial" w:cs="Arial"/>
          <w:color w:val="000000"/>
          <w:sz w:val="24"/>
          <w:szCs w:val="24"/>
          <w:shd w:val="clear" w:color="auto" w:fill="FFFFFF"/>
        </w:rPr>
        <w:t>tracked.</w:t>
      </w:r>
      <w:r w:rsidRPr="002F5305">
        <w:rPr>
          <w:rStyle w:val="normaltextrun"/>
          <w:rFonts w:ascii="Arial" w:hAnsi="Arial" w:cs="Arial"/>
          <w:color w:val="000000"/>
          <w:sz w:val="24"/>
          <w:szCs w:val="24"/>
          <w:shd w:val="clear" w:color="auto" w:fill="FFFFFF"/>
        </w:rPr>
        <w:t xml:space="preserve"> </w:t>
      </w:r>
      <w:r w:rsidR="008A512F">
        <w:rPr>
          <w:rStyle w:val="normaltextrun"/>
          <w:rFonts w:ascii="Arial" w:hAnsi="Arial" w:cs="Arial"/>
          <w:color w:val="000000"/>
          <w:sz w:val="24"/>
          <w:szCs w:val="24"/>
          <w:shd w:val="clear" w:color="auto" w:fill="FFFFFF"/>
        </w:rPr>
        <w:t>The s</w:t>
      </w:r>
      <w:r w:rsidRPr="002F5305">
        <w:rPr>
          <w:rStyle w:val="normaltextrun"/>
          <w:rFonts w:ascii="Arial" w:hAnsi="Arial" w:cs="Arial"/>
          <w:color w:val="000000"/>
          <w:sz w:val="24"/>
          <w:szCs w:val="24"/>
          <w:shd w:val="clear" w:color="auto" w:fill="FFFFFF"/>
        </w:rPr>
        <w:t xml:space="preserve">ervice </w:t>
      </w:r>
      <w:r w:rsidR="008A512F">
        <w:rPr>
          <w:rStyle w:val="normaltextrun"/>
          <w:rFonts w:ascii="Arial" w:hAnsi="Arial" w:cs="Arial"/>
          <w:color w:val="000000"/>
          <w:sz w:val="24"/>
          <w:szCs w:val="24"/>
          <w:shd w:val="clear" w:color="auto" w:fill="FFFFFF"/>
        </w:rPr>
        <w:t>wa</w:t>
      </w:r>
      <w:r w:rsidRPr="002F5305">
        <w:rPr>
          <w:rStyle w:val="normaltextrun"/>
          <w:rFonts w:ascii="Arial" w:hAnsi="Arial" w:cs="Arial"/>
          <w:color w:val="000000"/>
          <w:sz w:val="24"/>
          <w:szCs w:val="24"/>
          <w:shd w:val="clear" w:color="auto" w:fill="FFFFFF"/>
        </w:rPr>
        <w:t xml:space="preserve">s popular in Newport with nine vehicles in system. To meet demand, </w:t>
      </w:r>
      <w:r w:rsidR="00B67F01">
        <w:rPr>
          <w:rStyle w:val="normaltextrun"/>
          <w:rFonts w:ascii="Arial" w:hAnsi="Arial" w:cs="Arial"/>
          <w:color w:val="000000"/>
          <w:sz w:val="24"/>
          <w:szCs w:val="24"/>
          <w:shd w:val="clear" w:color="auto" w:fill="FFFFFF"/>
        </w:rPr>
        <w:t xml:space="preserve">Andrew </w:t>
      </w:r>
      <w:r w:rsidR="008A512F">
        <w:rPr>
          <w:rStyle w:val="normaltextrun"/>
          <w:rFonts w:ascii="Arial" w:hAnsi="Arial" w:cs="Arial"/>
          <w:color w:val="000000"/>
          <w:sz w:val="24"/>
          <w:szCs w:val="24"/>
          <w:shd w:val="clear" w:color="auto" w:fill="FFFFFF"/>
        </w:rPr>
        <w:t xml:space="preserve">noted </w:t>
      </w:r>
      <w:r w:rsidR="00B67F01">
        <w:rPr>
          <w:rStyle w:val="normaltextrun"/>
          <w:rFonts w:ascii="Arial" w:hAnsi="Arial" w:cs="Arial"/>
          <w:color w:val="000000"/>
          <w:sz w:val="24"/>
          <w:szCs w:val="24"/>
          <w:shd w:val="clear" w:color="auto" w:fill="FFFFFF"/>
        </w:rPr>
        <w:t>TfW</w:t>
      </w:r>
      <w:r w:rsidRPr="002F5305">
        <w:rPr>
          <w:rStyle w:val="normaltextrun"/>
          <w:rFonts w:ascii="Arial" w:hAnsi="Arial" w:cs="Arial"/>
          <w:color w:val="000000"/>
          <w:sz w:val="24"/>
          <w:szCs w:val="24"/>
          <w:shd w:val="clear" w:color="auto" w:fill="FFFFFF"/>
        </w:rPr>
        <w:t xml:space="preserve"> would have needed to add more vehicles</w:t>
      </w:r>
      <w:r w:rsidR="008A512F">
        <w:rPr>
          <w:rStyle w:val="normaltextrun"/>
          <w:rFonts w:ascii="Arial" w:hAnsi="Arial" w:cs="Arial"/>
          <w:color w:val="000000"/>
          <w:sz w:val="24"/>
          <w:szCs w:val="24"/>
          <w:shd w:val="clear" w:color="auto" w:fill="FFFFFF"/>
        </w:rPr>
        <w:t xml:space="preserve">. </w:t>
      </w:r>
      <w:r w:rsidRPr="002F5305">
        <w:rPr>
          <w:rStyle w:val="normaltextrun"/>
          <w:rFonts w:ascii="Arial" w:hAnsi="Arial" w:cs="Arial"/>
          <w:color w:val="000000"/>
          <w:sz w:val="24"/>
          <w:szCs w:val="24"/>
          <w:shd w:val="clear" w:color="auto" w:fill="FFFFFF"/>
        </w:rPr>
        <w:t xml:space="preserve">Fixed line bus services need to be increased to take this demand away as not a mass transit solution. </w:t>
      </w:r>
      <w:r w:rsidR="00B67F01">
        <w:rPr>
          <w:rStyle w:val="normaltextrun"/>
          <w:rFonts w:ascii="Arial" w:hAnsi="Arial" w:cs="Arial"/>
          <w:color w:val="000000"/>
          <w:sz w:val="24"/>
          <w:szCs w:val="24"/>
          <w:shd w:val="clear" w:color="auto" w:fill="FFFFFF"/>
        </w:rPr>
        <w:t>He commented that we</w:t>
      </w:r>
      <w:r w:rsidRPr="002F5305">
        <w:rPr>
          <w:rStyle w:val="normaltextrun"/>
          <w:rFonts w:ascii="Arial" w:hAnsi="Arial" w:cs="Arial"/>
          <w:color w:val="000000"/>
          <w:sz w:val="24"/>
          <w:szCs w:val="24"/>
          <w:shd w:val="clear" w:color="auto" w:fill="FFFFFF"/>
        </w:rPr>
        <w:t xml:space="preserve"> need to allow buses to do the mass transit</w:t>
      </w:r>
      <w:r w:rsidR="00B67F01">
        <w:rPr>
          <w:rStyle w:val="normaltextrun"/>
          <w:rFonts w:ascii="Arial" w:hAnsi="Arial" w:cs="Arial"/>
          <w:color w:val="000000"/>
          <w:sz w:val="24"/>
          <w:szCs w:val="24"/>
          <w:shd w:val="clear" w:color="auto" w:fill="FFFFFF"/>
        </w:rPr>
        <w:t>,</w:t>
      </w:r>
      <w:r w:rsidRPr="002F5305">
        <w:rPr>
          <w:rStyle w:val="normaltextrun"/>
          <w:rFonts w:ascii="Arial" w:hAnsi="Arial" w:cs="Arial"/>
          <w:color w:val="000000"/>
          <w:sz w:val="24"/>
          <w:szCs w:val="24"/>
          <w:shd w:val="clear" w:color="auto" w:fill="FFFFFF"/>
        </w:rPr>
        <w:t xml:space="preserve"> with </w:t>
      </w:r>
      <w:proofErr w:type="spellStart"/>
      <w:r w:rsidRPr="002F5305">
        <w:rPr>
          <w:rStyle w:val="normaltextrun"/>
          <w:rFonts w:ascii="Arial" w:hAnsi="Arial" w:cs="Arial"/>
          <w:color w:val="000000"/>
          <w:sz w:val="24"/>
          <w:szCs w:val="24"/>
          <w:shd w:val="clear" w:color="auto" w:fill="FFFFFF"/>
        </w:rPr>
        <w:t>Fflecsi</w:t>
      </w:r>
      <w:proofErr w:type="spellEnd"/>
      <w:r w:rsidRPr="002F5305">
        <w:rPr>
          <w:rStyle w:val="normaltextrun"/>
          <w:rFonts w:ascii="Arial" w:hAnsi="Arial" w:cs="Arial"/>
          <w:color w:val="000000"/>
          <w:sz w:val="24"/>
          <w:szCs w:val="24"/>
          <w:shd w:val="clear" w:color="auto" w:fill="FFFFFF"/>
        </w:rPr>
        <w:t xml:space="preserve"> doing the bits in the middle.</w:t>
      </w:r>
    </w:p>
    <w:p w14:paraId="3FB3EA2E" w14:textId="77777777" w:rsidR="00B40A26" w:rsidRDefault="00B40A26" w:rsidP="008A512F">
      <w:pPr>
        <w:ind w:left="360"/>
        <w:contextualSpacing/>
        <w:jc w:val="both"/>
        <w:rPr>
          <w:rStyle w:val="normaltextrun"/>
          <w:rFonts w:ascii="Arial" w:hAnsi="Arial" w:cs="Arial"/>
          <w:color w:val="000000"/>
          <w:sz w:val="24"/>
          <w:szCs w:val="24"/>
          <w:shd w:val="clear" w:color="auto" w:fill="FFFFFF"/>
        </w:rPr>
      </w:pPr>
    </w:p>
    <w:p w14:paraId="305B97FA" w14:textId="544F3901" w:rsidR="008A512F" w:rsidRDefault="00844157" w:rsidP="00B67F01">
      <w:pPr>
        <w:ind w:left="360"/>
        <w:contextualSpacing/>
        <w:jc w:val="both"/>
        <w:rPr>
          <w:rStyle w:val="normaltextrun"/>
          <w:rFonts w:ascii="Arial" w:hAnsi="Arial" w:cs="Arial"/>
          <w:color w:val="000000"/>
          <w:sz w:val="24"/>
          <w:szCs w:val="24"/>
          <w:shd w:val="clear" w:color="auto" w:fill="FFFFFF"/>
        </w:rPr>
      </w:pPr>
      <w:r w:rsidRPr="002F5305">
        <w:rPr>
          <w:rStyle w:val="normaltextrun"/>
          <w:rFonts w:ascii="Arial" w:hAnsi="Arial" w:cs="Arial"/>
          <w:color w:val="000000"/>
          <w:sz w:val="24"/>
          <w:szCs w:val="24"/>
          <w:shd w:val="clear" w:color="auto" w:fill="FFFFFF"/>
        </w:rPr>
        <w:t>Highlight in Newport</w:t>
      </w:r>
      <w:r w:rsidR="008A512F">
        <w:rPr>
          <w:rStyle w:val="normaltextrun"/>
          <w:rFonts w:ascii="Arial" w:hAnsi="Arial" w:cs="Arial"/>
          <w:color w:val="000000"/>
          <w:sz w:val="24"/>
          <w:szCs w:val="24"/>
          <w:shd w:val="clear" w:color="auto" w:fill="FFFFFF"/>
        </w:rPr>
        <w:t>:</w:t>
      </w:r>
      <w:r w:rsidRPr="002F5305">
        <w:rPr>
          <w:rStyle w:val="normaltextrun"/>
          <w:rFonts w:ascii="Arial" w:hAnsi="Arial" w:cs="Arial"/>
          <w:color w:val="000000"/>
          <w:sz w:val="24"/>
          <w:szCs w:val="24"/>
          <w:shd w:val="clear" w:color="auto" w:fill="FFFFFF"/>
        </w:rPr>
        <w:t xml:space="preserve"> 47% of people said if they had not used </w:t>
      </w:r>
      <w:proofErr w:type="spellStart"/>
      <w:r w:rsidRPr="002F5305">
        <w:rPr>
          <w:rStyle w:val="normaltextrun"/>
          <w:rFonts w:ascii="Arial" w:hAnsi="Arial" w:cs="Arial"/>
          <w:color w:val="000000"/>
          <w:sz w:val="24"/>
          <w:szCs w:val="24"/>
          <w:shd w:val="clear" w:color="auto" w:fill="FFFFFF"/>
        </w:rPr>
        <w:t>fflecsi</w:t>
      </w:r>
      <w:proofErr w:type="spellEnd"/>
      <w:r w:rsidRPr="002F5305">
        <w:rPr>
          <w:rStyle w:val="normaltextrun"/>
          <w:rFonts w:ascii="Arial" w:hAnsi="Arial" w:cs="Arial"/>
          <w:color w:val="000000"/>
          <w:sz w:val="24"/>
          <w:szCs w:val="24"/>
          <w:shd w:val="clear" w:color="auto" w:fill="FFFFFF"/>
        </w:rPr>
        <w:t xml:space="preserve"> they would have made journey by car or taxi. Car users said they would use </w:t>
      </w:r>
      <w:proofErr w:type="spellStart"/>
      <w:r w:rsidRPr="002F5305">
        <w:rPr>
          <w:rStyle w:val="normaltextrun"/>
          <w:rFonts w:ascii="Arial" w:hAnsi="Arial" w:cs="Arial"/>
          <w:color w:val="000000"/>
          <w:sz w:val="24"/>
          <w:szCs w:val="24"/>
          <w:shd w:val="clear" w:color="auto" w:fill="FFFFFF"/>
        </w:rPr>
        <w:t>fflecsi</w:t>
      </w:r>
      <w:proofErr w:type="spellEnd"/>
      <w:r w:rsidRPr="002F5305">
        <w:rPr>
          <w:rStyle w:val="normaltextrun"/>
          <w:rFonts w:ascii="Arial" w:hAnsi="Arial" w:cs="Arial"/>
          <w:color w:val="000000"/>
          <w:sz w:val="24"/>
          <w:szCs w:val="24"/>
          <w:shd w:val="clear" w:color="auto" w:fill="FFFFFF"/>
        </w:rPr>
        <w:t xml:space="preserve"> over their car</w:t>
      </w:r>
      <w:r w:rsidR="008A512F">
        <w:rPr>
          <w:rStyle w:val="normaltextrun"/>
          <w:rFonts w:ascii="Arial" w:hAnsi="Arial" w:cs="Arial"/>
          <w:color w:val="000000"/>
          <w:sz w:val="24"/>
          <w:szCs w:val="24"/>
          <w:shd w:val="clear" w:color="auto" w:fill="FFFFFF"/>
        </w:rPr>
        <w:t xml:space="preserve">. </w:t>
      </w:r>
      <w:r w:rsidRPr="002F5305">
        <w:rPr>
          <w:rStyle w:val="normaltextrun"/>
          <w:rFonts w:ascii="Arial" w:hAnsi="Arial" w:cs="Arial"/>
          <w:color w:val="000000"/>
          <w:sz w:val="24"/>
          <w:szCs w:val="24"/>
          <w:shd w:val="clear" w:color="auto" w:fill="FFFFFF"/>
        </w:rPr>
        <w:t>Data is rich because on traditional bus travel you cannot s</w:t>
      </w:r>
      <w:r w:rsidR="00B67F01">
        <w:rPr>
          <w:rStyle w:val="normaltextrun"/>
          <w:rFonts w:ascii="Arial" w:hAnsi="Arial" w:cs="Arial"/>
          <w:color w:val="000000"/>
          <w:sz w:val="24"/>
          <w:szCs w:val="24"/>
          <w:shd w:val="clear" w:color="auto" w:fill="FFFFFF"/>
        </w:rPr>
        <w:t>ee</w:t>
      </w:r>
      <w:r w:rsidRPr="002F5305">
        <w:rPr>
          <w:rStyle w:val="normaltextrun"/>
          <w:rFonts w:ascii="Arial" w:hAnsi="Arial" w:cs="Arial"/>
          <w:color w:val="000000"/>
          <w:sz w:val="24"/>
          <w:szCs w:val="24"/>
          <w:shd w:val="clear" w:color="auto" w:fill="FFFFFF"/>
        </w:rPr>
        <w:t xml:space="preserve"> who cancelled or did not travel however, with </w:t>
      </w:r>
      <w:proofErr w:type="spellStart"/>
      <w:r w:rsidRPr="002F5305">
        <w:rPr>
          <w:rStyle w:val="normaltextrun"/>
          <w:rFonts w:ascii="Arial" w:hAnsi="Arial" w:cs="Arial"/>
          <w:color w:val="000000"/>
          <w:sz w:val="24"/>
          <w:szCs w:val="24"/>
          <w:shd w:val="clear" w:color="auto" w:fill="FFFFFF"/>
        </w:rPr>
        <w:t>fflecsi</w:t>
      </w:r>
      <w:proofErr w:type="spellEnd"/>
      <w:r w:rsidRPr="002F5305">
        <w:rPr>
          <w:rStyle w:val="normaltextrun"/>
          <w:rFonts w:ascii="Arial" w:hAnsi="Arial" w:cs="Arial"/>
          <w:color w:val="000000"/>
          <w:sz w:val="24"/>
          <w:szCs w:val="24"/>
          <w:shd w:val="clear" w:color="auto" w:fill="FFFFFF"/>
        </w:rPr>
        <w:t xml:space="preserve"> and the booking system th</w:t>
      </w:r>
      <w:r w:rsidR="008A512F">
        <w:rPr>
          <w:rStyle w:val="normaltextrun"/>
          <w:rFonts w:ascii="Arial" w:hAnsi="Arial" w:cs="Arial"/>
          <w:color w:val="000000"/>
          <w:sz w:val="24"/>
          <w:szCs w:val="24"/>
          <w:shd w:val="clear" w:color="auto" w:fill="FFFFFF"/>
        </w:rPr>
        <w:t>is data</w:t>
      </w:r>
      <w:r w:rsidR="00B67F01">
        <w:rPr>
          <w:rStyle w:val="normaltextrun"/>
          <w:rFonts w:ascii="Arial" w:hAnsi="Arial" w:cs="Arial"/>
          <w:color w:val="000000"/>
          <w:sz w:val="24"/>
          <w:szCs w:val="24"/>
          <w:shd w:val="clear" w:color="auto" w:fill="FFFFFF"/>
        </w:rPr>
        <w:t xml:space="preserve"> is available</w:t>
      </w:r>
      <w:r w:rsidR="008A512F">
        <w:rPr>
          <w:rStyle w:val="normaltextrun"/>
          <w:rFonts w:ascii="Arial" w:hAnsi="Arial" w:cs="Arial"/>
          <w:color w:val="000000"/>
          <w:sz w:val="24"/>
          <w:szCs w:val="24"/>
          <w:shd w:val="clear" w:color="auto" w:fill="FFFFFF"/>
        </w:rPr>
        <w:t>.</w:t>
      </w:r>
      <w:r w:rsidR="00B67F01">
        <w:rPr>
          <w:rStyle w:val="normaltextrun"/>
          <w:rFonts w:ascii="Arial" w:hAnsi="Arial" w:cs="Arial"/>
          <w:color w:val="000000"/>
          <w:sz w:val="24"/>
          <w:szCs w:val="24"/>
          <w:shd w:val="clear" w:color="auto" w:fill="FFFFFF"/>
        </w:rPr>
        <w:t xml:space="preserve"> </w:t>
      </w:r>
      <w:r w:rsidR="008A512F">
        <w:rPr>
          <w:rStyle w:val="normaltextrun"/>
          <w:rFonts w:ascii="Arial" w:hAnsi="Arial" w:cs="Arial"/>
          <w:color w:val="000000"/>
          <w:sz w:val="24"/>
          <w:szCs w:val="24"/>
          <w:shd w:val="clear" w:color="auto" w:fill="FFFFFF"/>
        </w:rPr>
        <w:t>TfW</w:t>
      </w:r>
      <w:r w:rsidRPr="002F5305">
        <w:rPr>
          <w:rStyle w:val="normaltextrun"/>
          <w:rFonts w:ascii="Arial" w:hAnsi="Arial" w:cs="Arial"/>
          <w:color w:val="000000"/>
          <w:sz w:val="24"/>
          <w:szCs w:val="24"/>
          <w:shd w:val="clear" w:color="auto" w:fill="FFFFFF"/>
        </w:rPr>
        <w:t xml:space="preserve"> ha</w:t>
      </w:r>
      <w:r w:rsidR="008A512F">
        <w:rPr>
          <w:rStyle w:val="normaltextrun"/>
          <w:rFonts w:ascii="Arial" w:hAnsi="Arial" w:cs="Arial"/>
          <w:color w:val="000000"/>
          <w:sz w:val="24"/>
          <w:szCs w:val="24"/>
          <w:shd w:val="clear" w:color="auto" w:fill="FFFFFF"/>
        </w:rPr>
        <w:t xml:space="preserve">s </w:t>
      </w:r>
      <w:r w:rsidRPr="002F5305">
        <w:rPr>
          <w:rStyle w:val="normaltextrun"/>
          <w:rFonts w:ascii="Arial" w:hAnsi="Arial" w:cs="Arial"/>
          <w:color w:val="000000"/>
          <w:sz w:val="24"/>
          <w:szCs w:val="24"/>
          <w:shd w:val="clear" w:color="auto" w:fill="FFFFFF"/>
        </w:rPr>
        <w:t>learned through</w:t>
      </w:r>
      <w:r w:rsidR="00B67F01">
        <w:rPr>
          <w:rStyle w:val="normaltextrun"/>
          <w:rFonts w:ascii="Arial" w:hAnsi="Arial" w:cs="Arial"/>
          <w:color w:val="000000"/>
          <w:sz w:val="24"/>
          <w:szCs w:val="24"/>
          <w:shd w:val="clear" w:color="auto" w:fill="FFFFFF"/>
        </w:rPr>
        <w:t xml:space="preserve"> reviewing </w:t>
      </w:r>
      <w:r w:rsidR="008A512F">
        <w:rPr>
          <w:rStyle w:val="normaltextrun"/>
          <w:rFonts w:ascii="Arial" w:hAnsi="Arial" w:cs="Arial"/>
          <w:color w:val="000000"/>
          <w:sz w:val="24"/>
          <w:szCs w:val="24"/>
          <w:shd w:val="clear" w:color="auto" w:fill="FFFFFF"/>
        </w:rPr>
        <w:t xml:space="preserve">this </w:t>
      </w:r>
      <w:r w:rsidRPr="002F5305">
        <w:rPr>
          <w:rStyle w:val="normaltextrun"/>
          <w:rFonts w:ascii="Arial" w:hAnsi="Arial" w:cs="Arial"/>
          <w:color w:val="000000"/>
          <w:sz w:val="24"/>
          <w:szCs w:val="24"/>
          <w:shd w:val="clear" w:color="auto" w:fill="FFFFFF"/>
        </w:rPr>
        <w:t xml:space="preserve">valuable information </w:t>
      </w:r>
      <w:r w:rsidR="008A512F">
        <w:rPr>
          <w:rStyle w:val="normaltextrun"/>
          <w:rFonts w:ascii="Arial" w:hAnsi="Arial" w:cs="Arial"/>
          <w:color w:val="000000"/>
          <w:sz w:val="24"/>
          <w:szCs w:val="24"/>
          <w:shd w:val="clear" w:color="auto" w:fill="FFFFFF"/>
        </w:rPr>
        <w:t xml:space="preserve">which has </w:t>
      </w:r>
      <w:r w:rsidRPr="002F5305">
        <w:rPr>
          <w:rStyle w:val="normaltextrun"/>
          <w:rFonts w:ascii="Arial" w:hAnsi="Arial" w:cs="Arial"/>
          <w:color w:val="000000"/>
          <w:sz w:val="24"/>
          <w:szCs w:val="24"/>
          <w:shd w:val="clear" w:color="auto" w:fill="FFFFFF"/>
        </w:rPr>
        <w:t>contribut</w:t>
      </w:r>
      <w:r w:rsidR="008A512F">
        <w:rPr>
          <w:rStyle w:val="normaltextrun"/>
          <w:rFonts w:ascii="Arial" w:hAnsi="Arial" w:cs="Arial"/>
          <w:color w:val="000000"/>
          <w:sz w:val="24"/>
          <w:szCs w:val="24"/>
          <w:shd w:val="clear" w:color="auto" w:fill="FFFFFF"/>
        </w:rPr>
        <w:t>ed</w:t>
      </w:r>
      <w:r w:rsidRPr="002F5305">
        <w:rPr>
          <w:rStyle w:val="normaltextrun"/>
          <w:rFonts w:ascii="Arial" w:hAnsi="Arial" w:cs="Arial"/>
          <w:color w:val="000000"/>
          <w:sz w:val="24"/>
          <w:szCs w:val="24"/>
          <w:shd w:val="clear" w:color="auto" w:fill="FFFFFF"/>
        </w:rPr>
        <w:t xml:space="preserve"> to the success of other schemes. It </w:t>
      </w:r>
      <w:r w:rsidR="00B67F01">
        <w:rPr>
          <w:rStyle w:val="normaltextrun"/>
          <w:rFonts w:ascii="Arial" w:hAnsi="Arial" w:cs="Arial"/>
          <w:color w:val="000000"/>
          <w:sz w:val="24"/>
          <w:szCs w:val="24"/>
          <w:shd w:val="clear" w:color="auto" w:fill="FFFFFF"/>
        </w:rPr>
        <w:t>demonstrated</w:t>
      </w:r>
      <w:r w:rsidRPr="002F5305">
        <w:rPr>
          <w:rStyle w:val="normaltextrun"/>
          <w:rFonts w:ascii="Arial" w:hAnsi="Arial" w:cs="Arial"/>
          <w:color w:val="000000"/>
          <w:sz w:val="24"/>
          <w:szCs w:val="24"/>
          <w:shd w:val="clear" w:color="auto" w:fill="FFFFFF"/>
        </w:rPr>
        <w:t xml:space="preserve"> how a mixed environment of demand response and scheduled bus services can operation in a complimentary way. </w:t>
      </w:r>
    </w:p>
    <w:p w14:paraId="42F427C8" w14:textId="77777777" w:rsidR="00B40A26" w:rsidRDefault="00B40A26" w:rsidP="008A512F">
      <w:pPr>
        <w:ind w:left="360"/>
        <w:contextualSpacing/>
        <w:jc w:val="both"/>
        <w:rPr>
          <w:rStyle w:val="normaltextrun"/>
          <w:rFonts w:ascii="Arial" w:hAnsi="Arial" w:cs="Arial"/>
          <w:color w:val="000000"/>
          <w:sz w:val="24"/>
          <w:szCs w:val="24"/>
          <w:shd w:val="clear" w:color="auto" w:fill="FFFFFF"/>
        </w:rPr>
      </w:pPr>
    </w:p>
    <w:p w14:paraId="42508F70" w14:textId="26FC9530" w:rsidR="00844157" w:rsidRPr="002F5305" w:rsidRDefault="00844157" w:rsidP="008A512F">
      <w:pPr>
        <w:ind w:left="360"/>
        <w:contextualSpacing/>
        <w:jc w:val="both"/>
        <w:rPr>
          <w:rStyle w:val="normaltextrun"/>
          <w:rFonts w:ascii="Arial" w:hAnsi="Arial" w:cs="Arial"/>
          <w:color w:val="000000"/>
          <w:sz w:val="24"/>
          <w:szCs w:val="24"/>
          <w:shd w:val="clear" w:color="auto" w:fill="FFFFFF"/>
        </w:rPr>
      </w:pPr>
      <w:proofErr w:type="spellStart"/>
      <w:r w:rsidRPr="002F5305">
        <w:rPr>
          <w:rStyle w:val="normaltextrun"/>
          <w:rFonts w:ascii="Arial" w:hAnsi="Arial" w:cs="Arial"/>
          <w:color w:val="000000"/>
          <w:sz w:val="24"/>
          <w:szCs w:val="24"/>
          <w:shd w:val="clear" w:color="auto" w:fill="FFFFFF"/>
        </w:rPr>
        <w:t>f</w:t>
      </w:r>
      <w:r w:rsidRPr="002F5305">
        <w:rPr>
          <w:rStyle w:val="normaltextrun"/>
          <w:rFonts w:ascii="Arial" w:hAnsi="Arial" w:cs="Arial"/>
          <w:color w:val="000000"/>
          <w:sz w:val="24"/>
          <w:szCs w:val="24"/>
          <w:shd w:val="clear" w:color="auto" w:fill="FFFFFF"/>
        </w:rPr>
        <w:t>flecsi</w:t>
      </w:r>
      <w:proofErr w:type="spellEnd"/>
      <w:r w:rsidRPr="002F5305">
        <w:rPr>
          <w:rStyle w:val="normaltextrun"/>
          <w:rFonts w:ascii="Arial" w:hAnsi="Arial" w:cs="Arial"/>
          <w:color w:val="000000"/>
          <w:sz w:val="24"/>
          <w:szCs w:val="24"/>
          <w:shd w:val="clear" w:color="auto" w:fill="FFFFFF"/>
        </w:rPr>
        <w:t xml:space="preserve"> is not a cheaper alternative to scheduled services. Urban schemes should be procured as part of a ‘designed’ network and </w:t>
      </w:r>
      <w:proofErr w:type="spellStart"/>
      <w:r w:rsidRPr="002F5305">
        <w:rPr>
          <w:rStyle w:val="normaltextrun"/>
          <w:rFonts w:ascii="Arial" w:hAnsi="Arial" w:cs="Arial"/>
          <w:color w:val="000000"/>
          <w:sz w:val="24"/>
          <w:szCs w:val="24"/>
          <w:shd w:val="clear" w:color="auto" w:fill="FFFFFF"/>
        </w:rPr>
        <w:t>fflecsi</w:t>
      </w:r>
      <w:proofErr w:type="spellEnd"/>
      <w:r w:rsidRPr="002F5305">
        <w:rPr>
          <w:rStyle w:val="normaltextrun"/>
          <w:rFonts w:ascii="Arial" w:hAnsi="Arial" w:cs="Arial"/>
          <w:color w:val="000000"/>
          <w:sz w:val="24"/>
          <w:szCs w:val="24"/>
          <w:shd w:val="clear" w:color="auto" w:fill="FFFFFF"/>
        </w:rPr>
        <w:t xml:space="preserve"> identified new unknown movements which have now been adopted into the Newport Bus scheduled network. </w:t>
      </w:r>
      <w:proofErr w:type="spellStart"/>
      <w:r w:rsidRPr="002F5305">
        <w:rPr>
          <w:rStyle w:val="normaltextrun"/>
          <w:rFonts w:ascii="Arial" w:hAnsi="Arial" w:cs="Arial"/>
          <w:color w:val="000000"/>
          <w:sz w:val="24"/>
          <w:szCs w:val="24"/>
          <w:shd w:val="clear" w:color="auto" w:fill="FFFFFF"/>
        </w:rPr>
        <w:t>f</w:t>
      </w:r>
      <w:r w:rsidRPr="002F5305">
        <w:rPr>
          <w:rStyle w:val="normaltextrun"/>
          <w:rFonts w:ascii="Arial" w:hAnsi="Arial" w:cs="Arial"/>
          <w:color w:val="000000"/>
          <w:sz w:val="24"/>
          <w:szCs w:val="24"/>
          <w:shd w:val="clear" w:color="auto" w:fill="FFFFFF"/>
        </w:rPr>
        <w:t>flecsi</w:t>
      </w:r>
      <w:proofErr w:type="spellEnd"/>
      <w:r w:rsidRPr="002F5305">
        <w:rPr>
          <w:rStyle w:val="normaltextrun"/>
          <w:rFonts w:ascii="Arial" w:hAnsi="Arial" w:cs="Arial"/>
          <w:color w:val="000000"/>
          <w:sz w:val="24"/>
          <w:szCs w:val="24"/>
          <w:shd w:val="clear" w:color="auto" w:fill="FFFFFF"/>
        </w:rPr>
        <w:t xml:space="preserve"> is very data rich identifying greater movement not identified before</w:t>
      </w:r>
      <w:r w:rsidR="002F5305">
        <w:rPr>
          <w:rStyle w:val="normaltextrun"/>
          <w:rFonts w:ascii="Arial" w:hAnsi="Arial" w:cs="Arial"/>
          <w:color w:val="000000"/>
          <w:sz w:val="24"/>
          <w:szCs w:val="24"/>
          <w:shd w:val="clear" w:color="auto" w:fill="FFFFFF"/>
        </w:rPr>
        <w:t xml:space="preserve"> </w:t>
      </w:r>
      <w:r w:rsidRPr="002F5305">
        <w:rPr>
          <w:rStyle w:val="normaltextrun"/>
          <w:rFonts w:ascii="Arial" w:hAnsi="Arial" w:cs="Arial"/>
          <w:color w:val="000000"/>
          <w:sz w:val="24"/>
          <w:szCs w:val="24"/>
          <w:shd w:val="clear" w:color="auto" w:fill="FFFFFF"/>
        </w:rPr>
        <w:t>The</w:t>
      </w:r>
      <w:r w:rsidRPr="002F5305">
        <w:rPr>
          <w:rStyle w:val="normaltextrun"/>
          <w:rFonts w:ascii="Arial" w:hAnsi="Arial" w:cs="Arial"/>
          <w:color w:val="000000"/>
          <w:sz w:val="24"/>
          <w:szCs w:val="24"/>
          <w:shd w:val="clear" w:color="auto" w:fill="FFFFFF"/>
        </w:rPr>
        <w:t xml:space="preserve"> Newport </w:t>
      </w:r>
      <w:proofErr w:type="spellStart"/>
      <w:r w:rsidRPr="002F5305">
        <w:rPr>
          <w:rStyle w:val="normaltextrun"/>
          <w:rFonts w:ascii="Arial" w:hAnsi="Arial" w:cs="Arial"/>
          <w:color w:val="000000"/>
          <w:sz w:val="24"/>
          <w:szCs w:val="24"/>
          <w:shd w:val="clear" w:color="auto" w:fill="FFFFFF"/>
        </w:rPr>
        <w:t>f</w:t>
      </w:r>
      <w:r w:rsidRPr="002F5305">
        <w:rPr>
          <w:rStyle w:val="normaltextrun"/>
          <w:rFonts w:ascii="Arial" w:hAnsi="Arial" w:cs="Arial"/>
          <w:color w:val="000000"/>
          <w:sz w:val="24"/>
          <w:szCs w:val="24"/>
          <w:shd w:val="clear" w:color="auto" w:fill="FFFFFF"/>
        </w:rPr>
        <w:t>flecsi</w:t>
      </w:r>
      <w:proofErr w:type="spellEnd"/>
      <w:r w:rsidRPr="002F5305">
        <w:rPr>
          <w:rStyle w:val="normaltextrun"/>
          <w:rFonts w:ascii="Arial" w:hAnsi="Arial" w:cs="Arial"/>
          <w:color w:val="000000"/>
          <w:sz w:val="24"/>
          <w:szCs w:val="24"/>
          <w:shd w:val="clear" w:color="auto" w:fill="FFFFFF"/>
        </w:rPr>
        <w:t xml:space="preserve"> pilot was rich in</w:t>
      </w:r>
      <w:r w:rsidRPr="002F5305">
        <w:rPr>
          <w:rStyle w:val="normaltextrun"/>
          <w:rFonts w:ascii="Arial" w:hAnsi="Arial" w:cs="Arial"/>
          <w:color w:val="000000"/>
          <w:sz w:val="24"/>
          <w:szCs w:val="24"/>
          <w:shd w:val="clear" w:color="auto" w:fill="FFFFFF"/>
        </w:rPr>
        <w:t xml:space="preserve"> informing and</w:t>
      </w:r>
      <w:r w:rsidRPr="002F5305">
        <w:rPr>
          <w:rStyle w:val="normaltextrun"/>
          <w:rFonts w:ascii="Arial" w:hAnsi="Arial" w:cs="Arial"/>
          <w:color w:val="000000"/>
          <w:sz w:val="24"/>
          <w:szCs w:val="24"/>
          <w:shd w:val="clear" w:color="auto" w:fill="FFFFFF"/>
        </w:rPr>
        <w:t xml:space="preserve"> </w:t>
      </w:r>
      <w:r w:rsidRPr="002F5305">
        <w:rPr>
          <w:rStyle w:val="normaltextrun"/>
          <w:rFonts w:ascii="Arial" w:hAnsi="Arial" w:cs="Arial"/>
          <w:color w:val="000000"/>
          <w:sz w:val="24"/>
          <w:szCs w:val="24"/>
          <w:shd w:val="clear" w:color="auto" w:fill="FFFFFF"/>
        </w:rPr>
        <w:t xml:space="preserve">helping us </w:t>
      </w:r>
      <w:r w:rsidRPr="002F5305">
        <w:rPr>
          <w:rStyle w:val="normaltextrun"/>
          <w:rFonts w:ascii="Arial" w:hAnsi="Arial" w:cs="Arial"/>
          <w:color w:val="000000"/>
          <w:sz w:val="24"/>
          <w:szCs w:val="24"/>
          <w:shd w:val="clear" w:color="auto" w:fill="FFFFFF"/>
        </w:rPr>
        <w:t>understand the limits of what this type of service can be achieved</w:t>
      </w:r>
      <w:r w:rsidRPr="002F5305">
        <w:rPr>
          <w:rStyle w:val="normaltextrun"/>
          <w:rFonts w:ascii="Arial" w:hAnsi="Arial" w:cs="Arial"/>
          <w:color w:val="000000"/>
          <w:sz w:val="24"/>
          <w:szCs w:val="24"/>
          <w:shd w:val="clear" w:color="auto" w:fill="FFFFFF"/>
        </w:rPr>
        <w:t>.</w:t>
      </w:r>
    </w:p>
    <w:p w14:paraId="126BB502" w14:textId="77777777" w:rsidR="0067555A" w:rsidRPr="00B40A26" w:rsidRDefault="008A512F" w:rsidP="00B67F01">
      <w:pPr>
        <w:pStyle w:val="paragraph"/>
        <w:spacing w:before="0" w:beforeAutospacing="0" w:after="0" w:afterAutospacing="0"/>
        <w:ind w:firstLine="360"/>
        <w:textAlignment w:val="baseline"/>
        <w:rPr>
          <w:rFonts w:ascii="Segoe UI" w:hAnsi="Segoe UI" w:cs="Segoe UI"/>
          <w:b/>
          <w:bCs/>
        </w:rPr>
      </w:pPr>
      <w:r w:rsidRPr="00B40A26">
        <w:rPr>
          <w:rFonts w:ascii="Arial" w:hAnsi="Arial" w:cs="Arial"/>
          <w:b/>
          <w:bCs/>
        </w:rPr>
        <w:lastRenderedPageBreak/>
        <w:t>4.</w:t>
      </w:r>
      <w:r w:rsidR="0067555A" w:rsidRPr="00B40A26">
        <w:rPr>
          <w:b/>
          <w:bCs/>
          <w:noProof/>
        </w:rPr>
        <w:t xml:space="preserve"> </w:t>
      </w:r>
      <w:r w:rsidR="0067555A" w:rsidRPr="00B40A26">
        <w:rPr>
          <w:rStyle w:val="normaltextrun"/>
          <w:rFonts w:ascii="Arial" w:hAnsi="Arial" w:cs="Arial"/>
          <w:b/>
          <w:bCs/>
          <w:color w:val="000000"/>
        </w:rPr>
        <w:t>Ticketing and Demand Recovery (post-covid)</w:t>
      </w:r>
      <w:r w:rsidR="0067555A" w:rsidRPr="00B40A26">
        <w:rPr>
          <w:rStyle w:val="eop"/>
          <w:rFonts w:ascii="Arial" w:hAnsi="Arial" w:cs="Arial"/>
          <w:b/>
          <w:bCs/>
          <w:color w:val="000000"/>
        </w:rPr>
        <w:t> </w:t>
      </w:r>
    </w:p>
    <w:p w14:paraId="490BBFC7" w14:textId="110AB801" w:rsidR="0067555A" w:rsidRPr="00B40A26" w:rsidRDefault="0067555A" w:rsidP="00B67F01">
      <w:pPr>
        <w:pStyle w:val="paragraph"/>
        <w:spacing w:before="0" w:beforeAutospacing="0" w:after="0" w:afterAutospacing="0"/>
        <w:ind w:firstLine="360"/>
        <w:textAlignment w:val="baseline"/>
        <w:rPr>
          <w:rStyle w:val="eop"/>
          <w:rFonts w:ascii="Arial" w:hAnsi="Arial" w:cs="Arial"/>
          <w:b/>
          <w:bCs/>
          <w:color w:val="000000"/>
        </w:rPr>
      </w:pPr>
      <w:r w:rsidRPr="00B40A26">
        <w:rPr>
          <w:rStyle w:val="normaltextrun"/>
          <w:rFonts w:ascii="Arial" w:hAnsi="Arial" w:cs="Arial"/>
          <w:b/>
          <w:bCs/>
          <w:color w:val="000000"/>
        </w:rPr>
        <w:t>Johnathan Jones (TfW)</w:t>
      </w:r>
      <w:r w:rsidRPr="00B40A26">
        <w:rPr>
          <w:rStyle w:val="normaltextrun"/>
          <w:rFonts w:ascii="Arial" w:hAnsi="Arial" w:cs="Arial"/>
          <w:b/>
          <w:bCs/>
          <w:color w:val="000000"/>
        </w:rPr>
        <w:t>, Commercial Insight Manager</w:t>
      </w:r>
      <w:r w:rsidRPr="00B40A26">
        <w:rPr>
          <w:rStyle w:val="eop"/>
          <w:rFonts w:ascii="Arial" w:hAnsi="Arial" w:cs="Arial"/>
          <w:b/>
          <w:bCs/>
          <w:color w:val="000000"/>
        </w:rPr>
        <w:t> </w:t>
      </w:r>
    </w:p>
    <w:p w14:paraId="6341CAB7" w14:textId="77777777" w:rsidR="0067555A" w:rsidRPr="0067555A" w:rsidRDefault="0067555A" w:rsidP="00B40A26">
      <w:pPr>
        <w:pStyle w:val="paragraph"/>
        <w:spacing w:before="0" w:beforeAutospacing="0" w:after="0" w:afterAutospacing="0"/>
        <w:jc w:val="both"/>
        <w:textAlignment w:val="baseline"/>
        <w:rPr>
          <w:rStyle w:val="eop"/>
          <w:rFonts w:ascii="Arial" w:hAnsi="Arial" w:cs="Arial"/>
          <w:color w:val="000000"/>
        </w:rPr>
      </w:pPr>
    </w:p>
    <w:p w14:paraId="4B0D07E7" w14:textId="2CC3A075" w:rsidR="000D180E" w:rsidRDefault="000D180E"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s="Arial"/>
          <w:color w:val="000000"/>
        </w:rPr>
        <w:t xml:space="preserve">Jonathan provided a presentation </w:t>
      </w:r>
      <w:r w:rsidR="00B40A26">
        <w:rPr>
          <w:rStyle w:val="eop"/>
          <w:rFonts w:ascii="Arial" w:hAnsi="Arial" w:cs="Arial"/>
          <w:color w:val="000000"/>
        </w:rPr>
        <w:t>on</w:t>
      </w:r>
      <w:r>
        <w:rPr>
          <w:rStyle w:val="eop"/>
          <w:rFonts w:ascii="Arial" w:hAnsi="Arial" w:cs="Arial"/>
          <w:color w:val="000000"/>
        </w:rPr>
        <w:t xml:space="preserve"> the levels of post-Covid demand recovery across the TfW </w:t>
      </w:r>
      <w:r w:rsidR="00B40A26">
        <w:rPr>
          <w:rStyle w:val="eop"/>
          <w:rFonts w:ascii="Arial" w:hAnsi="Arial" w:cs="Arial"/>
          <w:color w:val="000000"/>
        </w:rPr>
        <w:t xml:space="preserve">rail </w:t>
      </w:r>
      <w:r>
        <w:rPr>
          <w:rStyle w:val="eop"/>
          <w:rFonts w:ascii="Arial" w:hAnsi="Arial" w:cs="Arial"/>
          <w:color w:val="000000"/>
        </w:rPr>
        <w:t>network</w:t>
      </w:r>
      <w:r w:rsidR="00B67F01">
        <w:rPr>
          <w:rStyle w:val="eop"/>
          <w:rFonts w:ascii="Arial" w:hAnsi="Arial" w:cs="Arial"/>
          <w:color w:val="000000"/>
        </w:rPr>
        <w:t xml:space="preserve"> (</w:t>
      </w:r>
      <w:r>
        <w:rPr>
          <w:rStyle w:val="eop"/>
          <w:rFonts w:ascii="Arial" w:hAnsi="Arial" w:cs="Arial"/>
          <w:color w:val="000000"/>
        </w:rPr>
        <w:t>with a focus on Borders specific routes</w:t>
      </w:r>
      <w:r w:rsidR="00B67F01">
        <w:rPr>
          <w:rStyle w:val="eop"/>
          <w:rFonts w:ascii="Arial" w:hAnsi="Arial" w:cs="Arial"/>
          <w:color w:val="000000"/>
        </w:rPr>
        <w:t>)</w:t>
      </w:r>
      <w:r>
        <w:rPr>
          <w:rStyle w:val="eop"/>
          <w:rFonts w:ascii="Arial" w:hAnsi="Arial" w:cs="Arial"/>
          <w:color w:val="000000"/>
        </w:rPr>
        <w:t xml:space="preserve"> in comparison to pre-Covid demand. </w:t>
      </w:r>
      <w:r w:rsidR="0067555A" w:rsidRPr="0067555A">
        <w:rPr>
          <w:rStyle w:val="eop"/>
          <w:rFonts w:ascii="Arial" w:hAnsi="Arial" w:cs="Arial"/>
          <w:color w:val="000000"/>
        </w:rPr>
        <w:t xml:space="preserve"> </w:t>
      </w:r>
    </w:p>
    <w:p w14:paraId="4DF001B2" w14:textId="77777777" w:rsidR="000D180E" w:rsidRDefault="000D180E" w:rsidP="00B40A26">
      <w:pPr>
        <w:pStyle w:val="paragraph"/>
        <w:spacing w:before="0" w:beforeAutospacing="0" w:after="0" w:afterAutospacing="0"/>
        <w:ind w:left="360"/>
        <w:jc w:val="both"/>
        <w:textAlignment w:val="baseline"/>
        <w:rPr>
          <w:rStyle w:val="eop"/>
          <w:rFonts w:ascii="Arial" w:hAnsi="Arial" w:cs="Arial"/>
          <w:color w:val="000000"/>
        </w:rPr>
      </w:pPr>
    </w:p>
    <w:p w14:paraId="5844C6C7" w14:textId="129EDF14" w:rsidR="0067555A" w:rsidRDefault="000D180E"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s="Arial"/>
          <w:color w:val="000000"/>
        </w:rPr>
        <w:t>The</w:t>
      </w:r>
      <w:r w:rsidR="0067555A" w:rsidRPr="0067555A">
        <w:rPr>
          <w:rStyle w:val="eop"/>
          <w:rFonts w:ascii="Arial" w:hAnsi="Arial" w:cs="Arial"/>
          <w:color w:val="000000"/>
        </w:rPr>
        <w:t xml:space="preserve"> </w:t>
      </w:r>
      <w:r>
        <w:rPr>
          <w:rStyle w:val="eop"/>
          <w:rFonts w:ascii="Arial" w:hAnsi="Arial" w:cs="Arial"/>
          <w:color w:val="000000"/>
        </w:rPr>
        <w:t xml:space="preserve">journey </w:t>
      </w:r>
      <w:r w:rsidR="0067555A" w:rsidRPr="0067555A">
        <w:rPr>
          <w:rStyle w:val="eop"/>
          <w:rFonts w:ascii="Arial" w:hAnsi="Arial" w:cs="Arial"/>
          <w:color w:val="000000"/>
        </w:rPr>
        <w:t xml:space="preserve">demand back in March/April 2020 and demand for transport </w:t>
      </w:r>
      <w:r>
        <w:rPr>
          <w:rStyle w:val="eop"/>
          <w:rFonts w:ascii="Arial" w:hAnsi="Arial" w:cs="Arial"/>
          <w:color w:val="000000"/>
        </w:rPr>
        <w:t xml:space="preserve">generally </w:t>
      </w:r>
      <w:r w:rsidR="0067555A" w:rsidRPr="0067555A">
        <w:rPr>
          <w:rStyle w:val="eop"/>
          <w:rFonts w:ascii="Arial" w:hAnsi="Arial" w:cs="Arial"/>
          <w:color w:val="000000"/>
        </w:rPr>
        <w:t xml:space="preserve">hit the floor with only essential journeys </w:t>
      </w:r>
      <w:r>
        <w:rPr>
          <w:rStyle w:val="eop"/>
          <w:rFonts w:ascii="Arial" w:hAnsi="Arial" w:cs="Arial"/>
          <w:color w:val="000000"/>
        </w:rPr>
        <w:t xml:space="preserve">being made </w:t>
      </w:r>
      <w:r w:rsidR="0067555A" w:rsidRPr="0067555A">
        <w:rPr>
          <w:rStyle w:val="eop"/>
          <w:rFonts w:ascii="Arial" w:hAnsi="Arial" w:cs="Arial"/>
          <w:color w:val="000000"/>
        </w:rPr>
        <w:t xml:space="preserve">by passengers. </w:t>
      </w:r>
      <w:r w:rsidR="00B67F01">
        <w:rPr>
          <w:rStyle w:val="eop"/>
          <w:rFonts w:ascii="Arial" w:hAnsi="Arial" w:cs="Arial"/>
          <w:color w:val="000000"/>
        </w:rPr>
        <w:t>Jonathan displayed graph and noted the v</w:t>
      </w:r>
      <w:r w:rsidR="0067555A" w:rsidRPr="0067555A">
        <w:rPr>
          <w:rStyle w:val="eop"/>
          <w:rFonts w:ascii="Arial" w:hAnsi="Arial" w:cs="Arial"/>
          <w:color w:val="000000"/>
        </w:rPr>
        <w:t xml:space="preserve">arious peaks and troughs for the best part of a year </w:t>
      </w:r>
      <w:r w:rsidR="00B67F01">
        <w:rPr>
          <w:rStyle w:val="eop"/>
          <w:rFonts w:ascii="Arial" w:hAnsi="Arial" w:cs="Arial"/>
          <w:color w:val="000000"/>
        </w:rPr>
        <w:t xml:space="preserve">through Covid </w:t>
      </w:r>
      <w:r w:rsidR="0067555A" w:rsidRPr="0067555A">
        <w:rPr>
          <w:rStyle w:val="eop"/>
          <w:rFonts w:ascii="Arial" w:hAnsi="Arial" w:cs="Arial"/>
          <w:color w:val="000000"/>
        </w:rPr>
        <w:t xml:space="preserve">with some easements before </w:t>
      </w:r>
      <w:r>
        <w:rPr>
          <w:rStyle w:val="eop"/>
          <w:rFonts w:ascii="Arial" w:hAnsi="Arial" w:cs="Arial"/>
          <w:color w:val="000000"/>
        </w:rPr>
        <w:t>O</w:t>
      </w:r>
      <w:r w:rsidR="0067555A" w:rsidRPr="0067555A">
        <w:rPr>
          <w:rStyle w:val="eop"/>
          <w:rFonts w:ascii="Arial" w:hAnsi="Arial" w:cs="Arial"/>
          <w:color w:val="000000"/>
        </w:rPr>
        <w:t xml:space="preserve">micron. Increase in demand for </w:t>
      </w:r>
      <w:r>
        <w:rPr>
          <w:rStyle w:val="eop"/>
          <w:rFonts w:ascii="Arial" w:hAnsi="Arial" w:cs="Arial"/>
          <w:color w:val="000000"/>
        </w:rPr>
        <w:t xml:space="preserve">the </w:t>
      </w:r>
      <w:r w:rsidR="0067555A" w:rsidRPr="0067555A">
        <w:rPr>
          <w:rStyle w:val="eop"/>
          <w:rFonts w:ascii="Arial" w:hAnsi="Arial" w:cs="Arial"/>
          <w:color w:val="000000"/>
        </w:rPr>
        <w:t>last 7-8 months</w:t>
      </w:r>
      <w:r>
        <w:rPr>
          <w:rStyle w:val="eop"/>
          <w:rFonts w:ascii="Arial" w:hAnsi="Arial" w:cs="Arial"/>
          <w:color w:val="000000"/>
        </w:rPr>
        <w:t>,</w:t>
      </w:r>
      <w:r w:rsidR="0067555A" w:rsidRPr="0067555A">
        <w:rPr>
          <w:rStyle w:val="eop"/>
          <w:rFonts w:ascii="Arial" w:hAnsi="Arial" w:cs="Arial"/>
          <w:color w:val="000000"/>
        </w:rPr>
        <w:t xml:space="preserve"> with no lock downs or restrictions </w:t>
      </w:r>
      <w:r w:rsidR="0067555A" w:rsidRPr="000D180E">
        <w:rPr>
          <w:rStyle w:val="eop"/>
          <w:rFonts w:ascii="Arial" w:hAnsi="Arial" w:cs="Arial"/>
          <w:i/>
          <w:iCs/>
          <w:color w:val="000000"/>
        </w:rPr>
        <w:t>(slight drop in demand on chart</w:t>
      </w:r>
      <w:r>
        <w:rPr>
          <w:rStyle w:val="eop"/>
          <w:rFonts w:ascii="Arial" w:hAnsi="Arial" w:cs="Arial"/>
          <w:i/>
          <w:iCs/>
          <w:color w:val="000000"/>
        </w:rPr>
        <w:t>s presented</w:t>
      </w:r>
      <w:r w:rsidR="0067555A" w:rsidRPr="000D180E">
        <w:rPr>
          <w:rStyle w:val="eop"/>
          <w:rFonts w:ascii="Arial" w:hAnsi="Arial" w:cs="Arial"/>
          <w:i/>
          <w:iCs/>
          <w:color w:val="000000"/>
        </w:rPr>
        <w:t xml:space="preserve"> relate</w:t>
      </w:r>
      <w:r>
        <w:rPr>
          <w:rStyle w:val="eop"/>
          <w:rFonts w:ascii="Arial" w:hAnsi="Arial" w:cs="Arial"/>
          <w:i/>
          <w:iCs/>
          <w:color w:val="000000"/>
        </w:rPr>
        <w:t>d</w:t>
      </w:r>
      <w:r w:rsidR="0067555A" w:rsidRPr="000D180E">
        <w:rPr>
          <w:rStyle w:val="eop"/>
          <w:rFonts w:ascii="Arial" w:hAnsi="Arial" w:cs="Arial"/>
          <w:i/>
          <w:iCs/>
          <w:color w:val="000000"/>
        </w:rPr>
        <w:t xml:space="preserve"> to industrial strike action) </w:t>
      </w:r>
      <w:r w:rsidR="0067555A" w:rsidRPr="0067555A">
        <w:rPr>
          <w:rStyle w:val="eop"/>
          <w:rFonts w:ascii="Arial" w:hAnsi="Arial" w:cs="Arial"/>
          <w:color w:val="000000"/>
        </w:rPr>
        <w:t>with passengers returning to service</w:t>
      </w:r>
      <w:r w:rsidR="00B67F01">
        <w:rPr>
          <w:rStyle w:val="eop"/>
          <w:rFonts w:ascii="Arial" w:hAnsi="Arial" w:cs="Arial"/>
          <w:color w:val="000000"/>
        </w:rPr>
        <w:t>s</w:t>
      </w:r>
      <w:r w:rsidR="00B40A26">
        <w:rPr>
          <w:rStyle w:val="eop"/>
          <w:rFonts w:ascii="Arial" w:hAnsi="Arial" w:cs="Arial"/>
          <w:color w:val="000000"/>
        </w:rPr>
        <w:t>.</w:t>
      </w:r>
    </w:p>
    <w:p w14:paraId="511862F8" w14:textId="77777777" w:rsidR="00B40A26" w:rsidRPr="0067555A" w:rsidRDefault="00B40A26" w:rsidP="00B40A26">
      <w:pPr>
        <w:pStyle w:val="paragraph"/>
        <w:spacing w:before="0" w:beforeAutospacing="0" w:after="0" w:afterAutospacing="0"/>
        <w:ind w:left="360"/>
        <w:jc w:val="both"/>
        <w:textAlignment w:val="baseline"/>
        <w:rPr>
          <w:rStyle w:val="eop"/>
          <w:rFonts w:ascii="Arial" w:hAnsi="Arial" w:cs="Arial"/>
          <w:color w:val="000000"/>
        </w:rPr>
      </w:pPr>
    </w:p>
    <w:p w14:paraId="618AADC3" w14:textId="132EB13C" w:rsidR="0067555A" w:rsidRDefault="007E7A0B"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s="Arial"/>
          <w:color w:val="000000"/>
        </w:rPr>
        <w:t>Generally,</w:t>
      </w:r>
      <w:r w:rsidR="000D180E">
        <w:rPr>
          <w:rStyle w:val="eop"/>
          <w:rFonts w:ascii="Arial" w:hAnsi="Arial" w:cs="Arial"/>
          <w:color w:val="000000"/>
        </w:rPr>
        <w:t xml:space="preserve"> </w:t>
      </w:r>
      <w:r>
        <w:rPr>
          <w:rStyle w:val="eop"/>
          <w:rFonts w:ascii="Arial" w:hAnsi="Arial" w:cs="Arial"/>
          <w:color w:val="000000"/>
        </w:rPr>
        <w:t xml:space="preserve">across the network </w:t>
      </w:r>
      <w:r w:rsidR="000D180E">
        <w:rPr>
          <w:rStyle w:val="eop"/>
          <w:rFonts w:ascii="Arial" w:hAnsi="Arial" w:cs="Arial"/>
          <w:color w:val="000000"/>
        </w:rPr>
        <w:t>p</w:t>
      </w:r>
      <w:r w:rsidR="0067555A" w:rsidRPr="0067555A">
        <w:rPr>
          <w:rStyle w:val="eop"/>
          <w:rFonts w:ascii="Arial" w:hAnsi="Arial" w:cs="Arial"/>
          <w:color w:val="000000"/>
        </w:rPr>
        <w:t>re-C</w:t>
      </w:r>
      <w:r w:rsidR="00B40A26">
        <w:rPr>
          <w:rStyle w:val="eop"/>
          <w:rFonts w:ascii="Arial" w:hAnsi="Arial" w:cs="Arial"/>
          <w:color w:val="000000"/>
        </w:rPr>
        <w:t>ovid</w:t>
      </w:r>
      <w:r w:rsidR="0067555A" w:rsidRPr="0067555A">
        <w:rPr>
          <w:rStyle w:val="eop"/>
          <w:rFonts w:ascii="Arial" w:hAnsi="Arial" w:cs="Arial"/>
          <w:color w:val="000000"/>
        </w:rPr>
        <w:t xml:space="preserve"> v current demand has not surpassed 80% of pre-C</w:t>
      </w:r>
      <w:r w:rsidR="00B40A26">
        <w:rPr>
          <w:rStyle w:val="eop"/>
          <w:rFonts w:ascii="Arial" w:hAnsi="Arial" w:cs="Arial"/>
          <w:color w:val="000000"/>
        </w:rPr>
        <w:t>ovid</w:t>
      </w:r>
      <w:r w:rsidR="0067555A" w:rsidRPr="0067555A">
        <w:rPr>
          <w:rStyle w:val="eop"/>
          <w:rFonts w:ascii="Arial" w:hAnsi="Arial" w:cs="Arial"/>
          <w:color w:val="000000"/>
        </w:rPr>
        <w:t xml:space="preserve"> levels due to </w:t>
      </w:r>
      <w:r>
        <w:rPr>
          <w:rStyle w:val="eop"/>
          <w:rFonts w:ascii="Arial" w:hAnsi="Arial" w:cs="Arial"/>
          <w:color w:val="000000"/>
        </w:rPr>
        <w:t xml:space="preserve">factors including </w:t>
      </w:r>
      <w:r w:rsidR="0067555A" w:rsidRPr="0067555A">
        <w:rPr>
          <w:rStyle w:val="eop"/>
          <w:rFonts w:ascii="Arial" w:hAnsi="Arial" w:cs="Arial"/>
          <w:color w:val="000000"/>
        </w:rPr>
        <w:t>hybrid</w:t>
      </w:r>
      <w:r w:rsidR="00B40A26">
        <w:rPr>
          <w:rStyle w:val="eop"/>
          <w:rFonts w:ascii="Arial" w:hAnsi="Arial" w:cs="Arial"/>
          <w:color w:val="000000"/>
        </w:rPr>
        <w:t>-</w:t>
      </w:r>
      <w:r w:rsidR="0067555A" w:rsidRPr="0067555A">
        <w:rPr>
          <w:rStyle w:val="eop"/>
          <w:rFonts w:ascii="Arial" w:hAnsi="Arial" w:cs="Arial"/>
          <w:color w:val="000000"/>
        </w:rPr>
        <w:t>working</w:t>
      </w:r>
      <w:r>
        <w:rPr>
          <w:rStyle w:val="eop"/>
          <w:rFonts w:ascii="Arial" w:hAnsi="Arial" w:cs="Arial"/>
          <w:color w:val="000000"/>
        </w:rPr>
        <w:t>.</w:t>
      </w:r>
      <w:r w:rsidR="0067555A" w:rsidRPr="0067555A">
        <w:rPr>
          <w:rStyle w:val="eop"/>
          <w:rFonts w:ascii="Arial" w:hAnsi="Arial" w:cs="Arial"/>
          <w:color w:val="000000"/>
        </w:rPr>
        <w:t xml:space="preserve"> </w:t>
      </w:r>
      <w:r>
        <w:rPr>
          <w:rStyle w:val="eop"/>
          <w:rFonts w:ascii="Arial" w:hAnsi="Arial" w:cs="Arial"/>
          <w:color w:val="000000"/>
        </w:rPr>
        <w:t>H</w:t>
      </w:r>
      <w:r w:rsidR="0067555A" w:rsidRPr="0067555A">
        <w:rPr>
          <w:rStyle w:val="eop"/>
          <w:rFonts w:ascii="Arial" w:hAnsi="Arial" w:cs="Arial"/>
          <w:color w:val="000000"/>
        </w:rPr>
        <w:t>owever, revenue has recovered to a greater level linked to the recovery in the leisure market and where passengers are now hybrid working from home or other place</w:t>
      </w:r>
      <w:r w:rsidR="00B40A26">
        <w:rPr>
          <w:rStyle w:val="eop"/>
          <w:rFonts w:ascii="Arial" w:hAnsi="Arial" w:cs="Arial"/>
          <w:color w:val="000000"/>
        </w:rPr>
        <w:t>s</w:t>
      </w:r>
      <w:r w:rsidR="0067555A" w:rsidRPr="0067555A">
        <w:rPr>
          <w:rStyle w:val="eop"/>
          <w:rFonts w:ascii="Arial" w:hAnsi="Arial" w:cs="Arial"/>
          <w:color w:val="000000"/>
        </w:rPr>
        <w:t xml:space="preserve"> of work with relief from commuting</w:t>
      </w:r>
      <w:r w:rsidR="00B40A26">
        <w:rPr>
          <w:rStyle w:val="eop"/>
          <w:rFonts w:ascii="Arial" w:hAnsi="Arial" w:cs="Arial"/>
          <w:color w:val="000000"/>
        </w:rPr>
        <w:t>.</w:t>
      </w:r>
      <w:r w:rsidR="0067555A" w:rsidRPr="0067555A">
        <w:rPr>
          <w:rStyle w:val="eop"/>
          <w:rFonts w:ascii="Arial" w:hAnsi="Arial" w:cs="Arial"/>
          <w:color w:val="000000"/>
        </w:rPr>
        <w:t xml:space="preserve"> </w:t>
      </w:r>
      <w:r w:rsidR="00B40A26">
        <w:rPr>
          <w:rStyle w:val="eop"/>
          <w:rFonts w:ascii="Arial" w:hAnsi="Arial" w:cs="Arial"/>
          <w:color w:val="000000"/>
        </w:rPr>
        <w:t>W</w:t>
      </w:r>
      <w:r w:rsidR="0067555A" w:rsidRPr="0067555A">
        <w:rPr>
          <w:rStyle w:val="eop"/>
          <w:rFonts w:ascii="Arial" w:hAnsi="Arial" w:cs="Arial"/>
          <w:color w:val="000000"/>
        </w:rPr>
        <w:t>eekend leisure market is outperforming weekdays. Revenue however has surpassed pre</w:t>
      </w:r>
      <w:r>
        <w:rPr>
          <w:rStyle w:val="eop"/>
          <w:rFonts w:ascii="Arial" w:hAnsi="Arial" w:cs="Arial"/>
          <w:color w:val="000000"/>
        </w:rPr>
        <w:t>-</w:t>
      </w:r>
      <w:r w:rsidR="0067555A" w:rsidRPr="0067555A">
        <w:rPr>
          <w:rStyle w:val="eop"/>
          <w:rFonts w:ascii="Arial" w:hAnsi="Arial" w:cs="Arial"/>
          <w:color w:val="000000"/>
        </w:rPr>
        <w:t>covid levels at 94% linked to recovery in the leisure market. When people travel for leisure (social events, hospitality or retail) they travel for longer</w:t>
      </w:r>
      <w:r>
        <w:rPr>
          <w:rStyle w:val="eop"/>
          <w:rFonts w:ascii="Arial" w:hAnsi="Arial" w:cs="Arial"/>
          <w:color w:val="000000"/>
        </w:rPr>
        <w:t>,</w:t>
      </w:r>
      <w:r w:rsidR="0067555A" w:rsidRPr="0067555A">
        <w:rPr>
          <w:rStyle w:val="eop"/>
          <w:rFonts w:ascii="Arial" w:hAnsi="Arial" w:cs="Arial"/>
          <w:color w:val="000000"/>
        </w:rPr>
        <w:t xml:space="preserve"> evidenced with an increase to 26.3 miles in comparison to </w:t>
      </w:r>
      <w:r>
        <w:rPr>
          <w:rStyle w:val="eop"/>
          <w:rFonts w:ascii="Arial" w:hAnsi="Arial" w:cs="Arial"/>
          <w:color w:val="000000"/>
        </w:rPr>
        <w:t>23</w:t>
      </w:r>
      <w:r w:rsidR="0067555A" w:rsidRPr="0067555A">
        <w:rPr>
          <w:rStyle w:val="eop"/>
          <w:rFonts w:ascii="Arial" w:hAnsi="Arial" w:cs="Arial"/>
          <w:color w:val="000000"/>
        </w:rPr>
        <w:t xml:space="preserve"> miles pre-C</w:t>
      </w:r>
      <w:r w:rsidR="00B40A26">
        <w:rPr>
          <w:rStyle w:val="eop"/>
          <w:rFonts w:ascii="Arial" w:hAnsi="Arial" w:cs="Arial"/>
          <w:color w:val="000000"/>
        </w:rPr>
        <w:t>ovid</w:t>
      </w:r>
      <w:r w:rsidR="000D180E">
        <w:rPr>
          <w:rStyle w:val="eop"/>
          <w:rFonts w:ascii="Arial" w:hAnsi="Arial" w:cs="Arial"/>
          <w:color w:val="000000"/>
        </w:rPr>
        <w:t>.</w:t>
      </w:r>
    </w:p>
    <w:p w14:paraId="0EABEB92" w14:textId="77777777" w:rsidR="00B67F01" w:rsidRPr="0067555A" w:rsidRDefault="00B67F01" w:rsidP="00B40A26">
      <w:pPr>
        <w:pStyle w:val="paragraph"/>
        <w:spacing w:before="0" w:beforeAutospacing="0" w:after="0" w:afterAutospacing="0"/>
        <w:ind w:left="360"/>
        <w:jc w:val="both"/>
        <w:textAlignment w:val="baseline"/>
        <w:rPr>
          <w:rStyle w:val="eop"/>
          <w:rFonts w:ascii="Arial" w:hAnsi="Arial" w:cs="Arial"/>
          <w:color w:val="000000"/>
        </w:rPr>
      </w:pPr>
    </w:p>
    <w:p w14:paraId="2038FA24" w14:textId="59E02C4F" w:rsidR="0067555A" w:rsidRPr="0067555A" w:rsidRDefault="007E7A0B"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s="Arial"/>
          <w:color w:val="000000"/>
        </w:rPr>
        <w:t xml:space="preserve">Jonathan presented </w:t>
      </w:r>
      <w:r w:rsidR="0067555A" w:rsidRPr="0067555A">
        <w:rPr>
          <w:rStyle w:val="eop"/>
          <w:rFonts w:ascii="Arial" w:hAnsi="Arial" w:cs="Arial"/>
          <w:color w:val="000000"/>
        </w:rPr>
        <w:t>Mid Wales, North Wales</w:t>
      </w:r>
      <w:r>
        <w:rPr>
          <w:rStyle w:val="eop"/>
          <w:rFonts w:ascii="Arial" w:hAnsi="Arial" w:cs="Arial"/>
          <w:color w:val="000000"/>
        </w:rPr>
        <w:t>,</w:t>
      </w:r>
      <w:r w:rsidR="0067555A" w:rsidRPr="0067555A">
        <w:rPr>
          <w:rStyle w:val="eop"/>
          <w:rFonts w:ascii="Arial" w:hAnsi="Arial" w:cs="Arial"/>
          <w:color w:val="000000"/>
        </w:rPr>
        <w:t xml:space="preserve"> South Wales and Borders comparison data. Mid and </w:t>
      </w:r>
      <w:proofErr w:type="gramStart"/>
      <w:r w:rsidR="0067555A" w:rsidRPr="0067555A">
        <w:rPr>
          <w:rStyle w:val="eop"/>
          <w:rFonts w:ascii="Arial" w:hAnsi="Arial" w:cs="Arial"/>
          <w:color w:val="000000"/>
        </w:rPr>
        <w:t>North</w:t>
      </w:r>
      <w:proofErr w:type="gramEnd"/>
      <w:r w:rsidR="0067555A" w:rsidRPr="0067555A">
        <w:rPr>
          <w:rStyle w:val="eop"/>
          <w:rFonts w:ascii="Arial" w:hAnsi="Arial" w:cs="Arial"/>
          <w:color w:val="000000"/>
        </w:rPr>
        <w:t xml:space="preserve"> seeing a stronger return of demand in comparison to pre-COVID levels. Mid and North have surpassed demands levels post covid due to leisure even during strike action</w:t>
      </w:r>
      <w:r>
        <w:rPr>
          <w:rStyle w:val="eop"/>
          <w:rFonts w:ascii="Arial" w:hAnsi="Arial" w:cs="Arial"/>
          <w:color w:val="000000"/>
        </w:rPr>
        <w:t>, with high</w:t>
      </w:r>
      <w:r w:rsidR="0067555A" w:rsidRPr="0067555A">
        <w:rPr>
          <w:rStyle w:val="eop"/>
          <w:rFonts w:ascii="Arial" w:hAnsi="Arial" w:cs="Arial"/>
          <w:color w:val="000000"/>
        </w:rPr>
        <w:t xml:space="preserve"> level of passengers wanting to use our network.</w:t>
      </w:r>
    </w:p>
    <w:p w14:paraId="44E10AEC" w14:textId="24EAB3AD"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sidRPr="0067555A">
        <w:rPr>
          <w:rStyle w:val="eop"/>
          <w:rFonts w:ascii="Arial" w:hAnsi="Arial" w:cs="Arial"/>
          <w:color w:val="000000"/>
        </w:rPr>
        <w:t>South Wales and Borders</w:t>
      </w:r>
      <w:r w:rsidR="007E7A0B">
        <w:rPr>
          <w:rStyle w:val="eop"/>
          <w:rFonts w:ascii="Arial" w:hAnsi="Arial" w:cs="Arial"/>
          <w:color w:val="000000"/>
        </w:rPr>
        <w:t>;</w:t>
      </w:r>
      <w:r w:rsidRPr="0067555A">
        <w:rPr>
          <w:rStyle w:val="eop"/>
          <w:rFonts w:ascii="Arial" w:hAnsi="Arial" w:cs="Arial"/>
          <w:color w:val="000000"/>
        </w:rPr>
        <w:t xml:space="preserve"> v</w:t>
      </w:r>
      <w:r w:rsidR="007E7A0B">
        <w:rPr>
          <w:rStyle w:val="eop"/>
          <w:rFonts w:ascii="Arial" w:hAnsi="Arial" w:cs="Arial"/>
          <w:color w:val="000000"/>
        </w:rPr>
        <w:t>e</w:t>
      </w:r>
      <w:r w:rsidRPr="0067555A">
        <w:rPr>
          <w:rStyle w:val="eop"/>
          <w:rFonts w:ascii="Arial" w:hAnsi="Arial" w:cs="Arial"/>
          <w:color w:val="000000"/>
        </w:rPr>
        <w:t xml:space="preserve">ry different </w:t>
      </w:r>
      <w:r w:rsidR="007E7A0B">
        <w:rPr>
          <w:rStyle w:val="eop"/>
          <w:rFonts w:ascii="Arial" w:hAnsi="Arial" w:cs="Arial"/>
          <w:color w:val="000000"/>
        </w:rPr>
        <w:t xml:space="preserve">particularly </w:t>
      </w:r>
      <w:r w:rsidRPr="0067555A">
        <w:rPr>
          <w:rStyle w:val="eop"/>
          <w:rFonts w:ascii="Arial" w:hAnsi="Arial" w:cs="Arial"/>
          <w:color w:val="000000"/>
        </w:rPr>
        <w:t>in and around Cardiff and Swansea although leisure has increased, it was commuter journeys that drove demand so with that reduction in commuting this has slowed recovery and has been much more affected by strike action.</w:t>
      </w:r>
    </w:p>
    <w:p w14:paraId="066E08E0" w14:textId="77777777" w:rsidR="007E7A0B" w:rsidRDefault="007E7A0B" w:rsidP="00B40A26">
      <w:pPr>
        <w:pStyle w:val="paragraph"/>
        <w:spacing w:before="0" w:beforeAutospacing="0" w:after="0" w:afterAutospacing="0"/>
        <w:ind w:left="360"/>
        <w:jc w:val="both"/>
        <w:textAlignment w:val="baseline"/>
        <w:rPr>
          <w:rStyle w:val="eop"/>
          <w:rFonts w:ascii="Arial" w:hAnsi="Arial" w:cs="Arial"/>
          <w:color w:val="000000"/>
        </w:rPr>
      </w:pPr>
    </w:p>
    <w:p w14:paraId="545C3D22" w14:textId="23325957" w:rsidR="0067555A" w:rsidRPr="0067555A" w:rsidRDefault="0067555A" w:rsidP="007E7A0B">
      <w:pPr>
        <w:pStyle w:val="paragraph"/>
        <w:spacing w:before="0" w:beforeAutospacing="0" w:after="0" w:afterAutospacing="0"/>
        <w:ind w:left="360"/>
        <w:jc w:val="both"/>
        <w:textAlignment w:val="baseline"/>
        <w:rPr>
          <w:rStyle w:val="eop"/>
          <w:rFonts w:ascii="Arial" w:hAnsi="Arial" w:cs="Arial"/>
          <w:color w:val="000000"/>
        </w:rPr>
      </w:pPr>
      <w:r w:rsidRPr="0067555A">
        <w:rPr>
          <w:rStyle w:val="eop"/>
          <w:rFonts w:ascii="Arial" w:hAnsi="Arial" w:cs="Arial"/>
          <w:color w:val="000000"/>
        </w:rPr>
        <w:t>Revenue: Mid and North has performed in line with and regularly exceeded (meeting) demand recovery pre-C</w:t>
      </w:r>
      <w:r w:rsidR="007E7A0B">
        <w:rPr>
          <w:rStyle w:val="eop"/>
          <w:rFonts w:ascii="Arial" w:hAnsi="Arial" w:cs="Arial"/>
          <w:color w:val="000000"/>
        </w:rPr>
        <w:t>ovid</w:t>
      </w:r>
      <w:r w:rsidRPr="0067555A">
        <w:rPr>
          <w:rStyle w:val="eop"/>
          <w:rFonts w:ascii="Arial" w:hAnsi="Arial" w:cs="Arial"/>
          <w:color w:val="000000"/>
        </w:rPr>
        <w:t xml:space="preserve"> levels however</w:t>
      </w:r>
      <w:r w:rsidR="007E7A0B">
        <w:rPr>
          <w:rStyle w:val="eop"/>
          <w:rFonts w:ascii="Arial" w:hAnsi="Arial" w:cs="Arial"/>
          <w:color w:val="000000"/>
        </w:rPr>
        <w:t>, the</w:t>
      </w:r>
      <w:r w:rsidRPr="0067555A">
        <w:rPr>
          <w:rStyle w:val="eop"/>
          <w:rFonts w:ascii="Arial" w:hAnsi="Arial" w:cs="Arial"/>
          <w:color w:val="000000"/>
        </w:rPr>
        <w:t xml:space="preserve"> South </w:t>
      </w:r>
      <w:r w:rsidR="007E7A0B">
        <w:rPr>
          <w:rStyle w:val="eop"/>
          <w:rFonts w:ascii="Arial" w:hAnsi="Arial" w:cs="Arial"/>
          <w:color w:val="000000"/>
        </w:rPr>
        <w:t xml:space="preserve">of the network </w:t>
      </w:r>
      <w:r w:rsidRPr="0067555A">
        <w:rPr>
          <w:rStyle w:val="eop"/>
          <w:rFonts w:ascii="Arial" w:hAnsi="Arial" w:cs="Arial"/>
          <w:color w:val="000000"/>
        </w:rPr>
        <w:t xml:space="preserve">has shown a slower rate of recovery however, spending more time on leisure travel hence spending more money pushing up revenue. Passengers are seeing less cramped trains and less overcrowding so more prepared to get on trains encouraging them to spend money on the weekends to travel. </w:t>
      </w:r>
      <w:r w:rsidR="007E7A0B">
        <w:rPr>
          <w:rStyle w:val="eop"/>
          <w:rFonts w:ascii="Arial" w:hAnsi="Arial" w:cs="Arial"/>
          <w:color w:val="000000"/>
        </w:rPr>
        <w:t>Noting a</w:t>
      </w:r>
      <w:r w:rsidRPr="0067555A">
        <w:rPr>
          <w:rStyle w:val="eop"/>
          <w:rFonts w:ascii="Arial" w:hAnsi="Arial" w:cs="Arial"/>
          <w:color w:val="000000"/>
        </w:rPr>
        <w:t xml:space="preserve"> strong difference between week and weekend demand. Passenger</w:t>
      </w:r>
      <w:r w:rsidR="007E7A0B">
        <w:rPr>
          <w:rStyle w:val="eop"/>
          <w:rFonts w:ascii="Arial" w:hAnsi="Arial" w:cs="Arial"/>
          <w:color w:val="000000"/>
        </w:rPr>
        <w:t>s</w:t>
      </w:r>
      <w:r w:rsidRPr="0067555A">
        <w:rPr>
          <w:rStyle w:val="eop"/>
          <w:rFonts w:ascii="Arial" w:hAnsi="Arial" w:cs="Arial"/>
          <w:color w:val="000000"/>
        </w:rPr>
        <w:t xml:space="preserve"> no longer have same level of fatigue due to hybrid working so more inclined to travel on the weekend.</w:t>
      </w:r>
    </w:p>
    <w:p w14:paraId="7E3558F3" w14:textId="77777777" w:rsidR="007E7A0B" w:rsidRDefault="007E7A0B" w:rsidP="00B40A26">
      <w:pPr>
        <w:pStyle w:val="paragraph"/>
        <w:spacing w:before="0" w:beforeAutospacing="0" w:after="0" w:afterAutospacing="0"/>
        <w:ind w:left="360"/>
        <w:jc w:val="both"/>
        <w:textAlignment w:val="baseline"/>
        <w:rPr>
          <w:rStyle w:val="eop"/>
          <w:rFonts w:ascii="Arial" w:hAnsi="Arial" w:cs="Arial"/>
          <w:color w:val="000000"/>
        </w:rPr>
      </w:pPr>
    </w:p>
    <w:p w14:paraId="3685E4CB" w14:textId="77777777" w:rsidR="007A0CD2" w:rsidRDefault="0067555A" w:rsidP="007A0CD2">
      <w:pPr>
        <w:pStyle w:val="paragraph"/>
        <w:spacing w:before="0" w:beforeAutospacing="0" w:after="0" w:afterAutospacing="0"/>
        <w:ind w:left="360"/>
        <w:jc w:val="both"/>
        <w:textAlignment w:val="baseline"/>
        <w:rPr>
          <w:rStyle w:val="eop"/>
          <w:rFonts w:ascii="Arial" w:hAnsi="Arial" w:cs="Arial"/>
          <w:color w:val="000000"/>
        </w:rPr>
      </w:pPr>
      <w:r w:rsidRPr="0067555A">
        <w:rPr>
          <w:rStyle w:val="eop"/>
          <w:rFonts w:ascii="Arial" w:hAnsi="Arial" w:cs="Arial"/>
          <w:color w:val="000000"/>
        </w:rPr>
        <w:t>Miles per journey: clear change (</w:t>
      </w:r>
      <w:r w:rsidR="007E7A0B">
        <w:rPr>
          <w:rStyle w:val="eop"/>
          <w:rFonts w:ascii="Arial" w:hAnsi="Arial" w:cs="Arial"/>
          <w:color w:val="000000"/>
        </w:rPr>
        <w:t xml:space="preserve">presented data </w:t>
      </w:r>
      <w:r w:rsidRPr="0067555A">
        <w:rPr>
          <w:rStyle w:val="eop"/>
          <w:rFonts w:ascii="Arial" w:hAnsi="Arial" w:cs="Arial"/>
          <w:color w:val="000000"/>
        </w:rPr>
        <w:t xml:space="preserve">over five periods till </w:t>
      </w:r>
      <w:r w:rsidR="007E7A0B">
        <w:rPr>
          <w:rStyle w:val="eop"/>
          <w:rFonts w:ascii="Arial" w:hAnsi="Arial" w:cs="Arial"/>
          <w:color w:val="000000"/>
        </w:rPr>
        <w:t xml:space="preserve">the </w:t>
      </w:r>
      <w:r w:rsidRPr="0067555A">
        <w:rPr>
          <w:rStyle w:val="eop"/>
          <w:rFonts w:ascii="Arial" w:hAnsi="Arial" w:cs="Arial"/>
          <w:color w:val="000000"/>
        </w:rPr>
        <w:t>start September</w:t>
      </w:r>
      <w:r w:rsidR="007A0CD2">
        <w:rPr>
          <w:rStyle w:val="eop"/>
          <w:rFonts w:ascii="Arial" w:hAnsi="Arial" w:cs="Arial"/>
          <w:color w:val="000000"/>
        </w:rPr>
        <w:t xml:space="preserve"> 2022</w:t>
      </w:r>
      <w:r w:rsidRPr="0067555A">
        <w:rPr>
          <w:rStyle w:val="eop"/>
          <w:rFonts w:ascii="Arial" w:hAnsi="Arial" w:cs="Arial"/>
          <w:color w:val="000000"/>
        </w:rPr>
        <w:t>) in average distance travelled per journey. North</w:t>
      </w:r>
      <w:r w:rsidR="007A0CD2">
        <w:rPr>
          <w:rStyle w:val="eop"/>
          <w:rFonts w:ascii="Arial" w:hAnsi="Arial" w:cs="Arial"/>
          <w:color w:val="000000"/>
        </w:rPr>
        <w:t xml:space="preserve"> -</w:t>
      </w:r>
      <w:r w:rsidRPr="0067555A">
        <w:rPr>
          <w:rStyle w:val="eop"/>
          <w:rFonts w:ascii="Arial" w:hAnsi="Arial" w:cs="Arial"/>
          <w:color w:val="000000"/>
        </w:rPr>
        <w:t xml:space="preserve"> slight increase</w:t>
      </w:r>
      <w:r w:rsidR="007A0CD2">
        <w:rPr>
          <w:rStyle w:val="eop"/>
          <w:rFonts w:ascii="Arial" w:hAnsi="Arial" w:cs="Arial"/>
          <w:color w:val="000000"/>
        </w:rPr>
        <w:t>,</w:t>
      </w:r>
      <w:r w:rsidRPr="0067555A">
        <w:rPr>
          <w:rStyle w:val="eop"/>
          <w:rFonts w:ascii="Arial" w:hAnsi="Arial" w:cs="Arial"/>
          <w:color w:val="000000"/>
        </w:rPr>
        <w:t xml:space="preserve"> mid</w:t>
      </w:r>
      <w:r w:rsidR="007A0CD2">
        <w:rPr>
          <w:rStyle w:val="eop"/>
          <w:rFonts w:ascii="Arial" w:hAnsi="Arial" w:cs="Arial"/>
          <w:color w:val="000000"/>
        </w:rPr>
        <w:t xml:space="preserve"> </w:t>
      </w:r>
      <w:proofErr w:type="gramStart"/>
      <w:r w:rsidR="007A0CD2">
        <w:rPr>
          <w:rStyle w:val="eop"/>
          <w:rFonts w:ascii="Arial" w:hAnsi="Arial" w:cs="Arial"/>
          <w:color w:val="000000"/>
        </w:rPr>
        <w:t xml:space="preserve">- </w:t>
      </w:r>
      <w:r w:rsidRPr="0067555A">
        <w:rPr>
          <w:rStyle w:val="eop"/>
          <w:rFonts w:ascii="Arial" w:hAnsi="Arial" w:cs="Arial"/>
          <w:color w:val="000000"/>
        </w:rPr>
        <w:t xml:space="preserve"> slight</w:t>
      </w:r>
      <w:proofErr w:type="gramEnd"/>
      <w:r w:rsidRPr="0067555A">
        <w:rPr>
          <w:rStyle w:val="eop"/>
          <w:rFonts w:ascii="Arial" w:hAnsi="Arial" w:cs="Arial"/>
          <w:color w:val="000000"/>
        </w:rPr>
        <w:t xml:space="preserve"> decrease</w:t>
      </w:r>
      <w:r w:rsidR="007A0CD2">
        <w:rPr>
          <w:rStyle w:val="eop"/>
          <w:rFonts w:ascii="Arial" w:hAnsi="Arial" w:cs="Arial"/>
          <w:color w:val="000000"/>
        </w:rPr>
        <w:t>,</w:t>
      </w:r>
      <w:r w:rsidRPr="0067555A">
        <w:rPr>
          <w:rStyle w:val="eop"/>
          <w:rFonts w:ascii="Arial" w:hAnsi="Arial" w:cs="Arial"/>
          <w:color w:val="000000"/>
        </w:rPr>
        <w:t xml:space="preserve"> with south much greater increase for miles per journey travelled choosing spare time to trave increased to 46%. Revenue outperforming demand in South Wales. North and Mid seeing revenue recovery in step with demand</w:t>
      </w:r>
      <w:r w:rsidR="007A0CD2">
        <w:rPr>
          <w:rStyle w:val="eop"/>
          <w:rFonts w:ascii="Arial" w:hAnsi="Arial" w:cs="Arial"/>
          <w:color w:val="000000"/>
        </w:rPr>
        <w:t>.</w:t>
      </w:r>
    </w:p>
    <w:p w14:paraId="26E16B75" w14:textId="77777777" w:rsidR="007A0CD2" w:rsidRDefault="007A0CD2" w:rsidP="007A0CD2">
      <w:pPr>
        <w:pStyle w:val="paragraph"/>
        <w:spacing w:before="0" w:beforeAutospacing="0" w:after="0" w:afterAutospacing="0"/>
        <w:ind w:left="360"/>
        <w:jc w:val="both"/>
        <w:textAlignment w:val="baseline"/>
        <w:rPr>
          <w:rStyle w:val="eop"/>
          <w:rFonts w:ascii="Arial" w:hAnsi="Arial" w:cs="Arial"/>
          <w:color w:val="000000"/>
        </w:rPr>
      </w:pPr>
    </w:p>
    <w:p w14:paraId="727E5E08" w14:textId="73BB74D2" w:rsidR="0067555A" w:rsidRPr="0067555A" w:rsidRDefault="0067555A" w:rsidP="007A0CD2">
      <w:pPr>
        <w:pStyle w:val="paragraph"/>
        <w:spacing w:before="0" w:beforeAutospacing="0" w:after="0" w:afterAutospacing="0"/>
        <w:ind w:left="360"/>
        <w:jc w:val="both"/>
        <w:textAlignment w:val="baseline"/>
        <w:rPr>
          <w:rStyle w:val="eop"/>
          <w:rFonts w:ascii="Arial" w:hAnsi="Arial" w:cs="Arial"/>
          <w:color w:val="000000"/>
        </w:rPr>
      </w:pPr>
      <w:r w:rsidRPr="0067555A">
        <w:rPr>
          <w:rStyle w:val="eop"/>
          <w:rFonts w:ascii="Arial" w:hAnsi="Arial" w:cs="Arial"/>
          <w:color w:val="000000"/>
        </w:rPr>
        <w:t>Average contribution of ticket type over last five periods: Season tickets north and south although apparent in Mid has reduced as no longer commuting as before</w:t>
      </w:r>
      <w:r w:rsidR="007A0CD2">
        <w:rPr>
          <w:rStyle w:val="eop"/>
          <w:rFonts w:ascii="Arial" w:hAnsi="Arial" w:cs="Arial"/>
          <w:color w:val="000000"/>
        </w:rPr>
        <w:t>,</w:t>
      </w:r>
      <w:r w:rsidRPr="0067555A">
        <w:rPr>
          <w:rStyle w:val="eop"/>
          <w:rFonts w:ascii="Arial" w:hAnsi="Arial" w:cs="Arial"/>
          <w:color w:val="000000"/>
        </w:rPr>
        <w:t xml:space="preserve"> passengers no longer planning their work and concluding a 2-day full price ticket is cheaper than </w:t>
      </w:r>
      <w:r w:rsidRPr="0067555A">
        <w:rPr>
          <w:rStyle w:val="eop"/>
          <w:rFonts w:ascii="Arial" w:hAnsi="Arial" w:cs="Arial"/>
          <w:color w:val="000000"/>
        </w:rPr>
        <w:lastRenderedPageBreak/>
        <w:t xml:space="preserve">season ticket. Other ticket types linked to leisure. Advance </w:t>
      </w:r>
      <w:r w:rsidR="007A0CD2">
        <w:rPr>
          <w:rStyle w:val="eop"/>
          <w:rFonts w:ascii="Arial" w:hAnsi="Arial" w:cs="Arial"/>
          <w:color w:val="000000"/>
        </w:rPr>
        <w:t>m</w:t>
      </w:r>
      <w:r w:rsidRPr="0067555A">
        <w:rPr>
          <w:rStyle w:val="eop"/>
          <w:rFonts w:ascii="Arial" w:hAnsi="Arial" w:cs="Arial"/>
          <w:color w:val="000000"/>
        </w:rPr>
        <w:t>arket share has increased which make up for the drop</w:t>
      </w:r>
      <w:r w:rsidR="007A0CD2">
        <w:rPr>
          <w:rStyle w:val="eop"/>
          <w:rFonts w:ascii="Arial" w:hAnsi="Arial" w:cs="Arial"/>
          <w:color w:val="000000"/>
        </w:rPr>
        <w:t xml:space="preserve"> in season tickets</w:t>
      </w:r>
      <w:r w:rsidRPr="0067555A">
        <w:rPr>
          <w:rStyle w:val="eop"/>
          <w:rFonts w:ascii="Arial" w:hAnsi="Arial" w:cs="Arial"/>
          <w:color w:val="000000"/>
        </w:rPr>
        <w:t>. Leisure travel purposes tend to plan and look for cheapest option. Increase in reduced tickets turning up for leisure on the day and not in peak times travelling outside of commuting window. Continuation of looking at this pattern to see if there is change moving forward.</w:t>
      </w:r>
    </w:p>
    <w:p w14:paraId="74EA4A1F" w14:textId="78079D04"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sidRPr="0067555A">
        <w:rPr>
          <w:rStyle w:val="eop"/>
          <w:rFonts w:ascii="Arial" w:hAnsi="Arial" w:cs="Arial"/>
          <w:color w:val="000000"/>
        </w:rPr>
        <w:t>Demand contribution: Saying the same story. In South, the drop in journeys made pre-C</w:t>
      </w:r>
      <w:r w:rsidR="007A0CD2">
        <w:rPr>
          <w:rStyle w:val="eop"/>
          <w:rFonts w:ascii="Arial" w:hAnsi="Arial" w:cs="Arial"/>
          <w:color w:val="000000"/>
        </w:rPr>
        <w:t xml:space="preserve">ovid </w:t>
      </w:r>
      <w:r w:rsidRPr="0067555A">
        <w:rPr>
          <w:rStyle w:val="eop"/>
          <w:rFonts w:ascii="Arial" w:hAnsi="Arial" w:cs="Arial"/>
          <w:color w:val="000000"/>
        </w:rPr>
        <w:t>with season tickets to now showing how commuting demands has fallen away.</w:t>
      </w:r>
    </w:p>
    <w:p w14:paraId="485C6EE9" w14:textId="77777777" w:rsidR="007A0CD2"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sidRPr="0067555A">
        <w:rPr>
          <w:rStyle w:val="eop"/>
          <w:rFonts w:ascii="Arial" w:hAnsi="Arial" w:cs="Arial"/>
          <w:color w:val="000000"/>
        </w:rPr>
        <w:t>Summary: Across TfW network remains below pre-COVID but has shown a stronger recovery than demand. Leisure travel</w:t>
      </w:r>
      <w:r w:rsidR="007A0CD2">
        <w:rPr>
          <w:rStyle w:val="eop"/>
          <w:rFonts w:ascii="Arial" w:hAnsi="Arial" w:cs="Arial"/>
          <w:color w:val="000000"/>
        </w:rPr>
        <w:t>;</w:t>
      </w:r>
      <w:r w:rsidRPr="0067555A">
        <w:rPr>
          <w:rStyle w:val="eop"/>
          <w:rFonts w:ascii="Arial" w:hAnsi="Arial" w:cs="Arial"/>
          <w:color w:val="000000"/>
        </w:rPr>
        <w:t xml:space="preserve"> travelling further than pre-COVID contributing to increase in yield. Trend is apparent across Borders segments with Mid and North demand and revenue have recovered. </w:t>
      </w:r>
    </w:p>
    <w:p w14:paraId="34766068" w14:textId="77777777" w:rsidR="007A0CD2" w:rsidRDefault="007A0CD2" w:rsidP="00B40A26">
      <w:pPr>
        <w:pStyle w:val="paragraph"/>
        <w:spacing w:before="0" w:beforeAutospacing="0" w:after="0" w:afterAutospacing="0"/>
        <w:ind w:left="360"/>
        <w:jc w:val="both"/>
        <w:textAlignment w:val="baseline"/>
        <w:rPr>
          <w:rStyle w:val="eop"/>
          <w:rFonts w:ascii="Arial" w:hAnsi="Arial" w:cs="Arial"/>
          <w:color w:val="000000"/>
        </w:rPr>
      </w:pPr>
    </w:p>
    <w:p w14:paraId="5B2A72C8" w14:textId="51C4CD01"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sidRPr="0067555A">
        <w:rPr>
          <w:rStyle w:val="eop"/>
          <w:rFonts w:ascii="Arial" w:hAnsi="Arial" w:cs="Arial"/>
          <w:color w:val="000000"/>
        </w:rPr>
        <w:t xml:space="preserve">South Wales has historically seen more revenue on commuter journeys to generate demand due to hybrid working however, leisure is proving resilient within this segment leading to revenue recovery outperforming demand. </w:t>
      </w:r>
      <w:r w:rsidR="007A0CD2">
        <w:rPr>
          <w:rStyle w:val="eop"/>
          <w:rFonts w:ascii="Arial" w:hAnsi="Arial" w:cs="Arial"/>
          <w:color w:val="000000"/>
        </w:rPr>
        <w:t xml:space="preserve">In the </w:t>
      </w:r>
      <w:r w:rsidRPr="0067555A">
        <w:rPr>
          <w:rStyle w:val="eop"/>
          <w:rFonts w:ascii="Arial" w:hAnsi="Arial" w:cs="Arial"/>
          <w:color w:val="000000"/>
        </w:rPr>
        <w:t xml:space="preserve">South in particular, we have witnessed a decline in season tickets linked to commuting with the advance market increasing </w:t>
      </w:r>
      <w:proofErr w:type="gramStart"/>
      <w:r w:rsidRPr="0067555A">
        <w:rPr>
          <w:rStyle w:val="eop"/>
          <w:rFonts w:ascii="Arial" w:hAnsi="Arial" w:cs="Arial"/>
          <w:color w:val="000000"/>
        </w:rPr>
        <w:t>in particular North</w:t>
      </w:r>
      <w:proofErr w:type="gramEnd"/>
      <w:r w:rsidRPr="0067555A">
        <w:rPr>
          <w:rStyle w:val="eop"/>
          <w:rFonts w:ascii="Arial" w:hAnsi="Arial" w:cs="Arial"/>
          <w:color w:val="000000"/>
        </w:rPr>
        <w:t xml:space="preserve"> Wales. </w:t>
      </w:r>
    </w:p>
    <w:p w14:paraId="50D378BB" w14:textId="77777777" w:rsidR="007A0CD2" w:rsidRDefault="007A0CD2" w:rsidP="00B40A26">
      <w:pPr>
        <w:pStyle w:val="paragraph"/>
        <w:spacing w:before="0" w:beforeAutospacing="0" w:after="0" w:afterAutospacing="0"/>
        <w:ind w:left="360"/>
        <w:jc w:val="both"/>
        <w:textAlignment w:val="baseline"/>
        <w:rPr>
          <w:rStyle w:val="eop"/>
          <w:rFonts w:ascii="Arial" w:hAnsi="Arial" w:cs="Arial"/>
          <w:color w:val="000000"/>
        </w:rPr>
      </w:pPr>
    </w:p>
    <w:p w14:paraId="068255AD" w14:textId="5543265E"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sidRPr="0067555A">
        <w:rPr>
          <w:rStyle w:val="eop"/>
          <w:rFonts w:ascii="Arial" w:hAnsi="Arial" w:cs="Arial"/>
          <w:color w:val="000000"/>
        </w:rPr>
        <w:t>Drivers behind this is Revenue Management Strategy APOD (Advance Purchase on Day) and Demand Advance Market w</w:t>
      </w:r>
      <w:r w:rsidR="007A0CD2">
        <w:rPr>
          <w:rStyle w:val="eop"/>
          <w:rFonts w:ascii="Arial" w:hAnsi="Arial" w:cs="Arial"/>
          <w:color w:val="000000"/>
        </w:rPr>
        <w:t>hich</w:t>
      </w:r>
      <w:r w:rsidRPr="0067555A">
        <w:rPr>
          <w:rStyle w:val="eop"/>
          <w:rFonts w:ascii="Arial" w:hAnsi="Arial" w:cs="Arial"/>
          <w:color w:val="000000"/>
        </w:rPr>
        <w:t xml:space="preserve"> open 12 weeks prior to journey</w:t>
      </w:r>
      <w:r w:rsidR="007A0CD2">
        <w:rPr>
          <w:rStyle w:val="eop"/>
          <w:rFonts w:ascii="Arial" w:hAnsi="Arial" w:cs="Arial"/>
          <w:color w:val="000000"/>
        </w:rPr>
        <w:t>.</w:t>
      </w:r>
      <w:r w:rsidRPr="0067555A">
        <w:rPr>
          <w:rStyle w:val="eop"/>
          <w:rFonts w:ascii="Arial" w:hAnsi="Arial" w:cs="Arial"/>
          <w:color w:val="000000"/>
        </w:rPr>
        <w:t xml:space="preserve"> </w:t>
      </w:r>
      <w:r w:rsidR="007A0CD2">
        <w:rPr>
          <w:rStyle w:val="eop"/>
          <w:rFonts w:ascii="Arial" w:hAnsi="Arial" w:cs="Arial"/>
          <w:color w:val="000000"/>
        </w:rPr>
        <w:t>H</w:t>
      </w:r>
      <w:r w:rsidRPr="0067555A">
        <w:rPr>
          <w:rStyle w:val="eop"/>
          <w:rFonts w:ascii="Arial" w:hAnsi="Arial" w:cs="Arial"/>
          <w:color w:val="000000"/>
        </w:rPr>
        <w:t xml:space="preserve">owever, we have changed this </w:t>
      </w:r>
      <w:r w:rsidR="007A0CD2">
        <w:rPr>
          <w:rStyle w:val="eop"/>
          <w:rFonts w:ascii="Arial" w:hAnsi="Arial" w:cs="Arial"/>
          <w:color w:val="000000"/>
        </w:rPr>
        <w:t xml:space="preserve">now to </w:t>
      </w:r>
      <w:r w:rsidRPr="0067555A">
        <w:rPr>
          <w:rStyle w:val="eop"/>
          <w:rFonts w:ascii="Arial" w:hAnsi="Arial" w:cs="Arial"/>
          <w:color w:val="000000"/>
        </w:rPr>
        <w:t>five minutes before the journey departs. If demands fall or increases this will drive price to try to entice demand.</w:t>
      </w:r>
    </w:p>
    <w:p w14:paraId="511D7A5B" w14:textId="0C23C722"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p>
    <w:p w14:paraId="72EBCAD9" w14:textId="539B14CE" w:rsid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sidRPr="007A0CD2">
        <w:rPr>
          <w:rStyle w:val="eop"/>
          <w:rFonts w:ascii="Arial" w:hAnsi="Arial" w:cs="Arial"/>
          <w:b/>
          <w:bCs/>
          <w:color w:val="000000"/>
        </w:rPr>
        <w:t>Q1</w:t>
      </w:r>
      <w:r w:rsidRPr="0067555A">
        <w:rPr>
          <w:rStyle w:val="eop"/>
          <w:rFonts w:ascii="Arial" w:hAnsi="Arial" w:cs="Arial"/>
          <w:color w:val="000000"/>
        </w:rPr>
        <w:t xml:space="preserve">. (CS). If you are saying let us introduce advance tickets five minutes before the train </w:t>
      </w:r>
      <w:proofErr w:type="gramStart"/>
      <w:r w:rsidRPr="0067555A">
        <w:rPr>
          <w:rStyle w:val="eop"/>
          <w:rFonts w:ascii="Arial" w:hAnsi="Arial" w:cs="Arial"/>
          <w:color w:val="000000"/>
        </w:rPr>
        <w:t>journey</w:t>
      </w:r>
      <w:proofErr w:type="gramEnd"/>
      <w:r w:rsidRPr="0067555A">
        <w:rPr>
          <w:rStyle w:val="eop"/>
          <w:rFonts w:ascii="Arial" w:hAnsi="Arial" w:cs="Arial"/>
          <w:color w:val="000000"/>
        </w:rPr>
        <w:t xml:space="preserve"> then you need to think about bringing flexibility to the timetables? </w:t>
      </w:r>
      <w:r w:rsidRPr="007A0CD2">
        <w:rPr>
          <w:rStyle w:val="eop"/>
          <w:rFonts w:ascii="Arial" w:hAnsi="Arial" w:cs="Arial"/>
          <w:b/>
          <w:bCs/>
          <w:color w:val="000000"/>
        </w:rPr>
        <w:t>A</w:t>
      </w:r>
      <w:r w:rsidRPr="0067555A">
        <w:rPr>
          <w:rStyle w:val="eop"/>
          <w:rFonts w:ascii="Arial" w:hAnsi="Arial" w:cs="Arial"/>
          <w:color w:val="000000"/>
        </w:rPr>
        <w:t xml:space="preserve">. (JJ). The APOD project has only been a trial on </w:t>
      </w:r>
      <w:proofErr w:type="gramStart"/>
      <w:r w:rsidRPr="0067555A">
        <w:rPr>
          <w:rStyle w:val="eop"/>
          <w:rFonts w:ascii="Arial" w:hAnsi="Arial" w:cs="Arial"/>
          <w:color w:val="000000"/>
        </w:rPr>
        <w:t>a number of</w:t>
      </w:r>
      <w:proofErr w:type="gramEnd"/>
      <w:r w:rsidRPr="0067555A">
        <w:rPr>
          <w:rStyle w:val="eop"/>
          <w:rFonts w:ascii="Arial" w:hAnsi="Arial" w:cs="Arial"/>
          <w:color w:val="000000"/>
        </w:rPr>
        <w:t xml:space="preserve"> trains helping us obtain specific data on how people are travelling and the services on which they are travelling. Standard ticket allows passengers to travel but does not tell us the service on which they are travelling. The advance tickets come with reservation data so gives us an idea to have an idea what demand is like. Project on small number of services and need to be aware that our timetable is robust. The option is turned off for large events as we are aware that these journeys will need to be planned for. If anyone would like more information, JJ is more than happy to liaise directly with them to provide more data. </w:t>
      </w:r>
    </w:p>
    <w:p w14:paraId="7F79F82D" w14:textId="77777777" w:rsidR="007A0CD2" w:rsidRPr="0067555A" w:rsidRDefault="007A0CD2" w:rsidP="00B40A26">
      <w:pPr>
        <w:pStyle w:val="paragraph"/>
        <w:spacing w:before="0" w:beforeAutospacing="0" w:after="0" w:afterAutospacing="0"/>
        <w:ind w:left="360"/>
        <w:jc w:val="both"/>
        <w:textAlignment w:val="baseline"/>
        <w:rPr>
          <w:rStyle w:val="eop"/>
          <w:rFonts w:ascii="Arial" w:hAnsi="Arial" w:cs="Arial"/>
          <w:color w:val="000000"/>
        </w:rPr>
      </w:pPr>
    </w:p>
    <w:p w14:paraId="5AD1E635" w14:textId="5500EB63"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sidRPr="007A0CD2">
        <w:rPr>
          <w:rStyle w:val="eop"/>
          <w:rFonts w:ascii="Arial" w:hAnsi="Arial" w:cs="Arial"/>
          <w:b/>
          <w:bCs/>
          <w:color w:val="000000"/>
        </w:rPr>
        <w:t>Q2</w:t>
      </w:r>
      <w:r w:rsidRPr="0067555A">
        <w:rPr>
          <w:rStyle w:val="eop"/>
          <w:rFonts w:ascii="Arial" w:hAnsi="Arial" w:cs="Arial"/>
          <w:color w:val="000000"/>
        </w:rPr>
        <w:t xml:space="preserve">. (CS). With regards to APOD have you considered </w:t>
      </w:r>
      <w:r w:rsidR="007A0CD2" w:rsidRPr="0067555A">
        <w:rPr>
          <w:rStyle w:val="eop"/>
          <w:rFonts w:ascii="Arial" w:hAnsi="Arial" w:cs="Arial"/>
          <w:color w:val="000000"/>
        </w:rPr>
        <w:t xml:space="preserve">having a slot that is slightly wider </w:t>
      </w:r>
      <w:r w:rsidR="007A0CD2">
        <w:rPr>
          <w:rStyle w:val="eop"/>
          <w:rFonts w:ascii="Arial" w:hAnsi="Arial" w:cs="Arial"/>
          <w:color w:val="000000"/>
        </w:rPr>
        <w:t>rather than</w:t>
      </w:r>
      <w:r w:rsidRPr="0067555A">
        <w:rPr>
          <w:rStyle w:val="eop"/>
          <w:rFonts w:ascii="Arial" w:hAnsi="Arial" w:cs="Arial"/>
          <w:color w:val="000000"/>
        </w:rPr>
        <w:t xml:space="preserve"> book</w:t>
      </w:r>
      <w:r w:rsidR="007A0CD2">
        <w:rPr>
          <w:rStyle w:val="eop"/>
          <w:rFonts w:ascii="Arial" w:hAnsi="Arial" w:cs="Arial"/>
          <w:color w:val="000000"/>
        </w:rPr>
        <w:t>ing</w:t>
      </w:r>
      <w:r w:rsidRPr="0067555A">
        <w:rPr>
          <w:rStyle w:val="eop"/>
          <w:rFonts w:ascii="Arial" w:hAnsi="Arial" w:cs="Arial"/>
          <w:color w:val="000000"/>
        </w:rPr>
        <w:t xml:space="preserve"> for individual trains</w:t>
      </w:r>
      <w:r w:rsidR="007A0CD2">
        <w:rPr>
          <w:rStyle w:val="eop"/>
          <w:rFonts w:ascii="Arial" w:hAnsi="Arial" w:cs="Arial"/>
          <w:color w:val="000000"/>
        </w:rPr>
        <w:t xml:space="preserve">, I </w:t>
      </w:r>
      <w:r w:rsidRPr="0067555A">
        <w:rPr>
          <w:rStyle w:val="eop"/>
          <w:rFonts w:ascii="Arial" w:hAnsi="Arial" w:cs="Arial"/>
          <w:color w:val="000000"/>
        </w:rPr>
        <w:t xml:space="preserve">think it should be explored. </w:t>
      </w:r>
      <w:r w:rsidRPr="007A0CD2">
        <w:rPr>
          <w:rStyle w:val="eop"/>
          <w:rFonts w:ascii="Arial" w:hAnsi="Arial" w:cs="Arial"/>
          <w:b/>
          <w:bCs/>
          <w:color w:val="000000"/>
        </w:rPr>
        <w:t xml:space="preserve">A. </w:t>
      </w:r>
      <w:r w:rsidRPr="0067555A">
        <w:rPr>
          <w:rStyle w:val="eop"/>
          <w:rFonts w:ascii="Arial" w:hAnsi="Arial" w:cs="Arial"/>
          <w:color w:val="000000"/>
        </w:rPr>
        <w:t>(JJ) the APOD is a trial, and we are looking at other options and will look at what has worked and what has not worked and how we can improve and what can be offered within i</w:t>
      </w:r>
      <w:r w:rsidR="007A0CD2">
        <w:rPr>
          <w:rStyle w:val="eop"/>
          <w:rFonts w:ascii="Arial" w:hAnsi="Arial" w:cs="Arial"/>
          <w:color w:val="000000"/>
        </w:rPr>
        <w:t>t</w:t>
      </w:r>
      <w:r w:rsidRPr="0067555A">
        <w:rPr>
          <w:rStyle w:val="eop"/>
          <w:rFonts w:ascii="Arial" w:hAnsi="Arial" w:cs="Arial"/>
          <w:color w:val="000000"/>
        </w:rPr>
        <w:t xml:space="preserve">. What we </w:t>
      </w:r>
      <w:proofErr w:type="gramStart"/>
      <w:r w:rsidRPr="0067555A">
        <w:rPr>
          <w:rStyle w:val="eop"/>
          <w:rFonts w:ascii="Arial" w:hAnsi="Arial" w:cs="Arial"/>
          <w:color w:val="000000"/>
        </w:rPr>
        <w:t>have to</w:t>
      </w:r>
      <w:proofErr w:type="gramEnd"/>
      <w:r w:rsidRPr="0067555A">
        <w:rPr>
          <w:rStyle w:val="eop"/>
          <w:rFonts w:ascii="Arial" w:hAnsi="Arial" w:cs="Arial"/>
          <w:color w:val="000000"/>
        </w:rPr>
        <w:t xml:space="preserve"> be careful is that this does not infringe on other products such as saver returns</w:t>
      </w:r>
      <w:r w:rsidR="007A0CD2">
        <w:rPr>
          <w:rStyle w:val="eop"/>
          <w:rFonts w:ascii="Arial" w:hAnsi="Arial" w:cs="Arial"/>
          <w:color w:val="000000"/>
        </w:rPr>
        <w:t>,</w:t>
      </w:r>
      <w:r w:rsidRPr="0067555A">
        <w:rPr>
          <w:rStyle w:val="eop"/>
          <w:rFonts w:ascii="Arial" w:hAnsi="Arial" w:cs="Arial"/>
          <w:color w:val="000000"/>
        </w:rPr>
        <w:t xml:space="preserve"> so a level of cross offer to be examined </w:t>
      </w:r>
      <w:r w:rsidR="007A0CD2">
        <w:rPr>
          <w:rStyle w:val="eop"/>
          <w:rFonts w:ascii="Arial" w:hAnsi="Arial" w:cs="Arial"/>
          <w:color w:val="000000"/>
        </w:rPr>
        <w:t xml:space="preserve">by </w:t>
      </w:r>
      <w:r w:rsidRPr="0067555A">
        <w:rPr>
          <w:rStyle w:val="eop"/>
          <w:rFonts w:ascii="Arial" w:hAnsi="Arial" w:cs="Arial"/>
          <w:color w:val="000000"/>
        </w:rPr>
        <w:t>Revenue Management team</w:t>
      </w:r>
      <w:r w:rsidR="007A0CD2">
        <w:rPr>
          <w:rStyle w:val="eop"/>
          <w:rFonts w:ascii="Arial" w:hAnsi="Arial" w:cs="Arial"/>
          <w:color w:val="000000"/>
        </w:rPr>
        <w:t>.</w:t>
      </w:r>
    </w:p>
    <w:p w14:paraId="4179775D" w14:textId="30D4AE53" w:rsidR="0067555A" w:rsidRPr="0067555A" w:rsidRDefault="007A0CD2" w:rsidP="00B40A26">
      <w:pPr>
        <w:pStyle w:val="paragraph"/>
        <w:spacing w:before="0" w:beforeAutospacing="0" w:after="0" w:afterAutospacing="0"/>
        <w:ind w:left="360"/>
        <w:jc w:val="both"/>
        <w:textAlignment w:val="baseline"/>
        <w:rPr>
          <w:rStyle w:val="eop"/>
          <w:rFonts w:ascii="Arial" w:hAnsi="Arial" w:cs="Arial"/>
          <w:color w:val="000000"/>
        </w:rPr>
      </w:pPr>
      <w:r w:rsidRPr="007A0CD2">
        <w:rPr>
          <w:rStyle w:val="eop"/>
          <w:rFonts w:ascii="Arial" w:hAnsi="Arial" w:cs="Arial"/>
          <w:b/>
          <w:bCs/>
          <w:color w:val="000000"/>
        </w:rPr>
        <w:t xml:space="preserve">Q.3 </w:t>
      </w:r>
      <w:r w:rsidR="0067555A" w:rsidRPr="007A0CD2">
        <w:rPr>
          <w:rStyle w:val="eop"/>
          <w:rFonts w:ascii="Arial" w:hAnsi="Arial" w:cs="Arial"/>
          <w:b/>
          <w:bCs/>
          <w:color w:val="000000"/>
        </w:rPr>
        <w:t>RG</w:t>
      </w:r>
      <w:r>
        <w:rPr>
          <w:rStyle w:val="eop"/>
          <w:rFonts w:ascii="Arial" w:hAnsi="Arial" w:cs="Arial"/>
          <w:b/>
          <w:bCs/>
          <w:color w:val="000000"/>
        </w:rPr>
        <w:t>:</w:t>
      </w:r>
      <w:r w:rsidR="0067555A" w:rsidRPr="0067555A">
        <w:rPr>
          <w:rStyle w:val="eop"/>
          <w:rFonts w:ascii="Arial" w:hAnsi="Arial" w:cs="Arial"/>
          <w:color w:val="000000"/>
        </w:rPr>
        <w:t xml:space="preserve"> </w:t>
      </w:r>
      <w:r>
        <w:rPr>
          <w:rStyle w:val="eop"/>
          <w:rFonts w:ascii="Arial" w:hAnsi="Arial" w:cs="Arial"/>
          <w:color w:val="000000"/>
        </w:rPr>
        <w:t>J</w:t>
      </w:r>
      <w:r w:rsidR="0067555A" w:rsidRPr="0067555A">
        <w:rPr>
          <w:rStyle w:val="eop"/>
          <w:rFonts w:ascii="Arial" w:hAnsi="Arial" w:cs="Arial"/>
          <w:color w:val="000000"/>
        </w:rPr>
        <w:t>ust to give some reassurance regarding CS question, this service was introduced with Cross County  many years ago and it</w:t>
      </w:r>
      <w:r>
        <w:rPr>
          <w:rStyle w:val="eop"/>
          <w:rFonts w:ascii="Arial" w:hAnsi="Arial" w:cs="Arial"/>
          <w:color w:val="000000"/>
        </w:rPr>
        <w:t>’</w:t>
      </w:r>
      <w:r w:rsidR="0067555A" w:rsidRPr="0067555A">
        <w:rPr>
          <w:rStyle w:val="eop"/>
          <w:rFonts w:ascii="Arial" w:hAnsi="Arial" w:cs="Arial"/>
          <w:color w:val="000000"/>
        </w:rPr>
        <w:t>s been a success with most feedback from customers is the alternative to an advance ticket is a walk up ticket at the station that is a set price and although the advance ticket is only a marginally or sometimes significantly cheaper, they appreciate the gratitude for being able to buy these on their walk to the station. Appreciate TfW is in a trial situation and if CS would like to discuss how we have manged to get customers on board with this this then please get in touch</w:t>
      </w:r>
      <w:r>
        <w:rPr>
          <w:rStyle w:val="eop"/>
          <w:rFonts w:ascii="Arial" w:hAnsi="Arial" w:cs="Arial"/>
          <w:color w:val="000000"/>
        </w:rPr>
        <w:t>.</w:t>
      </w:r>
    </w:p>
    <w:p w14:paraId="108BD391" w14:textId="77777777" w:rsidR="007A0CD2" w:rsidRDefault="007A0CD2" w:rsidP="00B40A26">
      <w:pPr>
        <w:pStyle w:val="paragraph"/>
        <w:spacing w:before="0" w:beforeAutospacing="0" w:after="0" w:afterAutospacing="0"/>
        <w:ind w:left="360"/>
        <w:jc w:val="both"/>
        <w:textAlignment w:val="baseline"/>
        <w:rPr>
          <w:rStyle w:val="eop"/>
          <w:rFonts w:ascii="Arial" w:hAnsi="Arial" w:cs="Arial"/>
          <w:color w:val="000000"/>
        </w:rPr>
      </w:pPr>
      <w:r w:rsidRPr="007A0CD2">
        <w:rPr>
          <w:rStyle w:val="eop"/>
          <w:rFonts w:ascii="Arial" w:hAnsi="Arial" w:cs="Arial"/>
          <w:b/>
          <w:bCs/>
          <w:color w:val="000000"/>
        </w:rPr>
        <w:t>Q4.</w:t>
      </w:r>
      <w:r w:rsidR="0067555A" w:rsidRPr="007A0CD2">
        <w:rPr>
          <w:rStyle w:val="eop"/>
          <w:rFonts w:ascii="Arial" w:hAnsi="Arial" w:cs="Arial"/>
          <w:b/>
          <w:bCs/>
          <w:color w:val="000000"/>
        </w:rPr>
        <w:t>RW</w:t>
      </w:r>
      <w:r w:rsidR="0067555A" w:rsidRPr="007A0CD2">
        <w:rPr>
          <w:rStyle w:val="eop"/>
          <w:rFonts w:ascii="Arial" w:hAnsi="Arial" w:cs="Arial"/>
          <w:b/>
          <w:bCs/>
          <w:color w:val="000000"/>
        </w:rPr>
        <w:t>:</w:t>
      </w:r>
      <w:r w:rsidR="0067555A" w:rsidRPr="0067555A">
        <w:rPr>
          <w:rStyle w:val="eop"/>
          <w:rFonts w:ascii="Arial" w:hAnsi="Arial" w:cs="Arial"/>
          <w:color w:val="000000"/>
        </w:rPr>
        <w:t xml:space="preserve"> With regards to Mid Wales reach</w:t>
      </w:r>
      <w:r>
        <w:rPr>
          <w:rStyle w:val="eop"/>
          <w:rFonts w:ascii="Arial" w:hAnsi="Arial" w:cs="Arial"/>
          <w:color w:val="000000"/>
        </w:rPr>
        <w:t>ing</w:t>
      </w:r>
      <w:r w:rsidR="0067555A" w:rsidRPr="0067555A">
        <w:rPr>
          <w:rStyle w:val="eop"/>
          <w:rFonts w:ascii="Arial" w:hAnsi="Arial" w:cs="Arial"/>
          <w:color w:val="000000"/>
        </w:rPr>
        <w:t xml:space="preserve"> 100% of pre-COVID levels, in terms of the bar graph I would remind you that showing that success, I would say that with Heart </w:t>
      </w:r>
      <w:r w:rsidR="0067555A" w:rsidRPr="0067555A">
        <w:rPr>
          <w:rStyle w:val="eop"/>
          <w:rFonts w:ascii="Arial" w:hAnsi="Arial" w:cs="Arial"/>
          <w:color w:val="000000"/>
        </w:rPr>
        <w:lastRenderedPageBreak/>
        <w:t xml:space="preserve">of Wales line we have further scope to improve. Carriages are </w:t>
      </w:r>
      <w:r>
        <w:rPr>
          <w:rStyle w:val="eop"/>
          <w:rFonts w:ascii="Arial" w:hAnsi="Arial" w:cs="Arial"/>
          <w:color w:val="000000"/>
        </w:rPr>
        <w:t xml:space="preserve">currently </w:t>
      </w:r>
      <w:r w:rsidR="0067555A" w:rsidRPr="0067555A">
        <w:rPr>
          <w:rStyle w:val="eop"/>
          <w:rFonts w:ascii="Arial" w:hAnsi="Arial" w:cs="Arial"/>
          <w:color w:val="000000"/>
        </w:rPr>
        <w:t xml:space="preserve">single carriages on the Heart of Wales line. </w:t>
      </w:r>
    </w:p>
    <w:p w14:paraId="6BE50B24" w14:textId="2C06CEB8" w:rsidR="0067555A" w:rsidRPr="0067555A" w:rsidRDefault="007A0CD2" w:rsidP="007A0CD2">
      <w:pPr>
        <w:pStyle w:val="paragraph"/>
        <w:spacing w:before="0" w:beforeAutospacing="0" w:after="0" w:afterAutospacing="0"/>
        <w:ind w:left="360"/>
        <w:jc w:val="both"/>
        <w:textAlignment w:val="baseline"/>
        <w:rPr>
          <w:rStyle w:val="eop"/>
          <w:rFonts w:ascii="Arial" w:hAnsi="Arial" w:cs="Arial"/>
          <w:color w:val="000000"/>
        </w:rPr>
      </w:pPr>
      <w:proofErr w:type="gramStart"/>
      <w:r>
        <w:rPr>
          <w:rStyle w:val="eop"/>
          <w:rFonts w:ascii="Arial" w:hAnsi="Arial" w:cs="Arial"/>
          <w:b/>
          <w:bCs/>
          <w:color w:val="000000"/>
        </w:rPr>
        <w:t>A.</w:t>
      </w:r>
      <w:r w:rsidR="0067555A" w:rsidRPr="007A0CD2">
        <w:rPr>
          <w:rStyle w:val="eop"/>
          <w:rFonts w:ascii="Arial" w:hAnsi="Arial" w:cs="Arial"/>
          <w:b/>
          <w:bCs/>
          <w:color w:val="000000"/>
        </w:rPr>
        <w:t>JJ</w:t>
      </w:r>
      <w:proofErr w:type="gramEnd"/>
      <w:r w:rsidR="00605A92">
        <w:rPr>
          <w:rStyle w:val="eop"/>
          <w:rFonts w:ascii="Arial" w:hAnsi="Arial" w:cs="Arial"/>
          <w:b/>
          <w:bCs/>
          <w:color w:val="000000"/>
        </w:rPr>
        <w:t>:</w:t>
      </w:r>
      <w:r w:rsidR="0067555A" w:rsidRPr="0067555A">
        <w:rPr>
          <w:rStyle w:val="eop"/>
          <w:rFonts w:ascii="Arial" w:hAnsi="Arial" w:cs="Arial"/>
          <w:color w:val="000000"/>
        </w:rPr>
        <w:t xml:space="preserve"> </w:t>
      </w:r>
      <w:r w:rsidR="00605A92">
        <w:rPr>
          <w:rStyle w:val="eop"/>
          <w:rFonts w:ascii="Arial" w:hAnsi="Arial" w:cs="Arial"/>
          <w:color w:val="000000"/>
        </w:rPr>
        <w:t>We’re not</w:t>
      </w:r>
      <w:r w:rsidR="0067555A" w:rsidRPr="0067555A">
        <w:rPr>
          <w:rStyle w:val="eop"/>
          <w:rFonts w:ascii="Arial" w:hAnsi="Arial" w:cs="Arial"/>
          <w:color w:val="000000"/>
        </w:rPr>
        <w:t xml:space="preserve"> suggesting </w:t>
      </w:r>
      <w:r w:rsidR="00605A92">
        <w:rPr>
          <w:rStyle w:val="eop"/>
          <w:rFonts w:ascii="Arial" w:hAnsi="Arial" w:cs="Arial"/>
          <w:color w:val="000000"/>
        </w:rPr>
        <w:t xml:space="preserve">that </w:t>
      </w:r>
      <w:r w:rsidR="0067555A" w:rsidRPr="0067555A">
        <w:rPr>
          <w:rStyle w:val="eop"/>
          <w:rFonts w:ascii="Arial" w:hAnsi="Arial" w:cs="Arial"/>
          <w:color w:val="000000"/>
        </w:rPr>
        <w:t>100% is a success</w:t>
      </w:r>
      <w:r w:rsidR="00605A92">
        <w:rPr>
          <w:rStyle w:val="eop"/>
          <w:rFonts w:ascii="Arial" w:hAnsi="Arial" w:cs="Arial"/>
          <w:color w:val="000000"/>
        </w:rPr>
        <w:t>,</w:t>
      </w:r>
      <w:r w:rsidR="0067555A" w:rsidRPr="0067555A">
        <w:rPr>
          <w:rStyle w:val="eop"/>
          <w:rFonts w:ascii="Arial" w:hAnsi="Arial" w:cs="Arial"/>
          <w:color w:val="000000"/>
        </w:rPr>
        <w:t xml:space="preserve"> it is just a benchmark but shows that people want to get back on these trains and where we see these levels return commuting is changing and we need to look at how to entice people travelling for work purposes but for leisure people are already keen. We will be looking at can we go beyond th</w:t>
      </w:r>
      <w:r w:rsidR="00605A92">
        <w:rPr>
          <w:rStyle w:val="eop"/>
          <w:rFonts w:ascii="Arial" w:hAnsi="Arial" w:cs="Arial"/>
          <w:color w:val="000000"/>
        </w:rPr>
        <w:t>at</w:t>
      </w:r>
      <w:r w:rsidR="0067555A" w:rsidRPr="0067555A">
        <w:rPr>
          <w:rStyle w:val="eop"/>
          <w:rFonts w:ascii="Arial" w:hAnsi="Arial" w:cs="Arial"/>
          <w:color w:val="000000"/>
        </w:rPr>
        <w:t xml:space="preserve"> 100%</w:t>
      </w:r>
      <w:r w:rsidR="00605A92">
        <w:rPr>
          <w:rStyle w:val="eop"/>
          <w:rFonts w:ascii="Arial" w:hAnsi="Arial" w:cs="Arial"/>
          <w:color w:val="000000"/>
        </w:rPr>
        <w:t>,</w:t>
      </w:r>
      <w:r w:rsidR="0067555A" w:rsidRPr="0067555A">
        <w:rPr>
          <w:rStyle w:val="eop"/>
          <w:rFonts w:ascii="Arial" w:hAnsi="Arial" w:cs="Arial"/>
          <w:color w:val="000000"/>
        </w:rPr>
        <w:t xml:space="preserve"> which is certainly what our marketing team are </w:t>
      </w:r>
      <w:r w:rsidR="00605A92">
        <w:rPr>
          <w:rStyle w:val="eop"/>
          <w:rFonts w:ascii="Arial" w:hAnsi="Arial" w:cs="Arial"/>
          <w:color w:val="000000"/>
        </w:rPr>
        <w:t>looking at.</w:t>
      </w:r>
      <w:r w:rsidR="0067555A" w:rsidRPr="0067555A">
        <w:rPr>
          <w:rStyle w:val="eop"/>
          <w:rFonts w:ascii="Arial" w:hAnsi="Arial" w:cs="Arial"/>
          <w:color w:val="000000"/>
        </w:rPr>
        <w:t xml:space="preserve"> </w:t>
      </w:r>
    </w:p>
    <w:p w14:paraId="66ACBE4A" w14:textId="2E5D4B10" w:rsidR="006115C9" w:rsidRPr="0067555A" w:rsidRDefault="006115C9" w:rsidP="0067555A">
      <w:pPr>
        <w:rPr>
          <w:rFonts w:ascii="Arial" w:hAnsi="Arial" w:cs="Arial"/>
          <w:b/>
          <w:bCs/>
          <w:sz w:val="24"/>
          <w:szCs w:val="24"/>
        </w:rPr>
      </w:pPr>
    </w:p>
    <w:p w14:paraId="77E6C294" w14:textId="77777777" w:rsidR="006115C9" w:rsidRPr="00844157" w:rsidRDefault="006115C9" w:rsidP="006115C9">
      <w:pPr>
        <w:pStyle w:val="ListParagraph"/>
        <w:ind w:left="360"/>
        <w:rPr>
          <w:rFonts w:ascii="Arial" w:hAnsi="Arial" w:cs="Arial"/>
          <w:b/>
          <w:bCs/>
          <w:sz w:val="24"/>
          <w:szCs w:val="24"/>
        </w:rPr>
      </w:pPr>
    </w:p>
    <w:p w14:paraId="30D0391B" w14:textId="77777777" w:rsidR="006115C9" w:rsidRPr="00844157" w:rsidRDefault="00E20235" w:rsidP="006115C9">
      <w:pPr>
        <w:pStyle w:val="ListParagraph"/>
        <w:numPr>
          <w:ilvl w:val="0"/>
          <w:numId w:val="11"/>
        </w:numPr>
        <w:rPr>
          <w:rFonts w:ascii="Arial" w:hAnsi="Arial" w:cs="Arial"/>
          <w:b/>
          <w:bCs/>
          <w:sz w:val="24"/>
          <w:szCs w:val="24"/>
        </w:rPr>
      </w:pPr>
      <w:r w:rsidRPr="00844157">
        <w:rPr>
          <w:rFonts w:ascii="Arial" w:hAnsi="Arial" w:cs="Arial"/>
          <w:b/>
          <w:bCs/>
          <w:sz w:val="24"/>
          <w:szCs w:val="24"/>
        </w:rPr>
        <w:t>AOB</w:t>
      </w:r>
    </w:p>
    <w:p w14:paraId="02609774" w14:textId="77777777" w:rsidR="006115C9" w:rsidRPr="00844157" w:rsidRDefault="006115C9" w:rsidP="00B40A26">
      <w:pPr>
        <w:pStyle w:val="ListParagraph"/>
        <w:ind w:left="360"/>
        <w:jc w:val="both"/>
        <w:rPr>
          <w:rFonts w:ascii="Arial" w:hAnsi="Arial" w:cs="Arial"/>
          <w:b/>
          <w:bCs/>
          <w:sz w:val="24"/>
          <w:szCs w:val="24"/>
        </w:rPr>
      </w:pPr>
    </w:p>
    <w:p w14:paraId="41064025" w14:textId="2DC30F69" w:rsidR="006115C9" w:rsidRPr="00844157" w:rsidRDefault="000D3247" w:rsidP="00B40A26">
      <w:pPr>
        <w:pStyle w:val="ListParagraph"/>
        <w:ind w:left="360"/>
        <w:jc w:val="both"/>
        <w:rPr>
          <w:rStyle w:val="Hyperlink"/>
          <w:rFonts w:ascii="Arial" w:hAnsi="Arial" w:cs="Arial"/>
          <w:color w:val="000000" w:themeColor="text1"/>
          <w:sz w:val="24"/>
          <w:szCs w:val="24"/>
          <w:u w:val="none"/>
        </w:rPr>
      </w:pPr>
      <w:r w:rsidRPr="00844157">
        <w:rPr>
          <w:rStyle w:val="Hyperlink"/>
          <w:rFonts w:ascii="Arial" w:hAnsi="Arial" w:cs="Arial"/>
          <w:color w:val="000000" w:themeColor="text1"/>
          <w:sz w:val="24"/>
          <w:szCs w:val="24"/>
          <w:u w:val="none"/>
        </w:rPr>
        <w:t>Nichole shared the link to the feedback survey in the Microsoft Teams chat following the change to the forum format and encouraged members to complete it. Nichole closed out the meeting by thanking all the members for attending and encouraging participants to put forwards suggestions for future agenda items.</w:t>
      </w:r>
    </w:p>
    <w:p w14:paraId="0323A1CC" w14:textId="4C5FF818" w:rsidR="00510695" w:rsidRDefault="00510695" w:rsidP="00F149A8">
      <w:pPr>
        <w:rPr>
          <w:rFonts w:ascii="Arial" w:hAnsi="Arial" w:cs="Arial"/>
          <w:sz w:val="24"/>
          <w:szCs w:val="24"/>
        </w:rPr>
      </w:pPr>
    </w:p>
    <w:p w14:paraId="2FA0CB93" w14:textId="7EBAD9AE" w:rsidR="00904A0E" w:rsidRDefault="00904A0E" w:rsidP="00904A0E">
      <w:pPr>
        <w:pStyle w:val="Heading2"/>
        <w:rPr>
          <w:rFonts w:ascii="Arial" w:hAnsi="Arial" w:cs="Arial"/>
        </w:rPr>
      </w:pPr>
      <w:r>
        <w:rPr>
          <w:rFonts w:ascii="Arial" w:hAnsi="Arial" w:cs="Arial"/>
        </w:rPr>
        <w:t xml:space="preserve">Forum digital chat highlights </w:t>
      </w:r>
    </w:p>
    <w:p w14:paraId="18BD9281" w14:textId="1021D22D" w:rsidR="008E68A5" w:rsidRDefault="008E68A5" w:rsidP="00F149A8">
      <w:pPr>
        <w:rPr>
          <w:rFonts w:ascii="Arial" w:hAnsi="Arial" w:cs="Arial"/>
          <w:sz w:val="24"/>
          <w:szCs w:val="24"/>
        </w:rPr>
      </w:pPr>
    </w:p>
    <w:p w14:paraId="516BF19E" w14:textId="0370D257" w:rsidR="00211CE6" w:rsidRPr="00211CE6" w:rsidRDefault="00D35CB3" w:rsidP="001F522B">
      <w:pPr>
        <w:spacing w:after="0" w:line="240" w:lineRule="auto"/>
        <w:rPr>
          <w:rFonts w:ascii="Arial" w:hAnsi="Arial" w:cs="Arial"/>
          <w:i/>
          <w:iCs/>
          <w:sz w:val="24"/>
          <w:szCs w:val="24"/>
        </w:rPr>
      </w:pPr>
      <w:r>
        <w:rPr>
          <w:rFonts w:ascii="Arial" w:hAnsi="Arial" w:cs="Arial"/>
          <w:sz w:val="24"/>
          <w:szCs w:val="24"/>
        </w:rPr>
        <w:t>Unfortunately,</w:t>
      </w:r>
      <w:r w:rsidR="001F522B">
        <w:rPr>
          <w:rFonts w:ascii="Arial" w:hAnsi="Arial" w:cs="Arial"/>
          <w:sz w:val="24"/>
          <w:szCs w:val="24"/>
        </w:rPr>
        <w:t xml:space="preserve"> due to a technical issue the Microsoft Teams chat during this forum was unable to be retrieved.</w:t>
      </w:r>
    </w:p>
    <w:p w14:paraId="55CB238E" w14:textId="6D1FF379" w:rsidR="008E68A5" w:rsidRDefault="008E68A5" w:rsidP="00F149A8">
      <w:pPr>
        <w:rPr>
          <w:rFonts w:ascii="Arial" w:hAnsi="Arial" w:cs="Arial"/>
          <w:sz w:val="24"/>
          <w:szCs w:val="24"/>
        </w:rPr>
      </w:pPr>
    </w:p>
    <w:p w14:paraId="7DCC5094" w14:textId="77777777" w:rsidR="008E68A5" w:rsidRDefault="008E68A5" w:rsidP="00F149A8">
      <w:pPr>
        <w:rPr>
          <w:rFonts w:ascii="Arial" w:hAnsi="Arial" w:cs="Arial"/>
          <w:sz w:val="24"/>
          <w:szCs w:val="24"/>
        </w:rPr>
      </w:pPr>
    </w:p>
    <w:p w14:paraId="720FC7C7" w14:textId="7E756A14" w:rsidR="009F011B" w:rsidRDefault="009F011B" w:rsidP="009F011B">
      <w:pPr>
        <w:pStyle w:val="Heading2"/>
        <w:rPr>
          <w:rFonts w:ascii="Arial" w:hAnsi="Arial" w:cs="Arial"/>
        </w:rPr>
      </w:pPr>
      <w:r>
        <w:rPr>
          <w:rFonts w:ascii="Arial" w:hAnsi="Arial" w:cs="Arial"/>
        </w:rPr>
        <w:t xml:space="preserve">Next </w:t>
      </w:r>
      <w:r w:rsidR="00E21E9D">
        <w:rPr>
          <w:rFonts w:ascii="Arial" w:hAnsi="Arial" w:cs="Arial"/>
        </w:rPr>
        <w:t>Regional Stakeholder Forum</w:t>
      </w:r>
      <w:r>
        <w:rPr>
          <w:rFonts w:ascii="Arial" w:hAnsi="Arial" w:cs="Arial"/>
        </w:rPr>
        <w:t xml:space="preserve"> </w:t>
      </w:r>
    </w:p>
    <w:p w14:paraId="62700DD5" w14:textId="77777777" w:rsidR="009F011B" w:rsidRPr="00D861C6" w:rsidRDefault="009F011B" w:rsidP="009F011B">
      <w:pPr>
        <w:rPr>
          <w:b/>
          <w:bCs/>
        </w:rPr>
      </w:pPr>
    </w:p>
    <w:p w14:paraId="7FCF9DFC" w14:textId="642C302E" w:rsidR="009F011B" w:rsidRDefault="009F011B" w:rsidP="009F011B">
      <w:pPr>
        <w:rPr>
          <w:rFonts w:ascii="Arial" w:hAnsi="Arial" w:cs="Arial"/>
          <w:sz w:val="24"/>
          <w:szCs w:val="24"/>
        </w:rPr>
      </w:pPr>
      <w:r w:rsidRPr="2FEBE2D8">
        <w:rPr>
          <w:rFonts w:ascii="Arial" w:hAnsi="Arial" w:cs="Arial"/>
          <w:sz w:val="24"/>
          <w:szCs w:val="24"/>
        </w:rPr>
        <w:t xml:space="preserve">The next </w:t>
      </w:r>
      <w:r w:rsidR="001F522B">
        <w:rPr>
          <w:rFonts w:ascii="Arial" w:hAnsi="Arial" w:cs="Arial"/>
          <w:sz w:val="24"/>
          <w:szCs w:val="24"/>
        </w:rPr>
        <w:t xml:space="preserve">Wales &amp; Borders </w:t>
      </w:r>
      <w:r w:rsidR="00E21E9D">
        <w:rPr>
          <w:rFonts w:ascii="Arial" w:hAnsi="Arial" w:cs="Arial"/>
          <w:sz w:val="24"/>
          <w:szCs w:val="24"/>
        </w:rPr>
        <w:t>Regional Stakeholder</w:t>
      </w:r>
      <w:r w:rsidRPr="2FEBE2D8">
        <w:rPr>
          <w:rFonts w:ascii="Arial" w:hAnsi="Arial" w:cs="Arial"/>
          <w:sz w:val="24"/>
          <w:szCs w:val="24"/>
        </w:rPr>
        <w:t xml:space="preserve"> </w:t>
      </w:r>
      <w:r w:rsidR="00E21E9D">
        <w:rPr>
          <w:rFonts w:ascii="Arial" w:hAnsi="Arial" w:cs="Arial"/>
          <w:sz w:val="24"/>
          <w:szCs w:val="24"/>
        </w:rPr>
        <w:t>Forum</w:t>
      </w:r>
      <w:r w:rsidRPr="2FEBE2D8">
        <w:rPr>
          <w:rFonts w:ascii="Arial" w:hAnsi="Arial" w:cs="Arial"/>
          <w:sz w:val="24"/>
          <w:szCs w:val="24"/>
        </w:rPr>
        <w:t xml:space="preserve"> is schedule</w:t>
      </w:r>
      <w:r w:rsidR="4073DD27" w:rsidRPr="2FEBE2D8">
        <w:rPr>
          <w:rFonts w:ascii="Arial" w:hAnsi="Arial" w:cs="Arial"/>
          <w:sz w:val="24"/>
          <w:szCs w:val="24"/>
        </w:rPr>
        <w:t>d</w:t>
      </w:r>
      <w:r w:rsidRPr="2FEBE2D8">
        <w:rPr>
          <w:rFonts w:ascii="Arial" w:hAnsi="Arial" w:cs="Arial"/>
          <w:sz w:val="24"/>
          <w:szCs w:val="24"/>
        </w:rPr>
        <w:t xml:space="preserve"> for </w:t>
      </w:r>
      <w:r w:rsidR="000D3247" w:rsidRPr="000D3247">
        <w:rPr>
          <w:rFonts w:ascii="Arial" w:hAnsi="Arial" w:cs="Arial"/>
          <w:b/>
          <w:bCs/>
          <w:sz w:val="24"/>
          <w:szCs w:val="24"/>
        </w:rPr>
        <w:t>Wednesday 14</w:t>
      </w:r>
      <w:r w:rsidR="000D3247" w:rsidRPr="000D3247">
        <w:rPr>
          <w:rFonts w:ascii="Arial" w:hAnsi="Arial" w:cs="Arial"/>
          <w:b/>
          <w:bCs/>
          <w:sz w:val="24"/>
          <w:szCs w:val="24"/>
          <w:vertAlign w:val="superscript"/>
        </w:rPr>
        <w:t>th</w:t>
      </w:r>
      <w:r w:rsidR="000D3247" w:rsidRPr="000D3247">
        <w:rPr>
          <w:rFonts w:ascii="Arial" w:hAnsi="Arial" w:cs="Arial"/>
          <w:b/>
          <w:bCs/>
          <w:sz w:val="24"/>
          <w:szCs w:val="24"/>
        </w:rPr>
        <w:t xml:space="preserve"> </w:t>
      </w:r>
      <w:r w:rsidR="001F522B" w:rsidRPr="000D3247">
        <w:rPr>
          <w:rFonts w:ascii="Arial" w:hAnsi="Arial" w:cs="Arial"/>
          <w:b/>
          <w:bCs/>
          <w:sz w:val="24"/>
          <w:szCs w:val="24"/>
        </w:rPr>
        <w:t>December 2022</w:t>
      </w:r>
      <w:r w:rsidRPr="2FEBE2D8">
        <w:rPr>
          <w:rFonts w:ascii="Arial" w:hAnsi="Arial" w:cs="Arial"/>
          <w:sz w:val="24"/>
          <w:szCs w:val="24"/>
        </w:rPr>
        <w:t xml:space="preserve">. The meeting will be held virtually over the Microsoft Teams platform between </w:t>
      </w:r>
      <w:r w:rsidR="00D35CB3">
        <w:rPr>
          <w:rFonts w:ascii="Arial" w:hAnsi="Arial" w:cs="Arial"/>
          <w:sz w:val="24"/>
          <w:szCs w:val="24"/>
        </w:rPr>
        <w:t xml:space="preserve">11am and </w:t>
      </w:r>
      <w:r w:rsidR="001F522B">
        <w:rPr>
          <w:rFonts w:ascii="Arial" w:hAnsi="Arial" w:cs="Arial"/>
          <w:sz w:val="24"/>
          <w:szCs w:val="24"/>
        </w:rPr>
        <w:t>12</w:t>
      </w:r>
      <w:r w:rsidR="000D3247">
        <w:rPr>
          <w:rFonts w:ascii="Arial" w:hAnsi="Arial" w:cs="Arial"/>
          <w:sz w:val="24"/>
          <w:szCs w:val="24"/>
        </w:rPr>
        <w:t>pm</w:t>
      </w:r>
      <w:r w:rsidR="001F522B">
        <w:rPr>
          <w:rFonts w:ascii="Arial" w:hAnsi="Arial" w:cs="Arial"/>
          <w:sz w:val="24"/>
          <w:szCs w:val="24"/>
        </w:rPr>
        <w:t>.</w:t>
      </w:r>
      <w:r w:rsidRPr="2FEBE2D8">
        <w:rPr>
          <w:rFonts w:ascii="Arial" w:hAnsi="Arial" w:cs="Arial"/>
          <w:sz w:val="24"/>
          <w:szCs w:val="24"/>
        </w:rPr>
        <w:t xml:space="preserve"> </w:t>
      </w:r>
    </w:p>
    <w:p w14:paraId="61C88689" w14:textId="3912E873" w:rsidR="00454CD8" w:rsidRPr="003529BE" w:rsidRDefault="00251C8F" w:rsidP="00D95D52">
      <w:pPr>
        <w:rPr>
          <w:rFonts w:ascii="Arial" w:hAnsi="Arial" w:cs="Arial"/>
          <w:sz w:val="24"/>
          <w:szCs w:val="24"/>
        </w:rPr>
      </w:pPr>
      <w:r>
        <w:rPr>
          <w:rFonts w:ascii="Arial" w:hAnsi="Arial" w:cs="Arial"/>
          <w:sz w:val="24"/>
          <w:szCs w:val="24"/>
        </w:rPr>
        <w:t xml:space="preserve"> </w:t>
      </w:r>
    </w:p>
    <w:sectPr w:rsidR="00454CD8" w:rsidRPr="003529BE" w:rsidSect="0001558F">
      <w:headerReference w:type="default" r:id="rId17"/>
      <w:footerReference w:type="default" r:id="rId18"/>
      <w:pgSz w:w="11906" w:h="16838"/>
      <w:pgMar w:top="1440" w:right="991" w:bottom="1440" w:left="1440" w:header="708" w:footer="43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thin Jones" w:date="2021-01-13T11:16:00Z" w:initials="GJ">
    <w:p w14:paraId="6B75E5D1" w14:textId="1D14F6DE" w:rsidR="00C900CA" w:rsidRDefault="00C900CA">
      <w:pPr>
        <w:pStyle w:val="CommentText"/>
      </w:pPr>
      <w:r>
        <w:rPr>
          <w:rStyle w:val="CommentReference"/>
        </w:rPr>
        <w:annotationRef/>
      </w:r>
      <w:r w:rsidR="00C56792">
        <w:t xml:space="preserve">Alphabetical list of </w:t>
      </w:r>
      <w:r>
        <w:t xml:space="preserve">TfW Staff members </w:t>
      </w:r>
      <w:r w:rsidR="00C56792">
        <w:t>–</w:t>
      </w:r>
      <w:r>
        <w:t xml:space="preserve"> </w:t>
      </w:r>
      <w:r w:rsidR="00C56792">
        <w:t xml:space="preserve">We need to ensure that the number of internal TfW staff at these Forums is kept to a minimum or the perception will be that we’re a dominant force. Staff can come and go for </w:t>
      </w:r>
      <w:r w:rsidR="00AF5C77">
        <w:t xml:space="preserve">specific items. </w:t>
      </w:r>
    </w:p>
  </w:comment>
  <w:comment w:id="2" w:author="Gethin Jones" w:date="2021-01-13T11:15:00Z" w:initials="GJ">
    <w:p w14:paraId="13E8CC68" w14:textId="0DB5D4B0" w:rsidR="005962C3" w:rsidRDefault="005962C3">
      <w:pPr>
        <w:pStyle w:val="CommentText"/>
      </w:pPr>
      <w:r>
        <w:rPr>
          <w:rStyle w:val="CommentReference"/>
        </w:rPr>
        <w:annotationRef/>
      </w:r>
      <w:r>
        <w:t xml:space="preserve">A brief thanks and review of how the meeting went. </w:t>
      </w:r>
    </w:p>
    <w:p w14:paraId="5DC22DB0" w14:textId="77777777" w:rsidR="005962C3" w:rsidRDefault="005962C3">
      <w:pPr>
        <w:pStyle w:val="CommentText"/>
      </w:pPr>
    </w:p>
    <w:p w14:paraId="2C650AC2" w14:textId="7DAE0515" w:rsidR="005962C3" w:rsidRDefault="005962C3">
      <w:pPr>
        <w:pStyle w:val="CommentText"/>
      </w:pPr>
      <w:r>
        <w:t xml:space="preserve">This is an example that David Beer provided for the </w:t>
      </w:r>
      <w:r w:rsidR="000875FA">
        <w:t xml:space="preserve">last </w:t>
      </w:r>
      <w:r>
        <w:t>Advisory Panel</w:t>
      </w:r>
      <w:r w:rsidR="000875FA">
        <w:t xml:space="preserve"> meeting</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75E5D1" w15:done="1"/>
  <w15:commentEx w15:paraId="2C650A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95522" w16cex:dateUtc="2021-01-13T11:16:00Z"/>
  <w16cex:commentExtensible w16cex:durableId="23A954C6" w16cex:dateUtc="2021-01-13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75E5D1" w16cid:durableId="23A95522"/>
  <w16cid:commentId w16cid:paraId="2C650AC2" w16cid:durableId="23A954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3FBD" w14:textId="77777777" w:rsidR="00420FDF" w:rsidRDefault="00420FDF" w:rsidP="00443CB1">
      <w:pPr>
        <w:spacing w:after="0" w:line="240" w:lineRule="auto"/>
      </w:pPr>
      <w:r>
        <w:separator/>
      </w:r>
    </w:p>
  </w:endnote>
  <w:endnote w:type="continuationSeparator" w:id="0">
    <w:p w14:paraId="478C9439" w14:textId="77777777" w:rsidR="00420FDF" w:rsidRDefault="00420FDF" w:rsidP="00443CB1">
      <w:pPr>
        <w:spacing w:after="0" w:line="240" w:lineRule="auto"/>
      </w:pPr>
      <w:r>
        <w:continuationSeparator/>
      </w:r>
    </w:p>
  </w:endnote>
  <w:endnote w:type="continuationNotice" w:id="1">
    <w:p w14:paraId="0185D2FC" w14:textId="77777777" w:rsidR="00420FDF" w:rsidRDefault="00420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774063A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24C22998"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774063A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24C22998"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008B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D40A" w14:textId="77777777" w:rsidR="00420FDF" w:rsidRDefault="00420FDF" w:rsidP="00443CB1">
      <w:pPr>
        <w:spacing w:after="0" w:line="240" w:lineRule="auto"/>
      </w:pPr>
      <w:r>
        <w:separator/>
      </w:r>
    </w:p>
  </w:footnote>
  <w:footnote w:type="continuationSeparator" w:id="0">
    <w:p w14:paraId="78894C8D" w14:textId="77777777" w:rsidR="00420FDF" w:rsidRDefault="00420FDF" w:rsidP="00443CB1">
      <w:pPr>
        <w:spacing w:after="0" w:line="240" w:lineRule="auto"/>
      </w:pPr>
      <w:r>
        <w:continuationSeparator/>
      </w:r>
    </w:p>
  </w:footnote>
  <w:footnote w:type="continuationNotice" w:id="1">
    <w:p w14:paraId="38B9F9BB" w14:textId="77777777" w:rsidR="00420FDF" w:rsidRDefault="00420F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051E9"/>
    <w:multiLevelType w:val="hybridMultilevel"/>
    <w:tmpl w:val="596E55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E5FA4"/>
    <w:multiLevelType w:val="hybridMultilevel"/>
    <w:tmpl w:val="A594C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A49D8"/>
    <w:multiLevelType w:val="hybridMultilevel"/>
    <w:tmpl w:val="5A34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576E8"/>
    <w:multiLevelType w:val="hybridMultilevel"/>
    <w:tmpl w:val="D81EB9DC"/>
    <w:lvl w:ilvl="0" w:tplc="A9E8ACF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278E1"/>
    <w:multiLevelType w:val="hybridMultilevel"/>
    <w:tmpl w:val="23E4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C56B0"/>
    <w:multiLevelType w:val="hybridMultilevel"/>
    <w:tmpl w:val="B19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EE1E89"/>
    <w:multiLevelType w:val="hybridMultilevel"/>
    <w:tmpl w:val="FE8E21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3085876">
    <w:abstractNumId w:val="11"/>
  </w:num>
  <w:num w:numId="2" w16cid:durableId="948972501">
    <w:abstractNumId w:val="10"/>
  </w:num>
  <w:num w:numId="3" w16cid:durableId="1852447091">
    <w:abstractNumId w:val="20"/>
  </w:num>
  <w:num w:numId="4" w16cid:durableId="803959811">
    <w:abstractNumId w:val="5"/>
  </w:num>
  <w:num w:numId="5" w16cid:durableId="204686265">
    <w:abstractNumId w:val="7"/>
  </w:num>
  <w:num w:numId="6" w16cid:durableId="28453479">
    <w:abstractNumId w:val="17"/>
  </w:num>
  <w:num w:numId="7" w16cid:durableId="343363497">
    <w:abstractNumId w:val="8"/>
  </w:num>
  <w:num w:numId="8" w16cid:durableId="1355763745">
    <w:abstractNumId w:val="9"/>
  </w:num>
  <w:num w:numId="9" w16cid:durableId="608395790">
    <w:abstractNumId w:val="18"/>
  </w:num>
  <w:num w:numId="10" w16cid:durableId="1437555523">
    <w:abstractNumId w:val="16"/>
  </w:num>
  <w:num w:numId="11" w16cid:durableId="1395742055">
    <w:abstractNumId w:val="0"/>
  </w:num>
  <w:num w:numId="12" w16cid:durableId="1285380452">
    <w:abstractNumId w:val="6"/>
  </w:num>
  <w:num w:numId="13" w16cid:durableId="1312178049">
    <w:abstractNumId w:val="3"/>
  </w:num>
  <w:num w:numId="14" w16cid:durableId="630282696">
    <w:abstractNumId w:val="13"/>
  </w:num>
  <w:num w:numId="15" w16cid:durableId="487592695">
    <w:abstractNumId w:val="2"/>
  </w:num>
  <w:num w:numId="16" w16cid:durableId="1966808008">
    <w:abstractNumId w:val="12"/>
  </w:num>
  <w:num w:numId="17" w16cid:durableId="2013874614">
    <w:abstractNumId w:val="15"/>
  </w:num>
  <w:num w:numId="18" w16cid:durableId="505947407">
    <w:abstractNumId w:val="19"/>
  </w:num>
  <w:num w:numId="19" w16cid:durableId="443578276">
    <w:abstractNumId w:val="4"/>
  </w:num>
  <w:num w:numId="20" w16cid:durableId="898977820">
    <w:abstractNumId w:val="1"/>
  </w:num>
  <w:num w:numId="21" w16cid:durableId="613247698">
    <w:abstractNumId w:val="14"/>
  </w:num>
  <w:num w:numId="22" w16cid:durableId="13768104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thin Jones">
    <w15:presenceInfo w15:providerId="AD" w15:userId="S::Gethin.Jones@tfw.wales::ffef832a-33a4-4ee7-b66d-013223f2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1322"/>
    <w:rsid w:val="00005CA1"/>
    <w:rsid w:val="00006A8F"/>
    <w:rsid w:val="00011767"/>
    <w:rsid w:val="0001211E"/>
    <w:rsid w:val="00013EEC"/>
    <w:rsid w:val="0001558F"/>
    <w:rsid w:val="00026AFA"/>
    <w:rsid w:val="000346F0"/>
    <w:rsid w:val="000439CE"/>
    <w:rsid w:val="00045318"/>
    <w:rsid w:val="00053EFE"/>
    <w:rsid w:val="0007282C"/>
    <w:rsid w:val="00084081"/>
    <w:rsid w:val="0008441C"/>
    <w:rsid w:val="000848B2"/>
    <w:rsid w:val="00084C44"/>
    <w:rsid w:val="000862D0"/>
    <w:rsid w:val="000875FA"/>
    <w:rsid w:val="00090C50"/>
    <w:rsid w:val="000918B7"/>
    <w:rsid w:val="00092A40"/>
    <w:rsid w:val="000A09C2"/>
    <w:rsid w:val="000A2540"/>
    <w:rsid w:val="000C14AD"/>
    <w:rsid w:val="000C2FAD"/>
    <w:rsid w:val="000C3FB7"/>
    <w:rsid w:val="000C4130"/>
    <w:rsid w:val="000D180E"/>
    <w:rsid w:val="000D3247"/>
    <w:rsid w:val="000E1F50"/>
    <w:rsid w:val="000E3687"/>
    <w:rsid w:val="000E3EBD"/>
    <w:rsid w:val="000E4518"/>
    <w:rsid w:val="000F16C5"/>
    <w:rsid w:val="0010106F"/>
    <w:rsid w:val="0011031F"/>
    <w:rsid w:val="00110527"/>
    <w:rsid w:val="00115BD7"/>
    <w:rsid w:val="00115DCF"/>
    <w:rsid w:val="001225C1"/>
    <w:rsid w:val="001272ED"/>
    <w:rsid w:val="00133DD5"/>
    <w:rsid w:val="001376F1"/>
    <w:rsid w:val="00137ED2"/>
    <w:rsid w:val="001407A0"/>
    <w:rsid w:val="0014153B"/>
    <w:rsid w:val="001422AC"/>
    <w:rsid w:val="0014584D"/>
    <w:rsid w:val="00146CFC"/>
    <w:rsid w:val="00151E54"/>
    <w:rsid w:val="00163EAA"/>
    <w:rsid w:val="00171D0E"/>
    <w:rsid w:val="00173E67"/>
    <w:rsid w:val="001751A4"/>
    <w:rsid w:val="00180525"/>
    <w:rsid w:val="00180D13"/>
    <w:rsid w:val="00187198"/>
    <w:rsid w:val="0019131D"/>
    <w:rsid w:val="001937E6"/>
    <w:rsid w:val="00194EA5"/>
    <w:rsid w:val="00196B74"/>
    <w:rsid w:val="001975BF"/>
    <w:rsid w:val="00197D28"/>
    <w:rsid w:val="001A243E"/>
    <w:rsid w:val="001A492E"/>
    <w:rsid w:val="001B365F"/>
    <w:rsid w:val="001C1358"/>
    <w:rsid w:val="001C1370"/>
    <w:rsid w:val="001C28F5"/>
    <w:rsid w:val="001C4F5A"/>
    <w:rsid w:val="001D2062"/>
    <w:rsid w:val="001D27E6"/>
    <w:rsid w:val="001D48CE"/>
    <w:rsid w:val="001E6584"/>
    <w:rsid w:val="001F0C5C"/>
    <w:rsid w:val="001F1741"/>
    <w:rsid w:val="001F522B"/>
    <w:rsid w:val="001F64E9"/>
    <w:rsid w:val="001F69CC"/>
    <w:rsid w:val="0020204F"/>
    <w:rsid w:val="0021101B"/>
    <w:rsid w:val="00211C5B"/>
    <w:rsid w:val="00211CE6"/>
    <w:rsid w:val="00213300"/>
    <w:rsid w:val="00222FE2"/>
    <w:rsid w:val="00234B64"/>
    <w:rsid w:val="002362EB"/>
    <w:rsid w:val="00240ACB"/>
    <w:rsid w:val="00240BAE"/>
    <w:rsid w:val="00240E5D"/>
    <w:rsid w:val="00251C8F"/>
    <w:rsid w:val="00256132"/>
    <w:rsid w:val="00256540"/>
    <w:rsid w:val="00256C43"/>
    <w:rsid w:val="0026511E"/>
    <w:rsid w:val="0027043E"/>
    <w:rsid w:val="00271296"/>
    <w:rsid w:val="00271763"/>
    <w:rsid w:val="002721A0"/>
    <w:rsid w:val="00273BD5"/>
    <w:rsid w:val="002772BA"/>
    <w:rsid w:val="00281A5D"/>
    <w:rsid w:val="0029462B"/>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56B"/>
    <w:rsid w:val="002F5305"/>
    <w:rsid w:val="002F7301"/>
    <w:rsid w:val="003021E8"/>
    <w:rsid w:val="00305BDF"/>
    <w:rsid w:val="00306972"/>
    <w:rsid w:val="00310765"/>
    <w:rsid w:val="00311786"/>
    <w:rsid w:val="0031222D"/>
    <w:rsid w:val="00312A40"/>
    <w:rsid w:val="003147AA"/>
    <w:rsid w:val="00323460"/>
    <w:rsid w:val="00325CFC"/>
    <w:rsid w:val="0034095C"/>
    <w:rsid w:val="003529BE"/>
    <w:rsid w:val="00352A18"/>
    <w:rsid w:val="0035589B"/>
    <w:rsid w:val="003570A8"/>
    <w:rsid w:val="003639CE"/>
    <w:rsid w:val="003661DC"/>
    <w:rsid w:val="00373A80"/>
    <w:rsid w:val="00374329"/>
    <w:rsid w:val="00377A4F"/>
    <w:rsid w:val="00382F18"/>
    <w:rsid w:val="003903BF"/>
    <w:rsid w:val="00394E68"/>
    <w:rsid w:val="003A243E"/>
    <w:rsid w:val="003A663C"/>
    <w:rsid w:val="003B0F53"/>
    <w:rsid w:val="003B73C1"/>
    <w:rsid w:val="003C1B64"/>
    <w:rsid w:val="003D4BEE"/>
    <w:rsid w:val="003E15DA"/>
    <w:rsid w:val="003E3BDD"/>
    <w:rsid w:val="003E6796"/>
    <w:rsid w:val="003E7BDB"/>
    <w:rsid w:val="003F664F"/>
    <w:rsid w:val="003F760E"/>
    <w:rsid w:val="00401053"/>
    <w:rsid w:val="004035C9"/>
    <w:rsid w:val="00404F69"/>
    <w:rsid w:val="00406781"/>
    <w:rsid w:val="00407FA8"/>
    <w:rsid w:val="004106CC"/>
    <w:rsid w:val="0041096D"/>
    <w:rsid w:val="00413E60"/>
    <w:rsid w:val="00414DBC"/>
    <w:rsid w:val="00420FDF"/>
    <w:rsid w:val="00432854"/>
    <w:rsid w:val="00443CB1"/>
    <w:rsid w:val="00446499"/>
    <w:rsid w:val="00451685"/>
    <w:rsid w:val="00454CD8"/>
    <w:rsid w:val="00460998"/>
    <w:rsid w:val="00460E93"/>
    <w:rsid w:val="004632FB"/>
    <w:rsid w:val="00465202"/>
    <w:rsid w:val="00474972"/>
    <w:rsid w:val="004749A7"/>
    <w:rsid w:val="0048086D"/>
    <w:rsid w:val="004828A8"/>
    <w:rsid w:val="00483158"/>
    <w:rsid w:val="00483C79"/>
    <w:rsid w:val="00484D6B"/>
    <w:rsid w:val="00486876"/>
    <w:rsid w:val="00486B09"/>
    <w:rsid w:val="00487624"/>
    <w:rsid w:val="00491618"/>
    <w:rsid w:val="00497164"/>
    <w:rsid w:val="004A3B96"/>
    <w:rsid w:val="004A4F62"/>
    <w:rsid w:val="004A50B5"/>
    <w:rsid w:val="004A51E6"/>
    <w:rsid w:val="004B7753"/>
    <w:rsid w:val="004D3C46"/>
    <w:rsid w:val="004D4AEF"/>
    <w:rsid w:val="004E332C"/>
    <w:rsid w:val="004E5D3D"/>
    <w:rsid w:val="004E5DB0"/>
    <w:rsid w:val="004E5F18"/>
    <w:rsid w:val="004F206A"/>
    <w:rsid w:val="004F4AC6"/>
    <w:rsid w:val="004F7E10"/>
    <w:rsid w:val="00500558"/>
    <w:rsid w:val="00501744"/>
    <w:rsid w:val="00502D26"/>
    <w:rsid w:val="00503CD9"/>
    <w:rsid w:val="0050432B"/>
    <w:rsid w:val="00510695"/>
    <w:rsid w:val="00511B35"/>
    <w:rsid w:val="00524E43"/>
    <w:rsid w:val="005256FF"/>
    <w:rsid w:val="00534638"/>
    <w:rsid w:val="00534D5E"/>
    <w:rsid w:val="0053516D"/>
    <w:rsid w:val="00543004"/>
    <w:rsid w:val="00546E03"/>
    <w:rsid w:val="0055691A"/>
    <w:rsid w:val="00570C62"/>
    <w:rsid w:val="00570E28"/>
    <w:rsid w:val="00572AAA"/>
    <w:rsid w:val="00574596"/>
    <w:rsid w:val="0057657F"/>
    <w:rsid w:val="00581D4B"/>
    <w:rsid w:val="00583694"/>
    <w:rsid w:val="005864F4"/>
    <w:rsid w:val="00593775"/>
    <w:rsid w:val="00595058"/>
    <w:rsid w:val="005962C3"/>
    <w:rsid w:val="00596C06"/>
    <w:rsid w:val="005A1DC2"/>
    <w:rsid w:val="005A468B"/>
    <w:rsid w:val="005A63D3"/>
    <w:rsid w:val="005A7E30"/>
    <w:rsid w:val="005B7D52"/>
    <w:rsid w:val="005B7FB9"/>
    <w:rsid w:val="005C2AED"/>
    <w:rsid w:val="005C2C54"/>
    <w:rsid w:val="005C2D6A"/>
    <w:rsid w:val="005C62D4"/>
    <w:rsid w:val="005D4B36"/>
    <w:rsid w:val="005E1578"/>
    <w:rsid w:val="005E2E00"/>
    <w:rsid w:val="005E7811"/>
    <w:rsid w:val="005F03E5"/>
    <w:rsid w:val="005F0483"/>
    <w:rsid w:val="005F1637"/>
    <w:rsid w:val="005F1F8D"/>
    <w:rsid w:val="005F5D65"/>
    <w:rsid w:val="005F5DC4"/>
    <w:rsid w:val="005F5DF0"/>
    <w:rsid w:val="006011F4"/>
    <w:rsid w:val="006013E9"/>
    <w:rsid w:val="00602966"/>
    <w:rsid w:val="006035FC"/>
    <w:rsid w:val="00604291"/>
    <w:rsid w:val="00605A92"/>
    <w:rsid w:val="006064FC"/>
    <w:rsid w:val="00607707"/>
    <w:rsid w:val="006115C9"/>
    <w:rsid w:val="00612751"/>
    <w:rsid w:val="0061361E"/>
    <w:rsid w:val="00615F2E"/>
    <w:rsid w:val="00617907"/>
    <w:rsid w:val="006255BF"/>
    <w:rsid w:val="006310BE"/>
    <w:rsid w:val="00631C1C"/>
    <w:rsid w:val="00635B0F"/>
    <w:rsid w:val="00636116"/>
    <w:rsid w:val="00640D52"/>
    <w:rsid w:val="00641608"/>
    <w:rsid w:val="00642C75"/>
    <w:rsid w:val="006455A1"/>
    <w:rsid w:val="0065424B"/>
    <w:rsid w:val="00654254"/>
    <w:rsid w:val="00654630"/>
    <w:rsid w:val="0066721F"/>
    <w:rsid w:val="00671987"/>
    <w:rsid w:val="00671D3B"/>
    <w:rsid w:val="00673686"/>
    <w:rsid w:val="0067555A"/>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1D8D"/>
    <w:rsid w:val="006C1D95"/>
    <w:rsid w:val="006C57F0"/>
    <w:rsid w:val="006C7A83"/>
    <w:rsid w:val="006D4DFA"/>
    <w:rsid w:val="006E7391"/>
    <w:rsid w:val="006F0BBD"/>
    <w:rsid w:val="006F49D4"/>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59CE"/>
    <w:rsid w:val="007573D5"/>
    <w:rsid w:val="00767656"/>
    <w:rsid w:val="007678E7"/>
    <w:rsid w:val="007705B0"/>
    <w:rsid w:val="00771F14"/>
    <w:rsid w:val="007757CD"/>
    <w:rsid w:val="007770D7"/>
    <w:rsid w:val="00781700"/>
    <w:rsid w:val="0078797B"/>
    <w:rsid w:val="0079682F"/>
    <w:rsid w:val="007A0CD2"/>
    <w:rsid w:val="007A1F6D"/>
    <w:rsid w:val="007A3B73"/>
    <w:rsid w:val="007A56D1"/>
    <w:rsid w:val="007A73A4"/>
    <w:rsid w:val="007A7BCD"/>
    <w:rsid w:val="007B6FDC"/>
    <w:rsid w:val="007C1560"/>
    <w:rsid w:val="007C16A1"/>
    <w:rsid w:val="007C51FB"/>
    <w:rsid w:val="007D1BAE"/>
    <w:rsid w:val="007D20B0"/>
    <w:rsid w:val="007D45D6"/>
    <w:rsid w:val="007D5574"/>
    <w:rsid w:val="007D6ED1"/>
    <w:rsid w:val="007E101C"/>
    <w:rsid w:val="007E65BD"/>
    <w:rsid w:val="007E7070"/>
    <w:rsid w:val="007E7A0B"/>
    <w:rsid w:val="007F0E5F"/>
    <w:rsid w:val="007F1C5E"/>
    <w:rsid w:val="007F4540"/>
    <w:rsid w:val="007F6516"/>
    <w:rsid w:val="0081199E"/>
    <w:rsid w:val="008137CD"/>
    <w:rsid w:val="008210F5"/>
    <w:rsid w:val="00825E74"/>
    <w:rsid w:val="00840016"/>
    <w:rsid w:val="00840B95"/>
    <w:rsid w:val="00844157"/>
    <w:rsid w:val="008500FF"/>
    <w:rsid w:val="008505F0"/>
    <w:rsid w:val="00860D57"/>
    <w:rsid w:val="00860EFA"/>
    <w:rsid w:val="008623EA"/>
    <w:rsid w:val="00863C34"/>
    <w:rsid w:val="00870659"/>
    <w:rsid w:val="00871E0B"/>
    <w:rsid w:val="00873683"/>
    <w:rsid w:val="00885F67"/>
    <w:rsid w:val="0089051D"/>
    <w:rsid w:val="0089251D"/>
    <w:rsid w:val="00894280"/>
    <w:rsid w:val="008A3A05"/>
    <w:rsid w:val="008A512F"/>
    <w:rsid w:val="008B3EE5"/>
    <w:rsid w:val="008B4935"/>
    <w:rsid w:val="008B4C90"/>
    <w:rsid w:val="008C0E2C"/>
    <w:rsid w:val="008C2629"/>
    <w:rsid w:val="008C3D01"/>
    <w:rsid w:val="008D0AB8"/>
    <w:rsid w:val="008D0C45"/>
    <w:rsid w:val="008D1D14"/>
    <w:rsid w:val="008D287F"/>
    <w:rsid w:val="008D2ACB"/>
    <w:rsid w:val="008D356D"/>
    <w:rsid w:val="008D462D"/>
    <w:rsid w:val="008D60DC"/>
    <w:rsid w:val="008E2FB4"/>
    <w:rsid w:val="008E6513"/>
    <w:rsid w:val="008E68A5"/>
    <w:rsid w:val="008F1129"/>
    <w:rsid w:val="008F19D5"/>
    <w:rsid w:val="008F2D82"/>
    <w:rsid w:val="008F3601"/>
    <w:rsid w:val="008F41E4"/>
    <w:rsid w:val="008F6390"/>
    <w:rsid w:val="0090481A"/>
    <w:rsid w:val="00904A0E"/>
    <w:rsid w:val="0091067B"/>
    <w:rsid w:val="0091171C"/>
    <w:rsid w:val="0091690C"/>
    <w:rsid w:val="00934A4F"/>
    <w:rsid w:val="00937418"/>
    <w:rsid w:val="00947ECD"/>
    <w:rsid w:val="00950AF8"/>
    <w:rsid w:val="00954E1F"/>
    <w:rsid w:val="009635C5"/>
    <w:rsid w:val="00972EAB"/>
    <w:rsid w:val="00982B93"/>
    <w:rsid w:val="00984022"/>
    <w:rsid w:val="009879AA"/>
    <w:rsid w:val="00992CEB"/>
    <w:rsid w:val="0099527A"/>
    <w:rsid w:val="009A4864"/>
    <w:rsid w:val="009A4D0E"/>
    <w:rsid w:val="009A65B5"/>
    <w:rsid w:val="009C49EB"/>
    <w:rsid w:val="009E12F6"/>
    <w:rsid w:val="009E47D4"/>
    <w:rsid w:val="009E4C9B"/>
    <w:rsid w:val="009E6D2D"/>
    <w:rsid w:val="009F011B"/>
    <w:rsid w:val="009F12E0"/>
    <w:rsid w:val="009F2E29"/>
    <w:rsid w:val="009F4596"/>
    <w:rsid w:val="009F4FFD"/>
    <w:rsid w:val="009F57AB"/>
    <w:rsid w:val="009F71E9"/>
    <w:rsid w:val="009F757B"/>
    <w:rsid w:val="00A01EF6"/>
    <w:rsid w:val="00A024B2"/>
    <w:rsid w:val="00A16688"/>
    <w:rsid w:val="00A17740"/>
    <w:rsid w:val="00A20793"/>
    <w:rsid w:val="00A2700D"/>
    <w:rsid w:val="00A30DDC"/>
    <w:rsid w:val="00A37347"/>
    <w:rsid w:val="00A4135F"/>
    <w:rsid w:val="00A44520"/>
    <w:rsid w:val="00A47D55"/>
    <w:rsid w:val="00A50105"/>
    <w:rsid w:val="00A55C7B"/>
    <w:rsid w:val="00A57EB4"/>
    <w:rsid w:val="00A613D8"/>
    <w:rsid w:val="00A63F4A"/>
    <w:rsid w:val="00A71F9A"/>
    <w:rsid w:val="00A7219F"/>
    <w:rsid w:val="00A73A08"/>
    <w:rsid w:val="00A74002"/>
    <w:rsid w:val="00A746C2"/>
    <w:rsid w:val="00A8126A"/>
    <w:rsid w:val="00A903BB"/>
    <w:rsid w:val="00A93060"/>
    <w:rsid w:val="00A945EC"/>
    <w:rsid w:val="00A96220"/>
    <w:rsid w:val="00AA5BB4"/>
    <w:rsid w:val="00AA669B"/>
    <w:rsid w:val="00AB058F"/>
    <w:rsid w:val="00AB207A"/>
    <w:rsid w:val="00AB29A2"/>
    <w:rsid w:val="00AB588C"/>
    <w:rsid w:val="00AC5538"/>
    <w:rsid w:val="00AC7D4F"/>
    <w:rsid w:val="00AC7FC9"/>
    <w:rsid w:val="00AD26F5"/>
    <w:rsid w:val="00AD4057"/>
    <w:rsid w:val="00AE189A"/>
    <w:rsid w:val="00AF284B"/>
    <w:rsid w:val="00AF34CA"/>
    <w:rsid w:val="00AF42EE"/>
    <w:rsid w:val="00AF5C77"/>
    <w:rsid w:val="00AF63E0"/>
    <w:rsid w:val="00B01FE9"/>
    <w:rsid w:val="00B06C02"/>
    <w:rsid w:val="00B0743A"/>
    <w:rsid w:val="00B0753F"/>
    <w:rsid w:val="00B156B4"/>
    <w:rsid w:val="00B36F46"/>
    <w:rsid w:val="00B37791"/>
    <w:rsid w:val="00B4031C"/>
    <w:rsid w:val="00B40A26"/>
    <w:rsid w:val="00B41CF3"/>
    <w:rsid w:val="00B43509"/>
    <w:rsid w:val="00B45EF0"/>
    <w:rsid w:val="00B4619D"/>
    <w:rsid w:val="00B47082"/>
    <w:rsid w:val="00B50B59"/>
    <w:rsid w:val="00B559C9"/>
    <w:rsid w:val="00B62843"/>
    <w:rsid w:val="00B664EC"/>
    <w:rsid w:val="00B66D08"/>
    <w:rsid w:val="00B67F01"/>
    <w:rsid w:val="00B74672"/>
    <w:rsid w:val="00B81013"/>
    <w:rsid w:val="00B83149"/>
    <w:rsid w:val="00B83A36"/>
    <w:rsid w:val="00B94302"/>
    <w:rsid w:val="00B954C5"/>
    <w:rsid w:val="00B97D2D"/>
    <w:rsid w:val="00BA0231"/>
    <w:rsid w:val="00BA070D"/>
    <w:rsid w:val="00BA2D9D"/>
    <w:rsid w:val="00BA4A90"/>
    <w:rsid w:val="00BB3BFD"/>
    <w:rsid w:val="00BC0072"/>
    <w:rsid w:val="00BC1608"/>
    <w:rsid w:val="00BC4755"/>
    <w:rsid w:val="00BC59E9"/>
    <w:rsid w:val="00BC6279"/>
    <w:rsid w:val="00BE4030"/>
    <w:rsid w:val="00BE670E"/>
    <w:rsid w:val="00BF1642"/>
    <w:rsid w:val="00BF3D7D"/>
    <w:rsid w:val="00BF72A1"/>
    <w:rsid w:val="00C02C3F"/>
    <w:rsid w:val="00C10028"/>
    <w:rsid w:val="00C12FCD"/>
    <w:rsid w:val="00C14224"/>
    <w:rsid w:val="00C16D12"/>
    <w:rsid w:val="00C2396D"/>
    <w:rsid w:val="00C2698D"/>
    <w:rsid w:val="00C30EE0"/>
    <w:rsid w:val="00C34385"/>
    <w:rsid w:val="00C34F56"/>
    <w:rsid w:val="00C360C4"/>
    <w:rsid w:val="00C40A22"/>
    <w:rsid w:val="00C44D80"/>
    <w:rsid w:val="00C52B21"/>
    <w:rsid w:val="00C56792"/>
    <w:rsid w:val="00C61E8C"/>
    <w:rsid w:val="00C62E84"/>
    <w:rsid w:val="00C64CC1"/>
    <w:rsid w:val="00C674DF"/>
    <w:rsid w:val="00C719D0"/>
    <w:rsid w:val="00C72730"/>
    <w:rsid w:val="00C81F10"/>
    <w:rsid w:val="00C83C8D"/>
    <w:rsid w:val="00C86AD8"/>
    <w:rsid w:val="00C900CA"/>
    <w:rsid w:val="00C901C7"/>
    <w:rsid w:val="00C90FDA"/>
    <w:rsid w:val="00C97096"/>
    <w:rsid w:val="00CD1BFF"/>
    <w:rsid w:val="00CD7099"/>
    <w:rsid w:val="00CD7532"/>
    <w:rsid w:val="00CE1807"/>
    <w:rsid w:val="00CF0527"/>
    <w:rsid w:val="00CF0786"/>
    <w:rsid w:val="00CF7CFB"/>
    <w:rsid w:val="00D004EE"/>
    <w:rsid w:val="00D01FBB"/>
    <w:rsid w:val="00D120DE"/>
    <w:rsid w:val="00D141A4"/>
    <w:rsid w:val="00D21C37"/>
    <w:rsid w:val="00D23B30"/>
    <w:rsid w:val="00D26FAD"/>
    <w:rsid w:val="00D33799"/>
    <w:rsid w:val="00D3441C"/>
    <w:rsid w:val="00D35CB3"/>
    <w:rsid w:val="00D36EED"/>
    <w:rsid w:val="00D42D0A"/>
    <w:rsid w:val="00D46547"/>
    <w:rsid w:val="00D4657B"/>
    <w:rsid w:val="00D47DB6"/>
    <w:rsid w:val="00D52016"/>
    <w:rsid w:val="00D53629"/>
    <w:rsid w:val="00D563AF"/>
    <w:rsid w:val="00D640E2"/>
    <w:rsid w:val="00D678FB"/>
    <w:rsid w:val="00D71AA2"/>
    <w:rsid w:val="00D72609"/>
    <w:rsid w:val="00D76D7A"/>
    <w:rsid w:val="00D861C6"/>
    <w:rsid w:val="00D86D44"/>
    <w:rsid w:val="00D91443"/>
    <w:rsid w:val="00D91F01"/>
    <w:rsid w:val="00D92D07"/>
    <w:rsid w:val="00D93B5E"/>
    <w:rsid w:val="00D95D52"/>
    <w:rsid w:val="00D9659D"/>
    <w:rsid w:val="00DB4763"/>
    <w:rsid w:val="00DB6563"/>
    <w:rsid w:val="00DC13BC"/>
    <w:rsid w:val="00DC4E09"/>
    <w:rsid w:val="00DD38D4"/>
    <w:rsid w:val="00DD5386"/>
    <w:rsid w:val="00DE178C"/>
    <w:rsid w:val="00DE192A"/>
    <w:rsid w:val="00DE39B8"/>
    <w:rsid w:val="00DE3AF0"/>
    <w:rsid w:val="00DE4ED6"/>
    <w:rsid w:val="00DF0DF7"/>
    <w:rsid w:val="00DF5D4A"/>
    <w:rsid w:val="00E06EE7"/>
    <w:rsid w:val="00E10008"/>
    <w:rsid w:val="00E13652"/>
    <w:rsid w:val="00E1405C"/>
    <w:rsid w:val="00E14177"/>
    <w:rsid w:val="00E14682"/>
    <w:rsid w:val="00E14A5D"/>
    <w:rsid w:val="00E1685C"/>
    <w:rsid w:val="00E16CE3"/>
    <w:rsid w:val="00E1795A"/>
    <w:rsid w:val="00E20235"/>
    <w:rsid w:val="00E20C39"/>
    <w:rsid w:val="00E21E9D"/>
    <w:rsid w:val="00E30127"/>
    <w:rsid w:val="00E41FA1"/>
    <w:rsid w:val="00E4440A"/>
    <w:rsid w:val="00E504CE"/>
    <w:rsid w:val="00E51C7D"/>
    <w:rsid w:val="00E54251"/>
    <w:rsid w:val="00E560B9"/>
    <w:rsid w:val="00E57ECA"/>
    <w:rsid w:val="00E625C8"/>
    <w:rsid w:val="00E630C9"/>
    <w:rsid w:val="00E63FF6"/>
    <w:rsid w:val="00E6617D"/>
    <w:rsid w:val="00E6644D"/>
    <w:rsid w:val="00E73A5F"/>
    <w:rsid w:val="00E77282"/>
    <w:rsid w:val="00E80969"/>
    <w:rsid w:val="00E8231F"/>
    <w:rsid w:val="00E87386"/>
    <w:rsid w:val="00E943E6"/>
    <w:rsid w:val="00E975FD"/>
    <w:rsid w:val="00EA152D"/>
    <w:rsid w:val="00EB1505"/>
    <w:rsid w:val="00EB152B"/>
    <w:rsid w:val="00EC6CC3"/>
    <w:rsid w:val="00ED4599"/>
    <w:rsid w:val="00ED6A2A"/>
    <w:rsid w:val="00ED6BFD"/>
    <w:rsid w:val="00ED7A42"/>
    <w:rsid w:val="00EE3B33"/>
    <w:rsid w:val="00EE5AF5"/>
    <w:rsid w:val="00EE7D9F"/>
    <w:rsid w:val="00EF00D8"/>
    <w:rsid w:val="00EF2853"/>
    <w:rsid w:val="00EF4997"/>
    <w:rsid w:val="00F01458"/>
    <w:rsid w:val="00F04F7F"/>
    <w:rsid w:val="00F10656"/>
    <w:rsid w:val="00F11A33"/>
    <w:rsid w:val="00F12BF8"/>
    <w:rsid w:val="00F12D6F"/>
    <w:rsid w:val="00F149A8"/>
    <w:rsid w:val="00F15ADF"/>
    <w:rsid w:val="00F23059"/>
    <w:rsid w:val="00F32287"/>
    <w:rsid w:val="00F32419"/>
    <w:rsid w:val="00F35FDD"/>
    <w:rsid w:val="00F36D17"/>
    <w:rsid w:val="00F370AA"/>
    <w:rsid w:val="00F45577"/>
    <w:rsid w:val="00F45D94"/>
    <w:rsid w:val="00F462AD"/>
    <w:rsid w:val="00F510FF"/>
    <w:rsid w:val="00F52713"/>
    <w:rsid w:val="00F5394E"/>
    <w:rsid w:val="00F54BE0"/>
    <w:rsid w:val="00F54F75"/>
    <w:rsid w:val="00F57599"/>
    <w:rsid w:val="00F61A56"/>
    <w:rsid w:val="00F6462F"/>
    <w:rsid w:val="00F67897"/>
    <w:rsid w:val="00F702AC"/>
    <w:rsid w:val="00F810B4"/>
    <w:rsid w:val="00F831D6"/>
    <w:rsid w:val="00F932E6"/>
    <w:rsid w:val="00F93DCD"/>
    <w:rsid w:val="00F9613C"/>
    <w:rsid w:val="00FA5F45"/>
    <w:rsid w:val="00FB4FEC"/>
    <w:rsid w:val="00FC2089"/>
    <w:rsid w:val="00FC3AD7"/>
    <w:rsid w:val="00FC55AF"/>
    <w:rsid w:val="00FD57AD"/>
    <w:rsid w:val="00FD79C8"/>
    <w:rsid w:val="00FE1BCD"/>
    <w:rsid w:val="00FE2B68"/>
    <w:rsid w:val="00FE5CA2"/>
    <w:rsid w:val="00FE659F"/>
    <w:rsid w:val="00FF13CD"/>
    <w:rsid w:val="00FF495E"/>
    <w:rsid w:val="00FF62DA"/>
    <w:rsid w:val="26FA8A8D"/>
    <w:rsid w:val="2FEBE2D8"/>
    <w:rsid w:val="4073DD27"/>
    <w:rsid w:val="4ADBB0EF"/>
    <w:rsid w:val="6E1A93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D35CB3"/>
  </w:style>
  <w:style w:type="character" w:customStyle="1" w:styleId="scxw151792593">
    <w:name w:val="scxw151792593"/>
    <w:basedOn w:val="DefaultParagraphFont"/>
    <w:rsid w:val="00323460"/>
  </w:style>
  <w:style w:type="paragraph" w:customStyle="1" w:styleId="paragraph">
    <w:name w:val="paragraph"/>
    <w:basedOn w:val="Normal"/>
    <w:rsid w:val="000D32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D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11D4B"/>
    <w:rsid w:val="00054FEF"/>
    <w:rsid w:val="00065ADC"/>
    <w:rsid w:val="000761E8"/>
    <w:rsid w:val="002726EA"/>
    <w:rsid w:val="002B32AE"/>
    <w:rsid w:val="00413A39"/>
    <w:rsid w:val="00420A1D"/>
    <w:rsid w:val="004A370A"/>
    <w:rsid w:val="004A6A6B"/>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A674C"/>
    <w:rsid w:val="00AB0F40"/>
    <w:rsid w:val="00AB4F9A"/>
    <w:rsid w:val="00B44DF0"/>
    <w:rsid w:val="00B8329F"/>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74C"/>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 w:type="paragraph" w:customStyle="1" w:styleId="0DE8D3F98F47416386D1954BB8E6646F">
    <w:name w:val="0DE8D3F98F47416386D1954BB8E6646F"/>
    <w:rsid w:val="00AA6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5.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Nichole Sarra</cp:lastModifiedBy>
  <cp:revision>2</cp:revision>
  <cp:lastPrinted>2020-11-11T14:55:00Z</cp:lastPrinted>
  <dcterms:created xsi:type="dcterms:W3CDTF">2022-11-09T08:47:00Z</dcterms:created>
  <dcterms:modified xsi:type="dcterms:W3CDTF">2022-11-09T08:47:00Z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