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417419AF" w:rsidR="00C72916" w:rsidRPr="00002D6D" w:rsidRDefault="00C72916" w:rsidP="00C72916">
      <w:pPr>
        <w:pStyle w:val="paragraph"/>
        <w:spacing w:before="0" w:beforeAutospacing="0" w:after="0" w:afterAutospacing="0"/>
        <w:textAlignment w:val="baseline"/>
        <w:rPr>
          <w:rFonts w:ascii="&amp;quot" w:hAnsi="&amp;quot"/>
          <w:sz w:val="19"/>
          <w:szCs w:val="19"/>
        </w:rPr>
      </w:pPr>
      <w:r w:rsidRPr="00002D6D">
        <w:rPr>
          <w:rStyle w:val="normaltextrun"/>
          <w:rFonts w:ascii="Calibri" w:hAnsi="Calibri" w:cs="Calibri"/>
          <w:b/>
          <w:bCs/>
          <w:sz w:val="19"/>
          <w:szCs w:val="19"/>
        </w:rPr>
        <w:t>Date issued:</w:t>
      </w:r>
      <w:r w:rsidR="001F4E72" w:rsidRPr="00002D6D">
        <w:rPr>
          <w:rStyle w:val="normaltextrun"/>
          <w:rFonts w:ascii="Calibri" w:hAnsi="Calibri" w:cs="Calibri"/>
          <w:b/>
          <w:bCs/>
          <w:sz w:val="19"/>
          <w:szCs w:val="19"/>
        </w:rPr>
        <w:t xml:space="preserve"> </w:t>
      </w:r>
      <w:r w:rsidR="00AC7AB0" w:rsidRPr="00002D6D">
        <w:rPr>
          <w:rStyle w:val="normaltextrun"/>
          <w:rFonts w:ascii="Calibri" w:hAnsi="Calibri" w:cs="Calibri"/>
          <w:sz w:val="19"/>
          <w:szCs w:val="19"/>
        </w:rPr>
        <w:t>2</w:t>
      </w:r>
      <w:r w:rsidR="00FD3D13">
        <w:rPr>
          <w:rStyle w:val="normaltextrun"/>
          <w:rFonts w:ascii="Calibri" w:hAnsi="Calibri" w:cs="Calibri"/>
          <w:sz w:val="19"/>
          <w:szCs w:val="19"/>
        </w:rPr>
        <w:t>4</w:t>
      </w:r>
      <w:r w:rsidR="00122DFA" w:rsidRPr="00002D6D">
        <w:rPr>
          <w:rStyle w:val="normaltextrun"/>
          <w:rFonts w:ascii="Calibri" w:hAnsi="Calibri" w:cs="Calibri"/>
          <w:sz w:val="19"/>
          <w:szCs w:val="19"/>
        </w:rPr>
        <w:t xml:space="preserve"> October</w:t>
      </w:r>
      <w:r w:rsidR="00DC5CB3" w:rsidRPr="00002D6D">
        <w:rPr>
          <w:rStyle w:val="normaltextrun"/>
          <w:rFonts w:ascii="Calibri" w:hAnsi="Calibri" w:cs="Calibri"/>
          <w:sz w:val="19"/>
          <w:szCs w:val="19"/>
        </w:rPr>
        <w:t xml:space="preserve"> </w:t>
      </w:r>
      <w:r w:rsidRPr="00002D6D">
        <w:rPr>
          <w:rStyle w:val="normaltextrun"/>
          <w:rFonts w:ascii="Calibri" w:hAnsi="Calibri" w:cs="Calibri"/>
          <w:sz w:val="19"/>
          <w:szCs w:val="19"/>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002D6D" w:rsidRDefault="00C72916" w:rsidP="003009C1">
      <w:pPr>
        <w:pStyle w:val="NoSpacing"/>
        <w:rPr>
          <w:rFonts w:ascii="&amp;quot" w:hAnsi="&amp;quot"/>
        </w:rPr>
      </w:pPr>
      <w:r w:rsidRPr="00002D6D">
        <w:rPr>
          <w:rStyle w:val="normaltextrun"/>
          <w:rFonts w:ascii="Calibri" w:hAnsi="Calibri" w:cs="Calibri"/>
          <w:b/>
          <w:bCs/>
          <w:color w:val="FF0000"/>
        </w:rPr>
        <w:t>Freedom of Information Request</w:t>
      </w:r>
      <w:r w:rsidRPr="00002D6D">
        <w:rPr>
          <w:rStyle w:val="eop"/>
          <w:rFonts w:ascii="&amp;quot" w:hAnsi="&amp;quot"/>
          <w:color w:val="FF0000"/>
        </w:rPr>
        <w:t> </w:t>
      </w:r>
    </w:p>
    <w:p w14:paraId="2C7C0277" w14:textId="77777777" w:rsidR="00C72916" w:rsidRPr="00E04E8C" w:rsidRDefault="00C72916" w:rsidP="003009C1">
      <w:pPr>
        <w:pStyle w:val="NoSpacing"/>
        <w:rPr>
          <w:rFonts w:ascii="&amp;quot" w:hAnsi="&amp;quot"/>
          <w:sz w:val="20"/>
          <w:szCs w:val="20"/>
        </w:rPr>
      </w:pPr>
      <w:r w:rsidRPr="00E04E8C">
        <w:rPr>
          <w:rStyle w:val="eop"/>
          <w:rFonts w:ascii="&amp;quot" w:hAnsi="&amp;quot"/>
          <w:color w:val="C00000"/>
          <w:sz w:val="20"/>
          <w:szCs w:val="20"/>
        </w:rPr>
        <w:t> </w:t>
      </w:r>
    </w:p>
    <w:p w14:paraId="2C776493" w14:textId="77777777" w:rsidR="00C72916" w:rsidRPr="00002D6D" w:rsidRDefault="00C72916" w:rsidP="003009C1">
      <w:pPr>
        <w:pStyle w:val="NoSpacing"/>
        <w:rPr>
          <w:rFonts w:ascii="&amp;quot" w:hAnsi="&amp;quot"/>
          <w:sz w:val="19"/>
          <w:szCs w:val="19"/>
        </w:rPr>
      </w:pPr>
      <w:r w:rsidRPr="00002D6D">
        <w:rPr>
          <w:rStyle w:val="normaltextrun"/>
          <w:rFonts w:ascii="Calibri" w:hAnsi="Calibri" w:cs="Calibri"/>
          <w:sz w:val="19"/>
          <w:szCs w:val="19"/>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002D6D" w:rsidRDefault="00C72916" w:rsidP="003009C1">
      <w:pPr>
        <w:pStyle w:val="NoSpacing"/>
        <w:rPr>
          <w:rFonts w:ascii="&amp;quot" w:hAnsi="&amp;quot"/>
          <w:sz w:val="19"/>
          <w:szCs w:val="19"/>
        </w:rPr>
      </w:pPr>
      <w:r w:rsidRPr="00002D6D">
        <w:rPr>
          <w:rStyle w:val="eop"/>
          <w:rFonts w:ascii="&amp;quot" w:hAnsi="&amp;quot"/>
          <w:sz w:val="19"/>
          <w:szCs w:val="19"/>
        </w:rPr>
        <w:t> </w:t>
      </w:r>
    </w:p>
    <w:p w14:paraId="4CA1B088" w14:textId="0EA5E828" w:rsidR="00D85589" w:rsidRPr="00002D6D" w:rsidRDefault="004C065E" w:rsidP="003009C1">
      <w:pPr>
        <w:pStyle w:val="NoSpacing"/>
        <w:rPr>
          <w:rStyle w:val="normaltextrun"/>
          <w:rFonts w:ascii="Calibri" w:hAnsi="Calibri" w:cs="Calibri"/>
          <w:b/>
          <w:bCs/>
          <w:sz w:val="19"/>
          <w:szCs w:val="19"/>
        </w:rPr>
      </w:pPr>
      <w:r w:rsidRPr="00002D6D">
        <w:rPr>
          <w:rStyle w:val="normaltextrun"/>
          <w:rFonts w:ascii="Calibri" w:hAnsi="Calibri" w:cs="Calibri"/>
          <w:b/>
          <w:bCs/>
          <w:sz w:val="19"/>
          <w:szCs w:val="19"/>
        </w:rPr>
        <w:t>You asked for the following information: </w:t>
      </w:r>
    </w:p>
    <w:p w14:paraId="65FB49D1" w14:textId="77777777" w:rsidR="008C5E11" w:rsidRDefault="008C5E11" w:rsidP="0047417B">
      <w:pPr>
        <w:pStyle w:val="paragraph"/>
        <w:spacing w:before="0" w:beforeAutospacing="0" w:after="0" w:afterAutospacing="0"/>
        <w:textAlignment w:val="baseline"/>
        <w:rPr>
          <w:rStyle w:val="normaltextrun"/>
          <w:rFonts w:asciiTheme="minorHAnsi" w:hAnsiTheme="minorHAnsi" w:cstheme="minorHAnsi"/>
          <w:i/>
          <w:iCs/>
          <w:sz w:val="19"/>
          <w:szCs w:val="19"/>
        </w:rPr>
      </w:pPr>
    </w:p>
    <w:p w14:paraId="5B931F13" w14:textId="74008F0A" w:rsidR="0047417B" w:rsidRPr="00002D6D" w:rsidRDefault="008C5E11" w:rsidP="0047417B">
      <w:pPr>
        <w:pStyle w:val="paragraph"/>
        <w:spacing w:before="0" w:beforeAutospacing="0" w:after="0" w:afterAutospacing="0"/>
        <w:textAlignment w:val="baseline"/>
        <w:rPr>
          <w:rStyle w:val="eop"/>
          <w:rFonts w:asciiTheme="minorHAnsi" w:hAnsiTheme="minorHAnsi" w:cstheme="minorHAnsi"/>
          <w:i/>
          <w:iCs/>
          <w:sz w:val="19"/>
          <w:szCs w:val="19"/>
        </w:rPr>
      </w:pPr>
      <w:r w:rsidRPr="008C5E11">
        <w:rPr>
          <w:rStyle w:val="normaltextrun"/>
          <w:rFonts w:asciiTheme="minorHAnsi" w:hAnsiTheme="minorHAnsi" w:cstheme="minorHAnsi"/>
          <w:i/>
          <w:iCs/>
          <w:sz w:val="19"/>
          <w:szCs w:val="19"/>
        </w:rPr>
        <w:t>For the period 1/6/22 to 30/9/22 how many missed calls were there and what percentage of the total number of calls made did this consist of?</w:t>
      </w:r>
      <w:r w:rsidR="0047417B" w:rsidRPr="00002D6D">
        <w:rPr>
          <w:rStyle w:val="eop"/>
          <w:rFonts w:asciiTheme="minorHAnsi" w:hAnsiTheme="minorHAnsi" w:cstheme="minorHAnsi"/>
          <w:i/>
          <w:iCs/>
          <w:sz w:val="19"/>
          <w:szCs w:val="19"/>
        </w:rPr>
        <w:t> </w:t>
      </w:r>
    </w:p>
    <w:p w14:paraId="7AFBDC9F" w14:textId="77777777" w:rsidR="003009C1" w:rsidRPr="00002D6D" w:rsidRDefault="003009C1" w:rsidP="003009C1">
      <w:pPr>
        <w:pStyle w:val="NoSpacing"/>
        <w:rPr>
          <w:i/>
          <w:iCs/>
          <w:sz w:val="19"/>
          <w:szCs w:val="19"/>
        </w:rPr>
      </w:pPr>
    </w:p>
    <w:p w14:paraId="1B1F8707" w14:textId="77777777" w:rsidR="00815EE1" w:rsidRPr="00002D6D" w:rsidRDefault="00815EE1" w:rsidP="01DF651D">
      <w:pPr>
        <w:pStyle w:val="NoSpacing"/>
        <w:rPr>
          <w:b/>
          <w:bCs/>
          <w:sz w:val="19"/>
          <w:szCs w:val="19"/>
        </w:rPr>
      </w:pPr>
      <w:r w:rsidRPr="00002D6D">
        <w:rPr>
          <w:b/>
          <w:bCs/>
          <w:sz w:val="19"/>
          <w:szCs w:val="19"/>
        </w:rPr>
        <w:t xml:space="preserve">Having reviewed your questions, we are able to provide the following information: </w:t>
      </w:r>
    </w:p>
    <w:p w14:paraId="2D1E8C1E" w14:textId="77777777" w:rsidR="003009C1" w:rsidRDefault="003009C1" w:rsidP="00962DA6">
      <w:pPr>
        <w:spacing w:after="0"/>
        <w:rPr>
          <w:sz w:val="19"/>
          <w:szCs w:val="19"/>
        </w:rPr>
      </w:pPr>
    </w:p>
    <w:p w14:paraId="14CAE998" w14:textId="7259948D" w:rsidR="00D545D4" w:rsidRDefault="007B3A80" w:rsidP="00962DA6">
      <w:pPr>
        <w:spacing w:after="0"/>
        <w:rPr>
          <w:sz w:val="19"/>
          <w:szCs w:val="19"/>
        </w:rPr>
      </w:pPr>
      <w:r w:rsidRPr="007B3A80">
        <w:rPr>
          <w:sz w:val="19"/>
          <w:szCs w:val="19"/>
        </w:rPr>
        <w:t xml:space="preserve">Before 1 August </w:t>
      </w:r>
      <w:r>
        <w:rPr>
          <w:sz w:val="19"/>
          <w:szCs w:val="19"/>
        </w:rPr>
        <w:t xml:space="preserve">2022 </w:t>
      </w:r>
      <w:r w:rsidRPr="007B3A80">
        <w:rPr>
          <w:sz w:val="19"/>
          <w:szCs w:val="19"/>
        </w:rPr>
        <w:t>our calls were handled by a third party contact centre</w:t>
      </w:r>
      <w:r>
        <w:rPr>
          <w:sz w:val="19"/>
          <w:szCs w:val="19"/>
        </w:rPr>
        <w:t xml:space="preserve"> and therefore we do not hold </w:t>
      </w:r>
      <w:r w:rsidR="00AB68FB">
        <w:rPr>
          <w:sz w:val="19"/>
          <w:szCs w:val="19"/>
        </w:rPr>
        <w:t xml:space="preserve">the information requested from between 1 June 2022 to 31 July 2022. </w:t>
      </w:r>
    </w:p>
    <w:p w14:paraId="5CA967DD" w14:textId="77777777" w:rsidR="00AB68FB" w:rsidRDefault="00AB68FB" w:rsidP="00962DA6">
      <w:pPr>
        <w:spacing w:after="0"/>
        <w:rPr>
          <w:sz w:val="19"/>
          <w:szCs w:val="19"/>
        </w:rPr>
      </w:pPr>
    </w:p>
    <w:p w14:paraId="78FD9028" w14:textId="7A9FD926" w:rsidR="00AB68FB" w:rsidRDefault="00577550" w:rsidP="00530A8B">
      <w:pPr>
        <w:spacing w:after="0"/>
        <w:rPr>
          <w:sz w:val="19"/>
          <w:szCs w:val="19"/>
        </w:rPr>
      </w:pPr>
      <w:r>
        <w:rPr>
          <w:sz w:val="19"/>
          <w:szCs w:val="19"/>
        </w:rPr>
        <w:t xml:space="preserve">From 1 </w:t>
      </w:r>
      <w:r w:rsidRPr="00577550">
        <w:rPr>
          <w:sz w:val="19"/>
          <w:szCs w:val="19"/>
        </w:rPr>
        <w:t xml:space="preserve">August </w:t>
      </w:r>
      <w:r>
        <w:rPr>
          <w:sz w:val="19"/>
          <w:szCs w:val="19"/>
        </w:rPr>
        <w:t xml:space="preserve">2022 </w:t>
      </w:r>
      <w:r w:rsidRPr="00577550">
        <w:rPr>
          <w:sz w:val="19"/>
          <w:szCs w:val="19"/>
        </w:rPr>
        <w:t>to 30 September</w:t>
      </w:r>
      <w:r>
        <w:rPr>
          <w:sz w:val="19"/>
          <w:szCs w:val="19"/>
        </w:rPr>
        <w:t xml:space="preserve"> 2022</w:t>
      </w:r>
      <w:r w:rsidR="00530A8B">
        <w:rPr>
          <w:sz w:val="19"/>
          <w:szCs w:val="19"/>
        </w:rPr>
        <w:t xml:space="preserve">, there were </w:t>
      </w:r>
      <w:r w:rsidRPr="00577550">
        <w:rPr>
          <w:sz w:val="19"/>
          <w:szCs w:val="19"/>
        </w:rPr>
        <w:t>913</w:t>
      </w:r>
      <w:r w:rsidR="00530A8B">
        <w:rPr>
          <w:sz w:val="19"/>
          <w:szCs w:val="19"/>
        </w:rPr>
        <w:t xml:space="preserve"> abandoned calls which equates to </w:t>
      </w:r>
      <w:r w:rsidRPr="00577550">
        <w:rPr>
          <w:sz w:val="19"/>
          <w:szCs w:val="19"/>
        </w:rPr>
        <w:t>9.23% of the total calls received for this period.</w:t>
      </w:r>
    </w:p>
    <w:p w14:paraId="3DA6223D" w14:textId="77777777" w:rsidR="008C5E11" w:rsidRDefault="008C5E11" w:rsidP="00962DA6">
      <w:pPr>
        <w:spacing w:after="0"/>
        <w:rPr>
          <w:sz w:val="19"/>
          <w:szCs w:val="19"/>
        </w:rPr>
      </w:pPr>
    </w:p>
    <w:p w14:paraId="34D6C2AC" w14:textId="34E415A1" w:rsidR="009765D2" w:rsidRDefault="00E53CC5" w:rsidP="00962DA6">
      <w:pPr>
        <w:spacing w:after="0"/>
        <w:rPr>
          <w:sz w:val="19"/>
          <w:szCs w:val="19"/>
        </w:rPr>
      </w:pPr>
      <w:r w:rsidRPr="00002D6D">
        <w:rPr>
          <w:sz w:val="19"/>
          <w:szCs w:val="19"/>
        </w:rPr>
        <w:t>Yours Sincer</w:t>
      </w:r>
      <w:r w:rsidR="009765D2" w:rsidRPr="00002D6D">
        <w:rPr>
          <w:sz w:val="19"/>
          <w:szCs w:val="19"/>
        </w:rPr>
        <w:t>ely,</w:t>
      </w:r>
    </w:p>
    <w:p w14:paraId="05C6074E" w14:textId="77777777" w:rsidR="00FD3D13" w:rsidRPr="00002D6D" w:rsidRDefault="00FD3D13" w:rsidP="00962DA6">
      <w:pPr>
        <w:spacing w:after="0"/>
        <w:rPr>
          <w:sz w:val="19"/>
          <w:szCs w:val="19"/>
        </w:rPr>
      </w:pPr>
    </w:p>
    <w:p w14:paraId="23C24ECD" w14:textId="1859090E" w:rsidR="009765D2" w:rsidRPr="00002D6D" w:rsidRDefault="009765D2" w:rsidP="00962DA6">
      <w:pPr>
        <w:spacing w:after="0"/>
      </w:pPr>
      <w:r w:rsidRPr="00002D6D">
        <w:rPr>
          <w:b/>
          <w:bCs/>
          <w:color w:val="FF0000"/>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056B6035">
                <wp:simplePos x="0" y="0"/>
                <wp:positionH relativeFrom="margin">
                  <wp:posOffset>-85725</wp:posOffset>
                </wp:positionH>
                <wp:positionV relativeFrom="paragraph">
                  <wp:posOffset>243205</wp:posOffset>
                </wp:positionV>
                <wp:extent cx="594360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2150"/>
                        </a:xfrm>
                        <a:prstGeom prst="rect">
                          <a:avLst/>
                        </a:prstGeom>
                        <a:solidFill>
                          <a:srgbClr val="FFFFFF"/>
                        </a:solidFill>
                        <a:ln w="9525">
                          <a:solidFill>
                            <a:srgbClr val="000000"/>
                          </a:solidFill>
                          <a:miter lim="800000"/>
                          <a:headEnd/>
                          <a:tailEnd/>
                        </a:ln>
                      </wps:spPr>
                      <wps:txbx>
                        <w:txbxContent>
                          <w:p w14:paraId="55116A48" w14:textId="4AA7B076" w:rsidR="00E24CBC" w:rsidRPr="00002D6D" w:rsidRDefault="00E24CBC" w:rsidP="00E24CBC">
                            <w:pPr>
                              <w:rPr>
                                <w:b/>
                                <w:bCs/>
                                <w:sz w:val="19"/>
                                <w:szCs w:val="19"/>
                              </w:rPr>
                            </w:pPr>
                            <w:r w:rsidRPr="00002D6D">
                              <w:rPr>
                                <w:b/>
                                <w:bCs/>
                                <w:sz w:val="19"/>
                                <w:szCs w:val="19"/>
                              </w:rPr>
                              <w:t>Appeal Rights</w:t>
                            </w:r>
                          </w:p>
                          <w:p w14:paraId="1827398E" w14:textId="77777777" w:rsidR="00E24CBC" w:rsidRPr="00002D6D" w:rsidRDefault="00E24CBC" w:rsidP="00E24CBC">
                            <w:pPr>
                              <w:jc w:val="both"/>
                              <w:rPr>
                                <w:sz w:val="19"/>
                                <w:szCs w:val="19"/>
                              </w:rPr>
                            </w:pPr>
                            <w:r w:rsidRPr="00002D6D">
                              <w:rPr>
                                <w:sz w:val="19"/>
                                <w:szCs w:val="19"/>
                              </w:rPr>
                              <w:t xml:space="preserve">If you are unhappy with the way your request has been handled and wish to make a complaint or request a review of our decision, please write to the Head of Freedom of Information at either </w:t>
                            </w:r>
                            <w:r w:rsidRPr="00002D6D">
                              <w:rPr>
                                <w:sz w:val="19"/>
                                <w:szCs w:val="19"/>
                                <w:u w:val="single"/>
                              </w:rPr>
                              <w:t xml:space="preserve">Transport for Wales, 3 </w:t>
                            </w:r>
                            <w:proofErr w:type="spellStart"/>
                            <w:r w:rsidRPr="00002D6D">
                              <w:rPr>
                                <w:sz w:val="19"/>
                                <w:szCs w:val="19"/>
                                <w:u w:val="single"/>
                              </w:rPr>
                              <w:t>Llys</w:t>
                            </w:r>
                            <w:proofErr w:type="spellEnd"/>
                            <w:r w:rsidRPr="00002D6D">
                              <w:rPr>
                                <w:sz w:val="19"/>
                                <w:szCs w:val="19"/>
                                <w:u w:val="single"/>
                              </w:rPr>
                              <w:t xml:space="preserve"> </w:t>
                            </w:r>
                            <w:proofErr w:type="spellStart"/>
                            <w:r w:rsidRPr="00002D6D">
                              <w:rPr>
                                <w:sz w:val="19"/>
                                <w:szCs w:val="19"/>
                                <w:u w:val="single"/>
                              </w:rPr>
                              <w:t>Cdwyn</w:t>
                            </w:r>
                            <w:proofErr w:type="spellEnd"/>
                            <w:r w:rsidRPr="00002D6D">
                              <w:rPr>
                                <w:sz w:val="19"/>
                                <w:szCs w:val="19"/>
                                <w:u w:val="single"/>
                              </w:rPr>
                              <w:t>, Pontypridd, CF37 4TH</w:t>
                            </w:r>
                            <w:r w:rsidRPr="00002D6D">
                              <w:rPr>
                                <w:sz w:val="19"/>
                                <w:szCs w:val="19"/>
                              </w:rPr>
                              <w:t xml:space="preserve"> or </w:t>
                            </w:r>
                            <w:hyperlink r:id="rId10" w:history="1">
                              <w:r w:rsidRPr="00002D6D">
                                <w:rPr>
                                  <w:rStyle w:val="Hyperlink"/>
                                  <w:color w:val="auto"/>
                                  <w:sz w:val="19"/>
                                  <w:szCs w:val="19"/>
                                </w:rPr>
                                <w:t>freedomofinformation@tfw.wales</w:t>
                              </w:r>
                            </w:hyperlink>
                            <w:r w:rsidRPr="00002D6D">
                              <w:rPr>
                                <w:sz w:val="19"/>
                                <w:szCs w:val="19"/>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002D6D" w:rsidRDefault="00E24CBC" w:rsidP="00E24CBC">
                            <w:pPr>
                              <w:jc w:val="both"/>
                              <w:rPr>
                                <w:sz w:val="19"/>
                                <w:szCs w:val="19"/>
                              </w:rPr>
                            </w:pPr>
                            <w:r w:rsidRPr="00002D6D">
                              <w:rPr>
                                <w:sz w:val="19"/>
                                <w:szCs w:val="19"/>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002D6D">
                                <w:rPr>
                                  <w:rStyle w:val="Hyperlink"/>
                                  <w:color w:val="auto"/>
                                  <w:sz w:val="19"/>
                                  <w:szCs w:val="19"/>
                                </w:rPr>
                                <w:t>https://ico.org.uk/make-a-complaint/</w:t>
                              </w:r>
                            </w:hyperlink>
                            <w:r w:rsidRPr="00002D6D">
                              <w:rPr>
                                <w:sz w:val="19"/>
                                <w:szCs w:val="19"/>
                              </w:rPr>
                              <w:t xml:space="preserve"> </w:t>
                            </w:r>
                          </w:p>
                          <w:p w14:paraId="75A99A8C" w14:textId="77777777" w:rsidR="00E24CBC" w:rsidRPr="00002D6D" w:rsidRDefault="00E24CBC" w:rsidP="00E24CBC">
                            <w:pPr>
                              <w:jc w:val="both"/>
                              <w:rPr>
                                <w:sz w:val="19"/>
                                <w:szCs w:val="19"/>
                              </w:rPr>
                            </w:pPr>
                            <w:r w:rsidRPr="00002D6D">
                              <w:rPr>
                                <w:sz w:val="19"/>
                                <w:szCs w:val="19"/>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75pt;margin-top:19.15pt;width:468pt;height:15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">
                <v:textbox>
                  <w:txbxContent>
                    <w:p w14:paraId="55116A48" w14:textId="4AA7B076" w:rsidR="00E24CBC" w:rsidRPr="00002D6D" w:rsidRDefault="00E24CBC" w:rsidP="00E24CBC">
                      <w:pPr>
                        <w:rPr>
                          <w:b/>
                          <w:bCs/>
                          <w:sz w:val="19"/>
                          <w:szCs w:val="19"/>
                        </w:rPr>
                      </w:pPr>
                      <w:r w:rsidRPr="00002D6D">
                        <w:rPr>
                          <w:b/>
                          <w:bCs/>
                          <w:sz w:val="19"/>
                          <w:szCs w:val="19"/>
                        </w:rPr>
                        <w:t>Appeal Rights</w:t>
                      </w:r>
                    </w:p>
                    <w:p w14:paraId="1827398E" w14:textId="77777777" w:rsidR="00E24CBC" w:rsidRPr="00002D6D" w:rsidRDefault="00E24CBC" w:rsidP="00E24CBC">
                      <w:pPr>
                        <w:jc w:val="both"/>
                        <w:rPr>
                          <w:sz w:val="19"/>
                          <w:szCs w:val="19"/>
                        </w:rPr>
                      </w:pPr>
                      <w:r w:rsidRPr="00002D6D">
                        <w:rPr>
                          <w:sz w:val="19"/>
                          <w:szCs w:val="19"/>
                        </w:rPr>
                        <w:t xml:space="preserve">If you are unhappy with the way your request has been handled and wish to make a complaint or request a review of our decision, please write to the Head of Freedom of Information at either </w:t>
                      </w:r>
                      <w:r w:rsidRPr="00002D6D">
                        <w:rPr>
                          <w:sz w:val="19"/>
                          <w:szCs w:val="19"/>
                          <w:u w:val="single"/>
                        </w:rPr>
                        <w:t xml:space="preserve">Transport for Wales, 3 </w:t>
                      </w:r>
                      <w:proofErr w:type="spellStart"/>
                      <w:r w:rsidRPr="00002D6D">
                        <w:rPr>
                          <w:sz w:val="19"/>
                          <w:szCs w:val="19"/>
                          <w:u w:val="single"/>
                        </w:rPr>
                        <w:t>Llys</w:t>
                      </w:r>
                      <w:proofErr w:type="spellEnd"/>
                      <w:r w:rsidRPr="00002D6D">
                        <w:rPr>
                          <w:sz w:val="19"/>
                          <w:szCs w:val="19"/>
                          <w:u w:val="single"/>
                        </w:rPr>
                        <w:t xml:space="preserve"> </w:t>
                      </w:r>
                      <w:proofErr w:type="spellStart"/>
                      <w:r w:rsidRPr="00002D6D">
                        <w:rPr>
                          <w:sz w:val="19"/>
                          <w:szCs w:val="19"/>
                          <w:u w:val="single"/>
                        </w:rPr>
                        <w:t>Cdwyn</w:t>
                      </w:r>
                      <w:proofErr w:type="spellEnd"/>
                      <w:r w:rsidRPr="00002D6D">
                        <w:rPr>
                          <w:sz w:val="19"/>
                          <w:szCs w:val="19"/>
                          <w:u w:val="single"/>
                        </w:rPr>
                        <w:t>, Pontypridd, CF37 4TH</w:t>
                      </w:r>
                      <w:r w:rsidRPr="00002D6D">
                        <w:rPr>
                          <w:sz w:val="19"/>
                          <w:szCs w:val="19"/>
                        </w:rPr>
                        <w:t xml:space="preserve"> or </w:t>
                      </w:r>
                      <w:hyperlink r:id="rId12" w:history="1">
                        <w:r w:rsidRPr="00002D6D">
                          <w:rPr>
                            <w:rStyle w:val="Hyperlink"/>
                            <w:color w:val="auto"/>
                            <w:sz w:val="19"/>
                            <w:szCs w:val="19"/>
                          </w:rPr>
                          <w:t>freedomofinformation@tfw.wales</w:t>
                        </w:r>
                      </w:hyperlink>
                      <w:r w:rsidRPr="00002D6D">
                        <w:rPr>
                          <w:sz w:val="19"/>
                          <w:szCs w:val="19"/>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002D6D" w:rsidRDefault="00E24CBC" w:rsidP="00E24CBC">
                      <w:pPr>
                        <w:jc w:val="both"/>
                        <w:rPr>
                          <w:sz w:val="19"/>
                          <w:szCs w:val="19"/>
                        </w:rPr>
                      </w:pPr>
                      <w:r w:rsidRPr="00002D6D">
                        <w:rPr>
                          <w:sz w:val="19"/>
                          <w:szCs w:val="19"/>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002D6D">
                          <w:rPr>
                            <w:rStyle w:val="Hyperlink"/>
                            <w:color w:val="auto"/>
                            <w:sz w:val="19"/>
                            <w:szCs w:val="19"/>
                          </w:rPr>
                          <w:t>https://ico.org.uk/make-a-complaint/</w:t>
                        </w:r>
                      </w:hyperlink>
                      <w:r w:rsidRPr="00002D6D">
                        <w:rPr>
                          <w:sz w:val="19"/>
                          <w:szCs w:val="19"/>
                        </w:rPr>
                        <w:t xml:space="preserve"> </w:t>
                      </w:r>
                    </w:p>
                    <w:p w14:paraId="75A99A8C" w14:textId="77777777" w:rsidR="00E24CBC" w:rsidRPr="00002D6D" w:rsidRDefault="00E24CBC" w:rsidP="00E24CBC">
                      <w:pPr>
                        <w:jc w:val="both"/>
                        <w:rPr>
                          <w:sz w:val="19"/>
                          <w:szCs w:val="19"/>
                        </w:rPr>
                      </w:pPr>
                      <w:r w:rsidRPr="00002D6D">
                        <w:rPr>
                          <w:sz w:val="19"/>
                          <w:szCs w:val="19"/>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5994" w14:textId="77777777" w:rsidR="00491265" w:rsidRDefault="00491265" w:rsidP="0029704C">
      <w:pPr>
        <w:spacing w:after="0" w:line="240" w:lineRule="auto"/>
      </w:pPr>
      <w:r>
        <w:separator/>
      </w:r>
    </w:p>
  </w:endnote>
  <w:endnote w:type="continuationSeparator" w:id="0">
    <w:p w14:paraId="725A8FF6" w14:textId="77777777" w:rsidR="00491265" w:rsidRDefault="00491265" w:rsidP="0029704C">
      <w:pPr>
        <w:spacing w:after="0" w:line="240" w:lineRule="auto"/>
      </w:pPr>
      <w:r>
        <w:continuationSeparator/>
      </w:r>
    </w:p>
  </w:endnote>
  <w:endnote w:type="continuationNotice" w:id="1">
    <w:p w14:paraId="37FAAB60" w14:textId="77777777" w:rsidR="00491265" w:rsidRDefault="00491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5340" w14:textId="77777777" w:rsidR="00491265" w:rsidRDefault="00491265" w:rsidP="0029704C">
      <w:pPr>
        <w:spacing w:after="0" w:line="240" w:lineRule="auto"/>
      </w:pPr>
      <w:r>
        <w:separator/>
      </w:r>
    </w:p>
  </w:footnote>
  <w:footnote w:type="continuationSeparator" w:id="0">
    <w:p w14:paraId="4C9E6D99" w14:textId="77777777" w:rsidR="00491265" w:rsidRDefault="00491265" w:rsidP="0029704C">
      <w:pPr>
        <w:spacing w:after="0" w:line="240" w:lineRule="auto"/>
      </w:pPr>
      <w:r>
        <w:continuationSeparator/>
      </w:r>
    </w:p>
  </w:footnote>
  <w:footnote w:type="continuationNotice" w:id="1">
    <w:p w14:paraId="3AF2A4D8" w14:textId="77777777" w:rsidR="00491265" w:rsidRDefault="00491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020A2"/>
    <w:multiLevelType w:val="multilevel"/>
    <w:tmpl w:val="2E3E63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46011"/>
    <w:multiLevelType w:val="multilevel"/>
    <w:tmpl w:val="7D4A00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33162"/>
    <w:multiLevelType w:val="multilevel"/>
    <w:tmpl w:val="6876C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0135292">
    <w:abstractNumId w:val="10"/>
  </w:num>
  <w:num w:numId="2" w16cid:durableId="565650672">
    <w:abstractNumId w:val="16"/>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5"/>
  </w:num>
  <w:num w:numId="8" w16cid:durableId="2024503368">
    <w:abstractNumId w:val="20"/>
  </w:num>
  <w:num w:numId="9" w16cid:durableId="1246453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2"/>
  </w:num>
  <w:num w:numId="11" w16cid:durableId="638730544">
    <w:abstractNumId w:val="1"/>
  </w:num>
  <w:num w:numId="12" w16cid:durableId="356734279">
    <w:abstractNumId w:val="17"/>
  </w:num>
  <w:num w:numId="13" w16cid:durableId="2043557017">
    <w:abstractNumId w:val="19"/>
  </w:num>
  <w:num w:numId="14" w16cid:durableId="295333758">
    <w:abstractNumId w:val="7"/>
  </w:num>
  <w:num w:numId="15" w16cid:durableId="616719424">
    <w:abstractNumId w:val="15"/>
  </w:num>
  <w:num w:numId="16" w16cid:durableId="24106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4"/>
  </w:num>
  <w:num w:numId="19" w16cid:durableId="1664890171">
    <w:abstractNumId w:val="24"/>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93595469">
    <w:abstractNumId w:val="21"/>
  </w:num>
  <w:num w:numId="26" w16cid:durableId="2127768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8660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373290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D6D"/>
    <w:rsid w:val="000061F5"/>
    <w:rsid w:val="0002154C"/>
    <w:rsid w:val="00025972"/>
    <w:rsid w:val="000463E9"/>
    <w:rsid w:val="0004765C"/>
    <w:rsid w:val="00050181"/>
    <w:rsid w:val="000617AF"/>
    <w:rsid w:val="0006493D"/>
    <w:rsid w:val="00073689"/>
    <w:rsid w:val="00076762"/>
    <w:rsid w:val="0008339D"/>
    <w:rsid w:val="00084AA4"/>
    <w:rsid w:val="00092BE5"/>
    <w:rsid w:val="000A73BA"/>
    <w:rsid w:val="000C2ECA"/>
    <w:rsid w:val="000C435B"/>
    <w:rsid w:val="000C4B43"/>
    <w:rsid w:val="000C7454"/>
    <w:rsid w:val="000C7EBF"/>
    <w:rsid w:val="000D009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A01"/>
    <w:rsid w:val="00162E41"/>
    <w:rsid w:val="0016361E"/>
    <w:rsid w:val="001774D0"/>
    <w:rsid w:val="00182A09"/>
    <w:rsid w:val="001A0E28"/>
    <w:rsid w:val="001A6E3E"/>
    <w:rsid w:val="001A7B8B"/>
    <w:rsid w:val="001B369B"/>
    <w:rsid w:val="001B6034"/>
    <w:rsid w:val="001B6FC8"/>
    <w:rsid w:val="001C53A7"/>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050E7"/>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417B"/>
    <w:rsid w:val="004770D2"/>
    <w:rsid w:val="004837A2"/>
    <w:rsid w:val="00491265"/>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0A8B"/>
    <w:rsid w:val="00534B12"/>
    <w:rsid w:val="00537795"/>
    <w:rsid w:val="005554DA"/>
    <w:rsid w:val="0055612A"/>
    <w:rsid w:val="00564B33"/>
    <w:rsid w:val="0056699D"/>
    <w:rsid w:val="005670BC"/>
    <w:rsid w:val="0057067F"/>
    <w:rsid w:val="00573D70"/>
    <w:rsid w:val="0057755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3A80"/>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5E11"/>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B68FB"/>
    <w:rsid w:val="00AC15E8"/>
    <w:rsid w:val="00AC1EAF"/>
    <w:rsid w:val="00AC7AB0"/>
    <w:rsid w:val="00AD1DEB"/>
    <w:rsid w:val="00AD2358"/>
    <w:rsid w:val="00AD510D"/>
    <w:rsid w:val="00AD5B78"/>
    <w:rsid w:val="00AE0A4C"/>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2510"/>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5E60"/>
    <w:rsid w:val="00C560FD"/>
    <w:rsid w:val="00C63256"/>
    <w:rsid w:val="00C65E86"/>
    <w:rsid w:val="00C72916"/>
    <w:rsid w:val="00C80A7C"/>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50D8B"/>
    <w:rsid w:val="00D545D4"/>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285D"/>
    <w:rsid w:val="00EC6ABD"/>
    <w:rsid w:val="00ED7FB7"/>
    <w:rsid w:val="00EE479D"/>
    <w:rsid w:val="00EE71C4"/>
    <w:rsid w:val="00F04A30"/>
    <w:rsid w:val="00F106D5"/>
    <w:rsid w:val="00F13387"/>
    <w:rsid w:val="00F1485C"/>
    <w:rsid w:val="00F16518"/>
    <w:rsid w:val="00F30D5D"/>
    <w:rsid w:val="00F35E54"/>
    <w:rsid w:val="00F45AEF"/>
    <w:rsid w:val="00F51852"/>
    <w:rsid w:val="00F529DC"/>
    <w:rsid w:val="00F64F35"/>
    <w:rsid w:val="00F6571F"/>
    <w:rsid w:val="00F727BB"/>
    <w:rsid w:val="00F75AA4"/>
    <w:rsid w:val="00F818ED"/>
    <w:rsid w:val="00F93D1E"/>
    <w:rsid w:val="00F977DC"/>
    <w:rsid w:val="00F97F5D"/>
    <w:rsid w:val="00FA35C2"/>
    <w:rsid w:val="00FB2268"/>
    <w:rsid w:val="00FB3C60"/>
    <w:rsid w:val="00FC66BC"/>
    <w:rsid w:val="00FC704E"/>
    <w:rsid w:val="00FD3D13"/>
    <w:rsid w:val="00FE4DEF"/>
    <w:rsid w:val="00FF49D1"/>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085089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368846108">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03620604">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1978294366">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D43BD-CBB3-4F23-BF79-22AEC208CD65}"/>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11</cp:revision>
  <cp:lastPrinted>2022-05-23T09:39:00Z</cp:lastPrinted>
  <dcterms:created xsi:type="dcterms:W3CDTF">2022-10-24T14:57:00Z</dcterms:created>
  <dcterms:modified xsi:type="dcterms:W3CDTF">2022-10-24T15:00:00Z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