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311F44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42DDB">
        <w:rPr>
          <w:rStyle w:val="normaltextrun"/>
          <w:rFonts w:ascii="Calibri" w:hAnsi="Calibri" w:cs="Calibri"/>
          <w:sz w:val="22"/>
          <w:szCs w:val="22"/>
        </w:rPr>
        <w:t>10</w:t>
      </w:r>
      <w:r w:rsidR="00D42DDB">
        <w:rPr>
          <w:rStyle w:val="normaltextrun"/>
          <w:rFonts w:ascii="Calibri" w:hAnsi="Calibri" w:cs="Calibri"/>
          <w:sz w:val="22"/>
          <w:szCs w:val="22"/>
          <w:vertAlign w:val="superscript"/>
        </w:rPr>
        <w:t xml:space="preserve">th </w:t>
      </w:r>
      <w:r w:rsidR="00D42DDB">
        <w:rPr>
          <w:rStyle w:val="normaltextrun"/>
          <w:rFonts w:ascii="Calibri" w:hAnsi="Calibri" w:cs="Calibri"/>
          <w:sz w:val="22"/>
          <w:szCs w:val="22"/>
        </w:rPr>
        <w:t>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FF962E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D42DDB">
        <w:rPr>
          <w:rStyle w:val="eop"/>
          <w:rFonts w:ascii="&amp;quot" w:hAnsi="&amp;quot"/>
          <w:color w:val="FF0000"/>
          <w:sz w:val="26"/>
          <w:szCs w:val="28"/>
        </w:rPr>
        <w:t>33</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2D4E0D1"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BC1A563" w14:textId="7EF2C3B8" w:rsidR="00D42DDB" w:rsidRDefault="00D42DDB"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24B5451" w14:textId="40E18F00" w:rsidR="00D42DDB" w:rsidRPr="00D42DDB" w:rsidRDefault="00D42DDB" w:rsidP="00962DA6">
      <w:pPr>
        <w:pStyle w:val="paragraph"/>
        <w:spacing w:before="0" w:beforeAutospacing="0" w:after="0" w:afterAutospacing="0"/>
        <w:textAlignment w:val="baseline"/>
        <w:rPr>
          <w:rStyle w:val="normaltextrun"/>
          <w:rFonts w:asciiTheme="minorHAnsi" w:hAnsiTheme="minorHAnsi" w:cstheme="minorHAnsi"/>
          <w:sz w:val="22"/>
          <w:szCs w:val="22"/>
        </w:rPr>
      </w:pPr>
      <w:r w:rsidRPr="00D42DDB">
        <w:rPr>
          <w:rStyle w:val="normaltextrun"/>
          <w:rFonts w:asciiTheme="minorHAnsi" w:hAnsiTheme="minorHAnsi" w:cstheme="minorHAnsi"/>
          <w:sz w:val="22"/>
          <w:szCs w:val="22"/>
        </w:rPr>
        <w:t>Is the 0641 to Radyr cancelled regularly?</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D553648" w:rsidR="000B4F61" w:rsidRDefault="000B4F61" w:rsidP="00962DA6">
      <w:pPr>
        <w:spacing w:after="0"/>
        <w:rPr>
          <w:rFonts w:cstheme="minorHAnsi"/>
          <w:b/>
          <w:bCs/>
        </w:rPr>
      </w:pPr>
    </w:p>
    <w:p w14:paraId="1C001FBF" w14:textId="77777777" w:rsidR="00D42DDB" w:rsidRPr="00D42DDB" w:rsidRDefault="00D42DDB" w:rsidP="00D42DDB">
      <w:pPr>
        <w:rPr>
          <w:color w:val="000000" w:themeColor="text1"/>
        </w:rPr>
      </w:pPr>
      <w:r w:rsidRPr="00D42DDB">
        <w:rPr>
          <w:color w:val="000000" w:themeColor="text1"/>
        </w:rPr>
        <w:t xml:space="preserve">In </w:t>
      </w:r>
      <w:r w:rsidRPr="00D42DDB">
        <w:rPr>
          <w:color w:val="000000" w:themeColor="text1"/>
        </w:rPr>
        <w:t>11.5 periods (1 period = 28 days) there have been 14 part cancellations and 13 full cancellations (</w:t>
      </w:r>
      <w:r w:rsidRPr="00D42DDB">
        <w:rPr>
          <w:color w:val="000000" w:themeColor="text1"/>
        </w:rPr>
        <w:t>Transport for Wales</w:t>
      </w:r>
      <w:r w:rsidRPr="00D42DDB">
        <w:rPr>
          <w:color w:val="000000" w:themeColor="text1"/>
        </w:rPr>
        <w:t xml:space="preserve"> count part cancellations as a half, so a total of 20 cancellations). </w:t>
      </w:r>
    </w:p>
    <w:p w14:paraId="79A802BD" w14:textId="17962DF1" w:rsidR="0053128D" w:rsidRPr="002F11DD" w:rsidRDefault="00D42DDB" w:rsidP="002F11DD">
      <w:pPr>
        <w:rPr>
          <w:color w:val="000000" w:themeColor="text1"/>
        </w:rPr>
      </w:pPr>
      <w:r w:rsidRPr="00D42DDB">
        <w:rPr>
          <w:color w:val="000000" w:themeColor="text1"/>
        </w:rPr>
        <w:t>Based on this data,</w:t>
      </w:r>
      <w:r w:rsidRPr="00D42DDB">
        <w:rPr>
          <w:color w:val="000000" w:themeColor="text1"/>
        </w:rPr>
        <w:t xml:space="preserve"> 20 cancellations over 11.5 periods would not be considered regular.</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2F11DD"/>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42DDB"/>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203131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9A5640-1506-4378-8E6F-F5BE8C6C7EF2}"/>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2023-03-10T12:10:00Z</dcterms:created>
  <dcterms:modified xsi:type="dcterms:W3CDTF">2023-03-10T12:10:00Z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