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264E9A30"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4B5C6E">
        <w:rPr>
          <w:rStyle w:val="normaltextrun"/>
          <w:rFonts w:ascii="Calibri" w:hAnsi="Calibri" w:cs="Calibri"/>
          <w:sz w:val="22"/>
          <w:szCs w:val="22"/>
        </w:rPr>
        <w:t>2</w:t>
      </w:r>
      <w:r w:rsidR="009871AD">
        <w:rPr>
          <w:rStyle w:val="normaltextrun"/>
          <w:rFonts w:ascii="Calibri" w:hAnsi="Calibri" w:cs="Calibri"/>
          <w:sz w:val="22"/>
          <w:szCs w:val="22"/>
        </w:rPr>
        <w:t>2nd</w:t>
      </w:r>
      <w:r w:rsidR="004B5C6E">
        <w:rPr>
          <w:rStyle w:val="normaltextrun"/>
          <w:rFonts w:ascii="Calibri" w:hAnsi="Calibri" w:cs="Calibri"/>
          <w:sz w:val="22"/>
          <w:szCs w:val="22"/>
        </w:rPr>
        <w:t xml:space="preserve"> of March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713AA993" w14:textId="1BB405CF" w:rsidR="00E2126A" w:rsidRDefault="0029704C" w:rsidP="00962DA6">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r w:rsidR="004B5C6E">
        <w:rPr>
          <w:rStyle w:val="eop"/>
          <w:rFonts w:ascii="&amp;quot" w:hAnsi="&amp;quot"/>
          <w:color w:val="FF0000"/>
          <w:sz w:val="26"/>
          <w:szCs w:val="28"/>
        </w:rPr>
        <w:t>48/23</w:t>
      </w:r>
    </w:p>
    <w:p w14:paraId="65C02B3D" w14:textId="3AF8AE12"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color w:val="C00000"/>
          <w:sz w:val="22"/>
          <w:szCs w:val="22"/>
        </w:rPr>
        <w:t> </w:t>
      </w: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678F70B0" w14:textId="723150BA" w:rsidR="0006520C" w:rsidRDefault="0029704C"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sidRPr="003605D6">
        <w:rPr>
          <w:rStyle w:val="normaltextrun"/>
          <w:rFonts w:asciiTheme="minorHAnsi" w:hAnsiTheme="minorHAnsi" w:cstheme="minorHAnsi"/>
          <w:b/>
          <w:bCs/>
          <w:sz w:val="22"/>
          <w:szCs w:val="22"/>
        </w:rPr>
        <w:t>You asked for the following information: </w:t>
      </w:r>
    </w:p>
    <w:p w14:paraId="0215095B" w14:textId="77777777" w:rsidR="004B5C6E" w:rsidRPr="004B5C6E" w:rsidRDefault="004B5C6E" w:rsidP="004B5C6E">
      <w:pPr>
        <w:numPr>
          <w:ilvl w:val="0"/>
          <w:numId w:val="6"/>
        </w:numPr>
        <w:spacing w:before="100" w:beforeAutospacing="1" w:after="100" w:afterAutospacing="1" w:line="240" w:lineRule="auto"/>
        <w:rPr>
          <w:rFonts w:eastAsia="Times New Roman"/>
          <w:b/>
          <w:bCs/>
        </w:rPr>
      </w:pPr>
      <w:r w:rsidRPr="004B5C6E">
        <w:rPr>
          <w:rFonts w:eastAsia="Times New Roman"/>
          <w:b/>
          <w:bCs/>
        </w:rPr>
        <w:t>The plans and business case for Barry depot including any future proposed phases.</w:t>
      </w:r>
    </w:p>
    <w:p w14:paraId="7C1486ED" w14:textId="77777777" w:rsidR="004B5C6E" w:rsidRPr="004B5C6E" w:rsidRDefault="004B5C6E" w:rsidP="004B5C6E">
      <w:pPr>
        <w:numPr>
          <w:ilvl w:val="0"/>
          <w:numId w:val="6"/>
        </w:numPr>
        <w:spacing w:before="100" w:beforeAutospacing="1" w:after="100" w:afterAutospacing="1" w:line="240" w:lineRule="auto"/>
        <w:rPr>
          <w:rFonts w:eastAsia="Times New Roman"/>
          <w:b/>
          <w:bCs/>
        </w:rPr>
      </w:pPr>
      <w:r w:rsidRPr="004B5C6E">
        <w:rPr>
          <w:rFonts w:eastAsia="Times New Roman"/>
          <w:b/>
          <w:bCs/>
        </w:rPr>
        <w:t>Details on planned storage of 756s.  I would think these could be used between STJ and Cardiff on rugby days or further given they are designed to be off the wire from the end of the wire north of Queen St to Bridgend via the VoG its 30m 35c off wire. EG Bridgend to STJ</w:t>
      </w:r>
    </w:p>
    <w:p w14:paraId="3A892C02" w14:textId="77777777" w:rsidR="004B5C6E" w:rsidRPr="004B5C6E" w:rsidRDefault="004B5C6E" w:rsidP="004B5C6E">
      <w:pPr>
        <w:numPr>
          <w:ilvl w:val="0"/>
          <w:numId w:val="6"/>
        </w:numPr>
        <w:spacing w:before="100" w:beforeAutospacing="1" w:after="100" w:afterAutospacing="1" w:line="240" w:lineRule="auto"/>
        <w:rPr>
          <w:rFonts w:eastAsia="Times New Roman"/>
          <w:b/>
          <w:bCs/>
        </w:rPr>
      </w:pPr>
      <w:r w:rsidRPr="004B5C6E">
        <w:rPr>
          <w:rFonts w:eastAsia="Times New Roman"/>
          <w:b/>
          <w:bCs/>
        </w:rPr>
        <w:t>Details on the planned modifications to the class 231s to make them hybrids.</w:t>
      </w:r>
    </w:p>
    <w:p w14:paraId="49990F23" w14:textId="77A371EB" w:rsidR="003605D6" w:rsidRPr="004B5C6E" w:rsidRDefault="004B5C6E" w:rsidP="004B5C6E">
      <w:pPr>
        <w:numPr>
          <w:ilvl w:val="0"/>
          <w:numId w:val="6"/>
        </w:numPr>
        <w:spacing w:before="100" w:beforeAutospacing="1" w:after="100" w:afterAutospacing="1" w:line="240" w:lineRule="auto"/>
        <w:rPr>
          <w:rStyle w:val="normaltextrun"/>
          <w:rFonts w:eastAsia="Times New Roman"/>
          <w:b/>
          <w:bCs/>
        </w:rPr>
      </w:pPr>
      <w:r w:rsidRPr="004B5C6E">
        <w:rPr>
          <w:rFonts w:eastAsia="Times New Roman"/>
          <w:b/>
          <w:bCs/>
        </w:rPr>
        <w:t>The presentation information including the analysis of capacity and future demand on the Rhyney line (referred to in section 10 of the November minutes</w:t>
      </w:r>
      <w:r>
        <w:rPr>
          <w:rFonts w:eastAsia="Times New Roman"/>
          <w:b/>
          <w:bCs/>
        </w:rPr>
        <w:t>.</w:t>
      </w:r>
    </w:p>
    <w:p w14:paraId="64B9B87E" w14:textId="142794D6" w:rsidR="0008339D" w:rsidRDefault="00994870" w:rsidP="00962DA6">
      <w:pPr>
        <w:spacing w:after="0"/>
        <w:rPr>
          <w:rFonts w:cstheme="minorHAnsi"/>
          <w:b/>
          <w:bCs/>
        </w:rPr>
      </w:pPr>
      <w:r w:rsidRPr="003605D6">
        <w:rPr>
          <w:rFonts w:cstheme="minorHAnsi"/>
          <w:b/>
          <w:bCs/>
        </w:rPr>
        <w:t>RESPONSE</w:t>
      </w:r>
    </w:p>
    <w:p w14:paraId="51E05F2B" w14:textId="77777777" w:rsidR="0034011F" w:rsidRDefault="0034011F" w:rsidP="00962DA6">
      <w:pPr>
        <w:spacing w:after="0"/>
        <w:rPr>
          <w:rFonts w:cstheme="minorHAnsi"/>
          <w:b/>
          <w:bCs/>
        </w:rPr>
      </w:pPr>
    </w:p>
    <w:p w14:paraId="211E4928" w14:textId="3EDD992C" w:rsidR="0034011F" w:rsidRDefault="0034011F" w:rsidP="00962DA6">
      <w:pPr>
        <w:spacing w:after="0"/>
        <w:rPr>
          <w:rFonts w:cstheme="minorHAnsi"/>
          <w:u w:val="single"/>
        </w:rPr>
      </w:pPr>
      <w:r w:rsidRPr="00EC49AB">
        <w:rPr>
          <w:rFonts w:cstheme="minorHAnsi"/>
          <w:u w:val="single"/>
        </w:rPr>
        <w:t>Question</w:t>
      </w:r>
      <w:r w:rsidR="00EC49AB" w:rsidRPr="00EC49AB">
        <w:rPr>
          <w:rFonts w:cstheme="minorHAnsi"/>
          <w:u w:val="single"/>
        </w:rPr>
        <w:t xml:space="preserve"> 1</w:t>
      </w:r>
    </w:p>
    <w:p w14:paraId="7136BB59" w14:textId="77777777" w:rsidR="00EC49AB" w:rsidRDefault="00EC49AB" w:rsidP="00962DA6">
      <w:pPr>
        <w:spacing w:after="0"/>
        <w:rPr>
          <w:rFonts w:cstheme="minorHAnsi"/>
          <w:u w:val="single"/>
        </w:rPr>
      </w:pPr>
    </w:p>
    <w:p w14:paraId="2AB86A63" w14:textId="1B107275" w:rsidR="00EC49AB" w:rsidRDefault="00EC49AB" w:rsidP="00962DA6">
      <w:pPr>
        <w:spacing w:after="0"/>
        <w:rPr>
          <w:rFonts w:cstheme="minorHAnsi"/>
        </w:rPr>
      </w:pPr>
      <w:r w:rsidRPr="00BF4C0F">
        <w:rPr>
          <w:rFonts w:cstheme="minorHAnsi"/>
        </w:rPr>
        <w:t>P</w:t>
      </w:r>
      <w:r w:rsidR="00BF4C0F" w:rsidRPr="00BF4C0F">
        <w:rPr>
          <w:rFonts w:cstheme="minorHAnsi"/>
        </w:rPr>
        <w:t xml:space="preserve">lease see attached </w:t>
      </w:r>
      <w:r w:rsidR="00A54EC9">
        <w:rPr>
          <w:rFonts w:cstheme="minorHAnsi"/>
        </w:rPr>
        <w:t>document</w:t>
      </w:r>
      <w:r w:rsidR="00643DF9">
        <w:rPr>
          <w:rFonts w:cstheme="minorHAnsi"/>
        </w:rPr>
        <w:t xml:space="preserve"> which provides information to answer this part of your request</w:t>
      </w:r>
      <w:r w:rsidR="006C17A0">
        <w:rPr>
          <w:rFonts w:cstheme="minorHAnsi"/>
        </w:rPr>
        <w:t>.</w:t>
      </w:r>
    </w:p>
    <w:p w14:paraId="0D52FD21" w14:textId="77777777" w:rsidR="00BF4C0F" w:rsidRDefault="00BF4C0F" w:rsidP="00962DA6">
      <w:pPr>
        <w:spacing w:after="0"/>
        <w:rPr>
          <w:rFonts w:cstheme="minorHAnsi"/>
        </w:rPr>
      </w:pPr>
    </w:p>
    <w:p w14:paraId="0B61EF24" w14:textId="49FABAB2" w:rsidR="00BF4C0F" w:rsidRPr="00BF4C0F" w:rsidRDefault="00BF4C0F" w:rsidP="00962DA6">
      <w:pPr>
        <w:spacing w:after="0"/>
        <w:rPr>
          <w:rFonts w:cstheme="minorHAnsi"/>
          <w:u w:val="single"/>
        </w:rPr>
      </w:pPr>
      <w:r w:rsidRPr="00BF4C0F">
        <w:rPr>
          <w:rFonts w:cstheme="minorHAnsi"/>
          <w:u w:val="single"/>
        </w:rPr>
        <w:t>Question</w:t>
      </w:r>
      <w:r w:rsidR="00C24582">
        <w:rPr>
          <w:rFonts w:cstheme="minorHAnsi"/>
          <w:u w:val="single"/>
        </w:rPr>
        <w:t>s 2 and 3</w:t>
      </w:r>
    </w:p>
    <w:p w14:paraId="4D858EE9" w14:textId="54563344" w:rsidR="000B4F61" w:rsidRDefault="000B4F61" w:rsidP="00962DA6">
      <w:pPr>
        <w:spacing w:after="0"/>
        <w:rPr>
          <w:rFonts w:cstheme="minorHAnsi"/>
          <w:b/>
          <w:bCs/>
        </w:rPr>
      </w:pPr>
    </w:p>
    <w:p w14:paraId="75D5D045" w14:textId="77777777" w:rsidR="00C24582" w:rsidRDefault="00C24582" w:rsidP="00C24582">
      <w:pPr>
        <w:spacing w:after="0" w:line="240" w:lineRule="auto"/>
      </w:pPr>
      <w:r>
        <w:t>Section 8 of the Freedom of Information Act 2000 (the Act) sets out what constitutes a valid request for information under the Act. A request must be:</w:t>
      </w:r>
    </w:p>
    <w:p w14:paraId="26A3D643" w14:textId="77777777" w:rsidR="00C24582" w:rsidRDefault="00C24582" w:rsidP="00C24582">
      <w:pPr>
        <w:spacing w:after="0" w:line="240" w:lineRule="auto"/>
      </w:pPr>
    </w:p>
    <w:p w14:paraId="765F9118" w14:textId="77777777" w:rsidR="00C24582" w:rsidRDefault="00C24582" w:rsidP="00C24582">
      <w:pPr>
        <w:pStyle w:val="ListParagraph"/>
        <w:numPr>
          <w:ilvl w:val="0"/>
          <w:numId w:val="7"/>
        </w:numPr>
        <w:contextualSpacing/>
      </w:pPr>
      <w:r>
        <w:t>Submitted in writing</w:t>
      </w:r>
    </w:p>
    <w:p w14:paraId="4B4E2DDE" w14:textId="77777777" w:rsidR="00C24582" w:rsidRDefault="00C24582" w:rsidP="00C24582">
      <w:pPr>
        <w:pStyle w:val="ListParagraph"/>
        <w:numPr>
          <w:ilvl w:val="0"/>
          <w:numId w:val="7"/>
        </w:numPr>
        <w:contextualSpacing/>
      </w:pPr>
      <w:r>
        <w:t xml:space="preserve">State the name of the applicant and an address for correspondence </w:t>
      </w:r>
    </w:p>
    <w:p w14:paraId="11428A13" w14:textId="77777777" w:rsidR="00C24582" w:rsidRDefault="00C24582" w:rsidP="00C24582">
      <w:pPr>
        <w:pStyle w:val="ListParagraph"/>
        <w:numPr>
          <w:ilvl w:val="0"/>
          <w:numId w:val="7"/>
        </w:numPr>
        <w:contextualSpacing/>
      </w:pPr>
      <w:r>
        <w:t>And clearly describe the information requested</w:t>
      </w:r>
    </w:p>
    <w:p w14:paraId="40B7A802" w14:textId="77777777" w:rsidR="00C24582" w:rsidRDefault="00C24582" w:rsidP="00C24582">
      <w:pPr>
        <w:spacing w:after="0" w:line="240" w:lineRule="auto"/>
      </w:pPr>
    </w:p>
    <w:p w14:paraId="60B53BE7" w14:textId="65D9AE8C" w:rsidR="00C24582" w:rsidRDefault="00C24582" w:rsidP="00C24582">
      <w:pPr>
        <w:spacing w:after="0" w:line="240" w:lineRule="auto"/>
      </w:pPr>
      <w:r>
        <w:t xml:space="preserve">I have considered your submission and concluded that your request is not valid under Section 8 of the Act as it does not </w:t>
      </w:r>
      <w:r w:rsidR="00A54EC9">
        <w:t>clearly describe the information requested.</w:t>
      </w:r>
    </w:p>
    <w:p w14:paraId="17520F50" w14:textId="77777777" w:rsidR="00B905E7" w:rsidRDefault="00B905E7" w:rsidP="00962DA6">
      <w:pPr>
        <w:spacing w:after="0"/>
        <w:rPr>
          <w:rStyle w:val="ui-provider"/>
        </w:rPr>
      </w:pPr>
    </w:p>
    <w:p w14:paraId="359735D4" w14:textId="0071ED12" w:rsidR="00B905E7" w:rsidRPr="003D09FD" w:rsidRDefault="00B905E7" w:rsidP="00962DA6">
      <w:pPr>
        <w:spacing w:after="0"/>
        <w:rPr>
          <w:rFonts w:cstheme="minorHAnsi"/>
          <w:u w:val="single"/>
        </w:rPr>
      </w:pPr>
      <w:r w:rsidRPr="003D09FD">
        <w:rPr>
          <w:rStyle w:val="ui-provider"/>
          <w:u w:val="single"/>
        </w:rPr>
        <w:t>Question 4</w:t>
      </w:r>
    </w:p>
    <w:p w14:paraId="363F37B4" w14:textId="77777777" w:rsidR="003605D6" w:rsidRDefault="003605D6" w:rsidP="00962DA6">
      <w:pPr>
        <w:spacing w:after="0"/>
        <w:rPr>
          <w:rFonts w:cstheme="minorHAnsi"/>
          <w:b/>
          <w:bCs/>
        </w:rPr>
      </w:pPr>
    </w:p>
    <w:p w14:paraId="2DE89E05" w14:textId="6F936F42" w:rsidR="003D09FD" w:rsidRDefault="006C17A0" w:rsidP="00962DA6">
      <w:pPr>
        <w:spacing w:after="0"/>
        <w:rPr>
          <w:rFonts w:cstheme="minorHAnsi"/>
        </w:rPr>
      </w:pPr>
      <w:r w:rsidRPr="006C17A0">
        <w:rPr>
          <w:rFonts w:cstheme="minorHAnsi"/>
        </w:rPr>
        <w:t>Please see the attached document which provides information to answer this part of your request.</w:t>
      </w:r>
    </w:p>
    <w:p w14:paraId="1824D8B6" w14:textId="77777777" w:rsidR="006C17A0" w:rsidRDefault="006C17A0" w:rsidP="00962DA6">
      <w:pPr>
        <w:spacing w:after="0"/>
        <w:rPr>
          <w:rFonts w:cstheme="minorHAnsi"/>
        </w:rPr>
      </w:pPr>
    </w:p>
    <w:p w14:paraId="380785C3" w14:textId="45F64626" w:rsidR="006C17A0" w:rsidRPr="006C17A0" w:rsidRDefault="006C17A0" w:rsidP="00962DA6">
      <w:pPr>
        <w:spacing w:after="0"/>
        <w:rPr>
          <w:rFonts w:cstheme="minorHAnsi"/>
        </w:rPr>
      </w:pPr>
      <w:r>
        <w:rPr>
          <w:rFonts w:cstheme="minorHAnsi"/>
        </w:rPr>
        <w:t xml:space="preserve">Under Section 16, the duty to provide </w:t>
      </w:r>
      <w:r w:rsidR="0025190D">
        <w:rPr>
          <w:rFonts w:cstheme="minorHAnsi"/>
        </w:rPr>
        <w:t>advice and assistance, If you were to resubmit questions 2 and 3, clearly describing the information sought</w:t>
      </w:r>
      <w:r w:rsidR="006239E2">
        <w:rPr>
          <w:rFonts w:cstheme="minorHAnsi"/>
        </w:rPr>
        <w:t>, we may be in a position to assist.</w:t>
      </w:r>
    </w:p>
    <w:p w14:paraId="79A802BD" w14:textId="77777777" w:rsidR="0053128D" w:rsidRPr="003605D6" w:rsidRDefault="0053128D" w:rsidP="00962DA6">
      <w:pPr>
        <w:spacing w:after="0"/>
        <w:rPr>
          <w:rFonts w:cstheme="minorHAnsi"/>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lastRenderedPageBreak/>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15C49" w14:textId="77777777" w:rsidR="00C429FA" w:rsidRDefault="00C429FA" w:rsidP="0029704C">
      <w:pPr>
        <w:spacing w:after="0" w:line="240" w:lineRule="auto"/>
      </w:pPr>
      <w:r>
        <w:separator/>
      </w:r>
    </w:p>
  </w:endnote>
  <w:endnote w:type="continuationSeparator" w:id="0">
    <w:p w14:paraId="7383F8E4" w14:textId="77777777" w:rsidR="00C429FA" w:rsidRDefault="00C429FA" w:rsidP="0029704C">
      <w:pPr>
        <w:spacing w:after="0" w:line="240" w:lineRule="auto"/>
      </w:pPr>
      <w:r>
        <w:continuationSeparator/>
      </w:r>
    </w:p>
  </w:endnote>
  <w:endnote w:type="continuationNotice" w:id="1">
    <w:p w14:paraId="1FEA2E0A" w14:textId="77777777" w:rsidR="00C429FA" w:rsidRDefault="00C429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7C534" w14:textId="77777777" w:rsidR="00C429FA" w:rsidRDefault="00C429FA" w:rsidP="0029704C">
      <w:pPr>
        <w:spacing w:after="0" w:line="240" w:lineRule="auto"/>
      </w:pPr>
      <w:r>
        <w:separator/>
      </w:r>
    </w:p>
  </w:footnote>
  <w:footnote w:type="continuationSeparator" w:id="0">
    <w:p w14:paraId="1209DF89" w14:textId="77777777" w:rsidR="00C429FA" w:rsidRDefault="00C429FA" w:rsidP="0029704C">
      <w:pPr>
        <w:spacing w:after="0" w:line="240" w:lineRule="auto"/>
      </w:pPr>
      <w:r>
        <w:continuationSeparator/>
      </w:r>
    </w:p>
  </w:footnote>
  <w:footnote w:type="continuationNotice" w:id="1">
    <w:p w14:paraId="3B281338" w14:textId="77777777" w:rsidR="00C429FA" w:rsidRDefault="00C429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5805"/>
    <w:multiLevelType w:val="multilevel"/>
    <w:tmpl w:val="06A2DB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8A1CE1"/>
    <w:multiLevelType w:val="hybridMultilevel"/>
    <w:tmpl w:val="166C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3"/>
  </w:num>
  <w:num w:numId="2" w16cid:durableId="1916353855">
    <w:abstractNumId w:val="5"/>
  </w:num>
  <w:num w:numId="3" w16cid:durableId="1632709340">
    <w:abstractNumId w:val="1"/>
  </w:num>
  <w:num w:numId="4" w16cid:durableId="1687706889">
    <w:abstractNumId w:val="6"/>
  </w:num>
  <w:num w:numId="5" w16cid:durableId="447050164">
    <w:abstractNumId w:val="4"/>
  </w:num>
  <w:num w:numId="6" w16cid:durableId="5918156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532188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4D26"/>
    <w:rsid w:val="0006520C"/>
    <w:rsid w:val="00076762"/>
    <w:rsid w:val="0008339D"/>
    <w:rsid w:val="00084A12"/>
    <w:rsid w:val="00084AA4"/>
    <w:rsid w:val="00091451"/>
    <w:rsid w:val="00092BE5"/>
    <w:rsid w:val="000B4F61"/>
    <w:rsid w:val="000C435B"/>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F47D6"/>
    <w:rsid w:val="00217E85"/>
    <w:rsid w:val="00243C1C"/>
    <w:rsid w:val="0025190D"/>
    <w:rsid w:val="002532E8"/>
    <w:rsid w:val="00271383"/>
    <w:rsid w:val="0027240C"/>
    <w:rsid w:val="00293CEC"/>
    <w:rsid w:val="00295410"/>
    <w:rsid w:val="0029704C"/>
    <w:rsid w:val="002A7139"/>
    <w:rsid w:val="002B38BF"/>
    <w:rsid w:val="002C45FB"/>
    <w:rsid w:val="002C48AD"/>
    <w:rsid w:val="002E3002"/>
    <w:rsid w:val="002E4D66"/>
    <w:rsid w:val="0033704E"/>
    <w:rsid w:val="0034011F"/>
    <w:rsid w:val="003605D6"/>
    <w:rsid w:val="003A66BB"/>
    <w:rsid w:val="003B64F1"/>
    <w:rsid w:val="003D09FD"/>
    <w:rsid w:val="003E56B2"/>
    <w:rsid w:val="003E5FF1"/>
    <w:rsid w:val="003F3973"/>
    <w:rsid w:val="0041139F"/>
    <w:rsid w:val="0042257B"/>
    <w:rsid w:val="00431B9A"/>
    <w:rsid w:val="00460408"/>
    <w:rsid w:val="004770D2"/>
    <w:rsid w:val="0049234E"/>
    <w:rsid w:val="004B27C7"/>
    <w:rsid w:val="004B5C6E"/>
    <w:rsid w:val="004D2ED9"/>
    <w:rsid w:val="004E19CD"/>
    <w:rsid w:val="004F2D0C"/>
    <w:rsid w:val="0053128D"/>
    <w:rsid w:val="005446A4"/>
    <w:rsid w:val="00585951"/>
    <w:rsid w:val="00586E64"/>
    <w:rsid w:val="00590396"/>
    <w:rsid w:val="00596BF6"/>
    <w:rsid w:val="005B50D2"/>
    <w:rsid w:val="005D18F5"/>
    <w:rsid w:val="005D5730"/>
    <w:rsid w:val="005F512A"/>
    <w:rsid w:val="00604616"/>
    <w:rsid w:val="00617231"/>
    <w:rsid w:val="006239E2"/>
    <w:rsid w:val="006276CE"/>
    <w:rsid w:val="00640D42"/>
    <w:rsid w:val="00643DF9"/>
    <w:rsid w:val="00661880"/>
    <w:rsid w:val="006C17A0"/>
    <w:rsid w:val="006F1796"/>
    <w:rsid w:val="00700245"/>
    <w:rsid w:val="00730D02"/>
    <w:rsid w:val="007346B1"/>
    <w:rsid w:val="00734872"/>
    <w:rsid w:val="007509CF"/>
    <w:rsid w:val="00760E93"/>
    <w:rsid w:val="00763D1C"/>
    <w:rsid w:val="007816E1"/>
    <w:rsid w:val="00782D70"/>
    <w:rsid w:val="00797A24"/>
    <w:rsid w:val="007B324E"/>
    <w:rsid w:val="008142C8"/>
    <w:rsid w:val="00833A37"/>
    <w:rsid w:val="008362B2"/>
    <w:rsid w:val="00840CBC"/>
    <w:rsid w:val="00875924"/>
    <w:rsid w:val="008943C9"/>
    <w:rsid w:val="00894445"/>
    <w:rsid w:val="008B4AEA"/>
    <w:rsid w:val="008D6A14"/>
    <w:rsid w:val="00905666"/>
    <w:rsid w:val="00920E37"/>
    <w:rsid w:val="009228B6"/>
    <w:rsid w:val="009506DD"/>
    <w:rsid w:val="00955621"/>
    <w:rsid w:val="00955C33"/>
    <w:rsid w:val="0095701E"/>
    <w:rsid w:val="00962DA6"/>
    <w:rsid w:val="009730BB"/>
    <w:rsid w:val="009871AD"/>
    <w:rsid w:val="00990EE7"/>
    <w:rsid w:val="00994870"/>
    <w:rsid w:val="00997895"/>
    <w:rsid w:val="009A1797"/>
    <w:rsid w:val="009A25CC"/>
    <w:rsid w:val="009C2579"/>
    <w:rsid w:val="009C283F"/>
    <w:rsid w:val="009D1AAA"/>
    <w:rsid w:val="009E53BE"/>
    <w:rsid w:val="009E6357"/>
    <w:rsid w:val="009F476E"/>
    <w:rsid w:val="00A0047F"/>
    <w:rsid w:val="00A12D5B"/>
    <w:rsid w:val="00A20006"/>
    <w:rsid w:val="00A236D8"/>
    <w:rsid w:val="00A54EC9"/>
    <w:rsid w:val="00A57132"/>
    <w:rsid w:val="00A6144F"/>
    <w:rsid w:val="00A8347B"/>
    <w:rsid w:val="00A90D11"/>
    <w:rsid w:val="00A96833"/>
    <w:rsid w:val="00AD510D"/>
    <w:rsid w:val="00AD5B78"/>
    <w:rsid w:val="00B03466"/>
    <w:rsid w:val="00B05D1F"/>
    <w:rsid w:val="00B26A0E"/>
    <w:rsid w:val="00B4563D"/>
    <w:rsid w:val="00B5151F"/>
    <w:rsid w:val="00B72744"/>
    <w:rsid w:val="00B905E7"/>
    <w:rsid w:val="00B9465B"/>
    <w:rsid w:val="00B957A2"/>
    <w:rsid w:val="00BA2AE7"/>
    <w:rsid w:val="00BC1EA7"/>
    <w:rsid w:val="00BE1084"/>
    <w:rsid w:val="00BE5B50"/>
    <w:rsid w:val="00BF4C0F"/>
    <w:rsid w:val="00C24582"/>
    <w:rsid w:val="00C429FA"/>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B2D"/>
    <w:rsid w:val="00D60775"/>
    <w:rsid w:val="00DB0081"/>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C49AB"/>
    <w:rsid w:val="00EE479D"/>
    <w:rsid w:val="00F35E54"/>
    <w:rsid w:val="00F45AEF"/>
    <w:rsid w:val="00F65A95"/>
    <w:rsid w:val="00F818ED"/>
    <w:rsid w:val="00F93D1E"/>
    <w:rsid w:val="00FA35C2"/>
    <w:rsid w:val="00FC704E"/>
    <w:rsid w:val="00FD4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character" w:customStyle="1" w:styleId="ui-provider">
    <w:name w:val="ui-provider"/>
    <w:basedOn w:val="DefaultParagraphFont"/>
    <w:rsid w:val="00B90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682441925">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79B4847-5E29-4A3C-BA63-DF2EC364F468}"/>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123</TotalTime>
  <Pages>2</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15</cp:revision>
  <dcterms:created xsi:type="dcterms:W3CDTF">2023-03-21T14:40:00Z</dcterms:created>
  <dcterms:modified xsi:type="dcterms:W3CDTF">2023-03-22T12:50:00Z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