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612F484D"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822943">
        <w:rPr>
          <w:rStyle w:val="normaltextrun"/>
          <w:rFonts w:ascii="Calibri" w:hAnsi="Calibri" w:cs="Calibri"/>
          <w:sz w:val="22"/>
          <w:szCs w:val="22"/>
        </w:rPr>
        <w:t>30th of May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014EED3D"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822943">
        <w:rPr>
          <w:rStyle w:val="eop"/>
          <w:rFonts w:ascii="&amp;quot" w:hAnsi="&amp;quot"/>
          <w:color w:val="FF0000"/>
          <w:sz w:val="26"/>
          <w:szCs w:val="28"/>
        </w:rPr>
        <w:t>69</w:t>
      </w:r>
      <w:r w:rsidR="008A6BEE">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53DAE346" w14:textId="0BF8EC57" w:rsidR="0029704C"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3605D6">
        <w:rPr>
          <w:rStyle w:val="normaltextrun"/>
          <w:rFonts w:asciiTheme="minorHAnsi" w:hAnsiTheme="minorHAnsi" w:cstheme="minorHAnsi"/>
          <w:b/>
          <w:bCs/>
          <w:sz w:val="22"/>
          <w:szCs w:val="22"/>
        </w:rPr>
        <w:t>You asked for the following information: </w:t>
      </w:r>
    </w:p>
    <w:p w14:paraId="64DD0E80" w14:textId="77777777" w:rsidR="00E430AA" w:rsidRDefault="00E430AA"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B23B668" w14:textId="77777777" w:rsidR="00E430AA" w:rsidRPr="00E430AA" w:rsidRDefault="00E430AA" w:rsidP="00E430AA">
      <w:pPr>
        <w:rPr>
          <w:b/>
          <w:bCs/>
        </w:rPr>
      </w:pPr>
      <w:r w:rsidRPr="00E430AA">
        <w:rPr>
          <w:b/>
          <w:bCs/>
        </w:rPr>
        <w:t xml:space="preserve">1. What exactly is the angle of camber at the end of </w:t>
      </w:r>
      <w:proofErr w:type="spellStart"/>
      <w:r w:rsidRPr="00E430AA">
        <w:rPr>
          <w:b/>
          <w:bCs/>
        </w:rPr>
        <w:t>Brimmon</w:t>
      </w:r>
      <w:proofErr w:type="spellEnd"/>
      <w:r w:rsidRPr="00E430AA">
        <w:rPr>
          <w:b/>
          <w:bCs/>
        </w:rPr>
        <w:t xml:space="preserve"> Lane?</w:t>
      </w:r>
    </w:p>
    <w:p w14:paraId="2419BDCD" w14:textId="77777777" w:rsidR="00E430AA" w:rsidRPr="00E430AA" w:rsidRDefault="00E430AA" w:rsidP="00E430AA">
      <w:pPr>
        <w:rPr>
          <w:b/>
          <w:bCs/>
        </w:rPr>
      </w:pPr>
      <w:r w:rsidRPr="00E430AA">
        <w:rPr>
          <w:b/>
          <w:bCs/>
        </w:rPr>
        <w:t>2. How was the lane determined to be unsuitable for wheelchair and mobility scooter users?</w:t>
      </w:r>
    </w:p>
    <w:p w14:paraId="0A932B6E" w14:textId="77777777" w:rsidR="00E430AA" w:rsidRPr="00E430AA" w:rsidRDefault="00E430AA" w:rsidP="00E430AA">
      <w:pPr>
        <w:rPr>
          <w:b/>
          <w:bCs/>
        </w:rPr>
      </w:pPr>
      <w:r w:rsidRPr="00E430AA">
        <w:rPr>
          <w:b/>
          <w:bCs/>
        </w:rPr>
        <w:t>3. Why has the ramp not been adjusted, or a suitable alternative (</w:t>
      </w:r>
      <w:proofErr w:type="gramStart"/>
      <w:r w:rsidRPr="00E430AA">
        <w:rPr>
          <w:b/>
          <w:bCs/>
        </w:rPr>
        <w:t>e.g.</w:t>
      </w:r>
      <w:proofErr w:type="gramEnd"/>
      <w:r w:rsidRPr="00E430AA">
        <w:rPr>
          <w:b/>
          <w:bCs/>
        </w:rPr>
        <w:t xml:space="preserve"> a lift over the footbridge) installed?</w:t>
      </w:r>
    </w:p>
    <w:p w14:paraId="20A1B09C" w14:textId="75AABA4C" w:rsidR="002C5C5E" w:rsidRPr="00E430AA" w:rsidRDefault="00E430AA" w:rsidP="00E430AA">
      <w:pPr>
        <w:rPr>
          <w:rStyle w:val="normaltextrun"/>
          <w:b/>
          <w:bCs/>
        </w:rPr>
      </w:pPr>
      <w:r w:rsidRPr="00E430AA">
        <w:rPr>
          <w:b/>
          <w:bCs/>
        </w:rPr>
        <w:t>4. Can you provide any evidence that wheelchair access improvements to the station have been attempted or considered?</w:t>
      </w:r>
    </w:p>
    <w:p w14:paraId="64B9B87E" w14:textId="142794D6" w:rsidR="0008339D" w:rsidRPr="003605D6" w:rsidRDefault="00994870" w:rsidP="00962DA6">
      <w:pPr>
        <w:spacing w:after="0"/>
        <w:rPr>
          <w:rFonts w:cstheme="minorHAnsi"/>
          <w:b/>
          <w:bCs/>
        </w:rPr>
      </w:pPr>
      <w:r w:rsidRPr="003605D6">
        <w:rPr>
          <w:rFonts w:cstheme="minorHAnsi"/>
          <w:b/>
          <w:bCs/>
        </w:rPr>
        <w:t>RESPONSE</w:t>
      </w:r>
    </w:p>
    <w:p w14:paraId="469B4509" w14:textId="0D4B4B78" w:rsidR="002C5C5E" w:rsidRDefault="002C5C5E" w:rsidP="002C5C5E">
      <w:pPr>
        <w:contextualSpacing/>
        <w:rPr>
          <w:rFonts w:cstheme="minorHAnsi"/>
          <w:b/>
          <w:bCs/>
        </w:rPr>
      </w:pPr>
    </w:p>
    <w:p w14:paraId="0B9393A4" w14:textId="555B611C" w:rsidR="00E36619" w:rsidRDefault="00E430AA" w:rsidP="002C5C5E">
      <w:pPr>
        <w:contextualSpacing/>
        <w:rPr>
          <w:rFonts w:cstheme="minorHAnsi"/>
          <w:u w:val="single"/>
        </w:rPr>
      </w:pPr>
      <w:r w:rsidRPr="00E430AA">
        <w:rPr>
          <w:rFonts w:cstheme="minorHAnsi"/>
          <w:u w:val="single"/>
        </w:rPr>
        <w:t>Question 1</w:t>
      </w:r>
    </w:p>
    <w:p w14:paraId="14F7F61C" w14:textId="791F2D87" w:rsidR="00E36619" w:rsidRPr="00E36619" w:rsidRDefault="00822943" w:rsidP="00E36619">
      <w:pPr>
        <w:pStyle w:val="xmsoplaintext"/>
      </w:pPr>
      <w:r>
        <w:t xml:space="preserve">No information held. </w:t>
      </w:r>
      <w:r w:rsidR="00E36619" w:rsidRPr="00E36619">
        <w:t>T</w:t>
      </w:r>
      <w:r w:rsidR="00E36619">
        <w:t xml:space="preserve">ransport </w:t>
      </w:r>
      <w:r w:rsidR="00E36619" w:rsidRPr="00E36619">
        <w:t>f</w:t>
      </w:r>
      <w:r w:rsidR="00E36619">
        <w:t xml:space="preserve">or </w:t>
      </w:r>
      <w:r w:rsidR="00E36619" w:rsidRPr="00E36619">
        <w:t>W</w:t>
      </w:r>
      <w:r w:rsidR="00E36619">
        <w:t>ales</w:t>
      </w:r>
      <w:r w:rsidR="00E36619" w:rsidRPr="00E36619">
        <w:t xml:space="preserve"> would only gather information in relation to such gradients upon works being proposed to said gradient, the </w:t>
      </w:r>
      <w:r w:rsidR="00E36619" w:rsidRPr="00E36619">
        <w:t>A</w:t>
      </w:r>
      <w:r w:rsidR="00E36619">
        <w:t xml:space="preserve">ccess </w:t>
      </w:r>
      <w:r w:rsidR="00E36619" w:rsidRPr="00E36619">
        <w:t>f</w:t>
      </w:r>
      <w:r w:rsidR="00E36619">
        <w:t xml:space="preserve">or </w:t>
      </w:r>
      <w:r w:rsidR="00E36619" w:rsidRPr="00E36619">
        <w:t>A</w:t>
      </w:r>
      <w:r w:rsidR="00E36619">
        <w:t>ll</w:t>
      </w:r>
      <w:r w:rsidR="00E36619" w:rsidRPr="00E36619">
        <w:t xml:space="preserve"> </w:t>
      </w:r>
      <w:r w:rsidR="00E36619">
        <w:t>(</w:t>
      </w:r>
      <w:proofErr w:type="spellStart"/>
      <w:r w:rsidR="00E36619">
        <w:t>AfA</w:t>
      </w:r>
      <w:proofErr w:type="spellEnd"/>
      <w:r w:rsidR="00E36619">
        <w:t xml:space="preserve">) </w:t>
      </w:r>
      <w:r w:rsidR="00E36619" w:rsidRPr="00E36619">
        <w:t>scheme due to start in summer 2023 would be outside of this consideration.</w:t>
      </w:r>
    </w:p>
    <w:p w14:paraId="37A2FF98" w14:textId="77777777" w:rsidR="00E36619" w:rsidRDefault="00E36619" w:rsidP="002C5C5E">
      <w:pPr>
        <w:contextualSpacing/>
        <w:rPr>
          <w:rFonts w:cstheme="minorHAnsi"/>
          <w:u w:val="single"/>
        </w:rPr>
      </w:pPr>
    </w:p>
    <w:p w14:paraId="24AA12C8" w14:textId="2346EA93" w:rsidR="00E36619" w:rsidRDefault="00E36619" w:rsidP="002C5C5E">
      <w:pPr>
        <w:contextualSpacing/>
        <w:rPr>
          <w:rFonts w:cstheme="minorHAnsi"/>
          <w:u w:val="single"/>
        </w:rPr>
      </w:pPr>
      <w:r>
        <w:rPr>
          <w:rFonts w:cstheme="minorHAnsi"/>
          <w:u w:val="single"/>
        </w:rPr>
        <w:t>Question 2</w:t>
      </w:r>
    </w:p>
    <w:p w14:paraId="05FD9D4C" w14:textId="77777777" w:rsidR="00E36619" w:rsidRDefault="00E36619" w:rsidP="002C5C5E">
      <w:pPr>
        <w:contextualSpacing/>
        <w:rPr>
          <w:rFonts w:cstheme="minorHAnsi"/>
          <w:u w:val="single"/>
        </w:rPr>
      </w:pPr>
    </w:p>
    <w:p w14:paraId="64CB8ECC" w14:textId="58BC0529" w:rsidR="00E36619" w:rsidRPr="00E36619" w:rsidRDefault="00E36619" w:rsidP="002C5C5E">
      <w:pPr>
        <w:contextualSpacing/>
        <w:rPr>
          <w:rFonts w:cstheme="minorHAnsi"/>
          <w:u w:val="single"/>
        </w:rPr>
      </w:pPr>
      <w:proofErr w:type="spellStart"/>
      <w:r w:rsidRPr="00E36619">
        <w:t>TfW</w:t>
      </w:r>
      <w:proofErr w:type="spellEnd"/>
      <w:r w:rsidRPr="00E36619">
        <w:t xml:space="preserve"> conform to rail / accessibility standards within all advice, </w:t>
      </w:r>
      <w:proofErr w:type="gramStart"/>
      <w:r w:rsidRPr="00E36619">
        <w:t>guidance</w:t>
      </w:r>
      <w:proofErr w:type="gramEnd"/>
      <w:r w:rsidRPr="00E36619">
        <w:t xml:space="preserve"> and information, sometimes this advice may be contra to individuals experience or desire and they may deem routes suitable for their own circumstances, which we may not recommend.  </w:t>
      </w:r>
    </w:p>
    <w:p w14:paraId="79DD1DC2" w14:textId="77777777" w:rsidR="00E430AA" w:rsidRDefault="00E430AA" w:rsidP="002C5C5E">
      <w:pPr>
        <w:contextualSpacing/>
        <w:rPr>
          <w:rFonts w:cstheme="minorHAnsi"/>
          <w:u w:val="single"/>
        </w:rPr>
      </w:pPr>
    </w:p>
    <w:p w14:paraId="1CAA7DED" w14:textId="276B18A3" w:rsidR="00E430AA" w:rsidRDefault="00E430AA" w:rsidP="002C5C5E">
      <w:pPr>
        <w:contextualSpacing/>
        <w:rPr>
          <w:rFonts w:cstheme="minorHAnsi"/>
          <w:u w:val="single"/>
        </w:rPr>
      </w:pPr>
      <w:r>
        <w:rPr>
          <w:rFonts w:cstheme="minorHAnsi"/>
          <w:u w:val="single"/>
        </w:rPr>
        <w:t>Question 3</w:t>
      </w:r>
      <w:r w:rsidR="00E36619">
        <w:rPr>
          <w:rFonts w:cstheme="minorHAnsi"/>
          <w:u w:val="single"/>
        </w:rPr>
        <w:t xml:space="preserve"> &amp; 4</w:t>
      </w:r>
    </w:p>
    <w:p w14:paraId="3175D052" w14:textId="2E2A3818" w:rsidR="00E430AA" w:rsidRDefault="00E430AA" w:rsidP="00E430AA">
      <w:pPr>
        <w:pStyle w:val="xmsoplaintext"/>
      </w:pPr>
      <w:r w:rsidRPr="00E430AA">
        <w:t>An access for all scheme for a footbridge with lifts has been developed and is due to start on site over the summer of 2023 and complete in the spring of 2024</w:t>
      </w:r>
      <w:r>
        <w:t>.</w:t>
      </w:r>
    </w:p>
    <w:p w14:paraId="79A802BD" w14:textId="77777777" w:rsidR="0053128D" w:rsidRPr="003605D6" w:rsidRDefault="0053128D" w:rsidP="00962DA6">
      <w:pPr>
        <w:spacing w:after="0"/>
        <w:rPr>
          <w:rFonts w:cstheme="minorHAnsi"/>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3"/>
  </w:num>
  <w:num w:numId="3" w16cid:durableId="1632709340">
    <w:abstractNumId w:val="0"/>
  </w:num>
  <w:num w:numId="4" w16cid:durableId="1687706889">
    <w:abstractNumId w:val="6"/>
  </w:num>
  <w:num w:numId="5" w16cid:durableId="447050164">
    <w:abstractNumId w:val="2"/>
  </w:num>
  <w:num w:numId="6" w16cid:durableId="1085153704">
    <w:abstractNumId w:val="4"/>
  </w:num>
  <w:num w:numId="7" w16cid:durableId="18418906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435B"/>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61880"/>
    <w:rsid w:val="006F1796"/>
    <w:rsid w:val="00700245"/>
    <w:rsid w:val="00730D02"/>
    <w:rsid w:val="007346B1"/>
    <w:rsid w:val="00734872"/>
    <w:rsid w:val="007509CF"/>
    <w:rsid w:val="00760E93"/>
    <w:rsid w:val="00763D1C"/>
    <w:rsid w:val="007816E1"/>
    <w:rsid w:val="00782D70"/>
    <w:rsid w:val="00797A24"/>
    <w:rsid w:val="007B324E"/>
    <w:rsid w:val="008142C8"/>
    <w:rsid w:val="00822943"/>
    <w:rsid w:val="00833A37"/>
    <w:rsid w:val="008362B2"/>
    <w:rsid w:val="00840CBC"/>
    <w:rsid w:val="00875924"/>
    <w:rsid w:val="008943C9"/>
    <w:rsid w:val="00894445"/>
    <w:rsid w:val="008A6BEE"/>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0628"/>
    <w:rsid w:val="009F476E"/>
    <w:rsid w:val="00A0047F"/>
    <w:rsid w:val="00A12D5B"/>
    <w:rsid w:val="00A20006"/>
    <w:rsid w:val="00A236D8"/>
    <w:rsid w:val="00A57132"/>
    <w:rsid w:val="00A6144F"/>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D0492"/>
    <w:rsid w:val="00BE1084"/>
    <w:rsid w:val="00BE5B50"/>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0646A"/>
    <w:rsid w:val="00E2126A"/>
    <w:rsid w:val="00E24CBC"/>
    <w:rsid w:val="00E35FFE"/>
    <w:rsid w:val="00E36619"/>
    <w:rsid w:val="00E430AA"/>
    <w:rsid w:val="00E47F42"/>
    <w:rsid w:val="00E51B12"/>
    <w:rsid w:val="00E53352"/>
    <w:rsid w:val="00E664E7"/>
    <w:rsid w:val="00E8344B"/>
    <w:rsid w:val="00EE479D"/>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plaintext">
    <w:name w:val="x_msoplaintext"/>
    <w:basedOn w:val="Normal"/>
    <w:rsid w:val="00E430A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299309918">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062480899">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71980081">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16237B57-B4DF-40D9-B46A-10236DAD8AED}"/>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18</TotalTime>
  <Pages>2</Pages>
  <Words>254</Words>
  <Characters>1267</Characters>
  <Application>Microsoft Office Word</Application>
  <DocSecurity>0</DocSecurity>
  <Lines>42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2023-05-30T09:11:00Z</dcterms:created>
  <dcterms:modified xsi:type="dcterms:W3CDTF">2023-05-30T09:11:00Z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