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3C38861B"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821790">
        <w:rPr>
          <w:rStyle w:val="normaltextrun"/>
          <w:rFonts w:ascii="Calibri" w:hAnsi="Calibri" w:cs="Calibri"/>
          <w:sz w:val="22"/>
          <w:szCs w:val="22"/>
        </w:rPr>
        <w:t>4</w:t>
      </w:r>
      <w:r w:rsidR="00821790" w:rsidRPr="00821790">
        <w:rPr>
          <w:rStyle w:val="normaltextrun"/>
          <w:rFonts w:ascii="Calibri" w:hAnsi="Calibri" w:cs="Calibri"/>
          <w:sz w:val="22"/>
          <w:szCs w:val="22"/>
          <w:vertAlign w:val="superscript"/>
        </w:rPr>
        <w:t>th</w:t>
      </w:r>
      <w:r w:rsidR="00821790">
        <w:rPr>
          <w:rStyle w:val="normaltextrun"/>
          <w:rFonts w:ascii="Calibri" w:hAnsi="Calibri" w:cs="Calibri"/>
          <w:sz w:val="22"/>
          <w:szCs w:val="22"/>
        </w:rPr>
        <w:t xml:space="preserve"> of July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713AA993" w14:textId="688FDA3B" w:rsidR="00E2126A" w:rsidRDefault="0029704C" w:rsidP="00962DA6">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8D5428">
        <w:rPr>
          <w:rStyle w:val="eop"/>
          <w:rFonts w:ascii="&amp;quot" w:hAnsi="&amp;quot"/>
          <w:color w:val="FF0000"/>
          <w:sz w:val="26"/>
          <w:szCs w:val="28"/>
        </w:rPr>
        <w:t xml:space="preserve"> </w:t>
      </w:r>
      <w:r w:rsidR="00821790">
        <w:rPr>
          <w:rStyle w:val="eop"/>
          <w:rFonts w:ascii="&amp;quot" w:hAnsi="&amp;quot"/>
          <w:color w:val="FF0000"/>
          <w:sz w:val="26"/>
          <w:szCs w:val="28"/>
        </w:rPr>
        <w:t>79</w:t>
      </w:r>
      <w:r w:rsidR="008A6BEE">
        <w:rPr>
          <w:rStyle w:val="eop"/>
          <w:rFonts w:ascii="&amp;quot" w:hAnsi="&amp;quot"/>
          <w:color w:val="FF0000"/>
          <w:sz w:val="26"/>
          <w:szCs w:val="28"/>
        </w:rPr>
        <w:t>/23</w:t>
      </w:r>
    </w:p>
    <w:p w14:paraId="65C02B3D" w14:textId="3AF8AE12"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color w:val="C00000"/>
          <w:sz w:val="22"/>
          <w:szCs w:val="22"/>
        </w:rPr>
        <w:t> </w:t>
      </w: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23BAACEE" w14:textId="3DF9738C" w:rsidR="002C5C5E" w:rsidRDefault="0023065D"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67978C41" w14:textId="77777777" w:rsidR="00FF30B7" w:rsidRDefault="00FF30B7"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7D8CF65D" w14:textId="748061C8" w:rsidR="00EB4043" w:rsidRPr="00F24B12" w:rsidRDefault="00EB4043" w:rsidP="00962DA6">
      <w:pPr>
        <w:pStyle w:val="paragraph"/>
        <w:spacing w:before="0" w:beforeAutospacing="0" w:after="0" w:afterAutospacing="0"/>
        <w:textAlignment w:val="baseline"/>
        <w:rPr>
          <w:rStyle w:val="normaltextrun"/>
          <w:rFonts w:asciiTheme="minorHAnsi" w:hAnsiTheme="minorHAnsi" w:cstheme="minorHAnsi"/>
          <w:sz w:val="22"/>
          <w:szCs w:val="22"/>
        </w:rPr>
      </w:pPr>
      <w:r w:rsidRPr="00F24B12">
        <w:rPr>
          <w:rStyle w:val="normaltextrun"/>
          <w:rFonts w:asciiTheme="minorHAnsi" w:hAnsiTheme="minorHAnsi" w:cstheme="minorHAnsi"/>
          <w:sz w:val="22"/>
          <w:szCs w:val="22"/>
        </w:rPr>
        <w:t xml:space="preserve">What Service Level Agreements (SLA) </w:t>
      </w:r>
      <w:r w:rsidR="00F24B12" w:rsidRPr="00F24B12">
        <w:rPr>
          <w:rStyle w:val="normaltextrun"/>
          <w:rFonts w:asciiTheme="minorHAnsi" w:hAnsiTheme="minorHAnsi" w:cstheme="minorHAnsi"/>
          <w:sz w:val="22"/>
          <w:szCs w:val="22"/>
        </w:rPr>
        <w:t>are in place?</w:t>
      </w:r>
    </w:p>
    <w:p w14:paraId="7665744F" w14:textId="77777777" w:rsidR="00F24B12" w:rsidRPr="00F24B12" w:rsidRDefault="00F24B12" w:rsidP="00962DA6">
      <w:pPr>
        <w:pStyle w:val="paragraph"/>
        <w:spacing w:before="0" w:beforeAutospacing="0" w:after="0" w:afterAutospacing="0"/>
        <w:textAlignment w:val="baseline"/>
        <w:rPr>
          <w:rStyle w:val="normaltextrun"/>
          <w:rFonts w:asciiTheme="minorHAnsi" w:hAnsiTheme="minorHAnsi" w:cstheme="minorHAnsi"/>
          <w:sz w:val="22"/>
          <w:szCs w:val="22"/>
        </w:rPr>
      </w:pPr>
    </w:p>
    <w:p w14:paraId="09E69172" w14:textId="28877215" w:rsidR="00F24B12" w:rsidRPr="00F24B12" w:rsidRDefault="00F24B12" w:rsidP="00962DA6">
      <w:pPr>
        <w:pStyle w:val="paragraph"/>
        <w:spacing w:before="0" w:beforeAutospacing="0" w:after="0" w:afterAutospacing="0"/>
        <w:textAlignment w:val="baseline"/>
        <w:rPr>
          <w:rStyle w:val="normaltextrun"/>
          <w:rFonts w:asciiTheme="minorHAnsi" w:hAnsiTheme="minorHAnsi" w:cstheme="minorHAnsi"/>
          <w:sz w:val="22"/>
          <w:szCs w:val="22"/>
        </w:rPr>
      </w:pPr>
      <w:r w:rsidRPr="00F24B12">
        <w:rPr>
          <w:rStyle w:val="normaltextrun"/>
          <w:rFonts w:asciiTheme="minorHAnsi" w:hAnsiTheme="minorHAnsi" w:cstheme="minorHAnsi"/>
          <w:sz w:val="22"/>
          <w:szCs w:val="22"/>
        </w:rPr>
        <w:t>Where can I find the emergency incident procedure?</w:t>
      </w:r>
    </w:p>
    <w:p w14:paraId="678F70B0" w14:textId="04E2FACA" w:rsidR="0006520C" w:rsidRDefault="0006520C"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4B9B87E" w14:textId="142794D6" w:rsidR="0008339D" w:rsidRDefault="00994870" w:rsidP="00962DA6">
      <w:pPr>
        <w:spacing w:after="0"/>
        <w:rPr>
          <w:rFonts w:cstheme="minorHAnsi"/>
          <w:b/>
          <w:bCs/>
        </w:rPr>
      </w:pPr>
      <w:r w:rsidRPr="003605D6">
        <w:rPr>
          <w:rFonts w:cstheme="minorHAnsi"/>
          <w:b/>
          <w:bCs/>
        </w:rPr>
        <w:t>RESPONSE</w:t>
      </w:r>
    </w:p>
    <w:p w14:paraId="2DC403DB" w14:textId="77777777" w:rsidR="00F24B12" w:rsidRDefault="00F24B12" w:rsidP="00962DA6">
      <w:pPr>
        <w:spacing w:after="0"/>
        <w:rPr>
          <w:rFonts w:cstheme="minorHAnsi"/>
          <w:b/>
          <w:bCs/>
        </w:rPr>
      </w:pPr>
    </w:p>
    <w:p w14:paraId="21E82F1C" w14:textId="01437798" w:rsidR="00F24B12" w:rsidRDefault="00F24B12" w:rsidP="00962DA6">
      <w:pPr>
        <w:spacing w:after="0"/>
        <w:rPr>
          <w:rFonts w:cstheme="minorHAnsi"/>
          <w:u w:val="single"/>
        </w:rPr>
      </w:pPr>
      <w:r w:rsidRPr="00F24B12">
        <w:rPr>
          <w:rFonts w:cstheme="minorHAnsi"/>
          <w:u w:val="single"/>
        </w:rPr>
        <w:t>Question 1</w:t>
      </w:r>
    </w:p>
    <w:p w14:paraId="67F7B8FF" w14:textId="77777777" w:rsidR="00F24B12" w:rsidRDefault="00F24B12" w:rsidP="00962DA6">
      <w:pPr>
        <w:spacing w:after="0"/>
        <w:rPr>
          <w:rFonts w:cstheme="minorHAnsi"/>
          <w:u w:val="single"/>
        </w:rPr>
      </w:pPr>
    </w:p>
    <w:p w14:paraId="5EB692BB" w14:textId="6CE2063E" w:rsidR="00F24B12" w:rsidRPr="00F24B12" w:rsidRDefault="00F24B12" w:rsidP="00962DA6">
      <w:pPr>
        <w:spacing w:after="0"/>
        <w:rPr>
          <w:rFonts w:cstheme="minorHAnsi"/>
        </w:rPr>
      </w:pPr>
      <w:r w:rsidRPr="00F24B12">
        <w:rPr>
          <w:rFonts w:cstheme="minorHAnsi"/>
        </w:rPr>
        <w:t>Please see the below SLA.</w:t>
      </w:r>
    </w:p>
    <w:p w14:paraId="4F0BD595" w14:textId="77777777" w:rsidR="00F24B12" w:rsidRDefault="00F24B12" w:rsidP="00962DA6">
      <w:pPr>
        <w:spacing w:after="0"/>
        <w:rPr>
          <w:rFonts w:cstheme="minorHAnsi"/>
          <w:u w:val="single"/>
        </w:rPr>
      </w:pPr>
    </w:p>
    <w:p w14:paraId="65D83163" w14:textId="159C49BE" w:rsidR="00F24B12" w:rsidRPr="00F24B12" w:rsidRDefault="00F24B12" w:rsidP="00F24B12">
      <w:pPr>
        <w:spacing w:after="0"/>
        <w:jc w:val="center"/>
        <w:rPr>
          <w:rFonts w:cstheme="minorHAnsi"/>
          <w:u w:val="single"/>
        </w:rPr>
      </w:pPr>
      <w:r>
        <w:rPr>
          <w:noProof/>
        </w:rPr>
        <w:drawing>
          <wp:inline distT="0" distB="0" distL="0" distR="0" wp14:anchorId="7F03076F" wp14:editId="70700C7F">
            <wp:extent cx="4038600" cy="2927350"/>
            <wp:effectExtent l="0" t="0" r="0" b="6350"/>
            <wp:docPr id="699927830" name="Picture 1" descr="A picture containing text, screenshot, fon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9927830" name="Picture 1" descr="A picture containing text, screenshot, font, number&#10;&#10;Description automatically generated"/>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038600" cy="2927350"/>
                    </a:xfrm>
                    <a:prstGeom prst="rect">
                      <a:avLst/>
                    </a:prstGeom>
                    <a:noFill/>
                    <a:ln>
                      <a:noFill/>
                    </a:ln>
                  </pic:spPr>
                </pic:pic>
              </a:graphicData>
            </a:graphic>
          </wp:inline>
        </w:drawing>
      </w:r>
    </w:p>
    <w:p w14:paraId="79A802BD" w14:textId="77777777" w:rsidR="0053128D" w:rsidRDefault="0053128D" w:rsidP="00962DA6">
      <w:pPr>
        <w:spacing w:after="0"/>
        <w:rPr>
          <w:rFonts w:cstheme="minorHAnsi"/>
          <w:b/>
          <w:bCs/>
        </w:rPr>
      </w:pPr>
    </w:p>
    <w:p w14:paraId="6CEC1890" w14:textId="5E1D5D4C" w:rsidR="00F24B12" w:rsidRDefault="00F24B12" w:rsidP="00962DA6">
      <w:pPr>
        <w:spacing w:after="0"/>
        <w:rPr>
          <w:rFonts w:cstheme="minorHAnsi"/>
          <w:u w:val="single"/>
        </w:rPr>
      </w:pPr>
      <w:r w:rsidRPr="00F24B12">
        <w:rPr>
          <w:rFonts w:cstheme="minorHAnsi"/>
          <w:u w:val="single"/>
        </w:rPr>
        <w:t>Question 2</w:t>
      </w:r>
    </w:p>
    <w:p w14:paraId="019FFC3B" w14:textId="77777777" w:rsidR="00F24B12" w:rsidRDefault="00F24B12" w:rsidP="00962DA6">
      <w:pPr>
        <w:spacing w:after="0"/>
        <w:rPr>
          <w:rFonts w:cstheme="minorHAnsi"/>
          <w:u w:val="single"/>
        </w:rPr>
      </w:pPr>
    </w:p>
    <w:p w14:paraId="4D59F8B6" w14:textId="3B49D3C0" w:rsidR="00F24B12" w:rsidRPr="00CE60DF" w:rsidRDefault="00F24B12" w:rsidP="00962DA6">
      <w:pPr>
        <w:spacing w:after="0"/>
        <w:rPr>
          <w:rStyle w:val="ui-provider"/>
        </w:rPr>
      </w:pPr>
      <w:r w:rsidRPr="00CE60DF">
        <w:rPr>
          <w:rFonts w:cstheme="minorHAnsi"/>
        </w:rPr>
        <w:t xml:space="preserve">Emergency incident procedures can be found on trains. We have attached a copy of our </w:t>
      </w:r>
      <w:r w:rsidR="00CE60DF" w:rsidRPr="00CE60DF">
        <w:rPr>
          <w:rStyle w:val="ui-provider"/>
        </w:rPr>
        <w:t xml:space="preserve">'Passenger Information During Disruption (PIDD) </w:t>
      </w:r>
      <w:proofErr w:type="gramStart"/>
      <w:r w:rsidR="00CE60DF" w:rsidRPr="00CE60DF">
        <w:rPr>
          <w:rStyle w:val="ui-provider"/>
        </w:rPr>
        <w:t>procedure'</w:t>
      </w:r>
      <w:proofErr w:type="gramEnd"/>
    </w:p>
    <w:p w14:paraId="2BA5652C" w14:textId="77777777" w:rsidR="00CE60DF" w:rsidRPr="00CE60DF" w:rsidRDefault="00CE60DF" w:rsidP="00962DA6">
      <w:pPr>
        <w:spacing w:after="0"/>
        <w:rPr>
          <w:rFonts w:cstheme="minorHAnsi"/>
        </w:rPr>
      </w:pPr>
    </w:p>
    <w:p w14:paraId="24DC9045" w14:textId="77777777" w:rsidR="00F24B12" w:rsidRDefault="00F24B12" w:rsidP="00F24B12">
      <w:r>
        <w:t>Below are two examples of the onboard safety information posters:</w:t>
      </w:r>
    </w:p>
    <w:p w14:paraId="3C9765EF" w14:textId="77777777" w:rsidR="00F24B12" w:rsidRDefault="00F24B12" w:rsidP="00F24B12"/>
    <w:p w14:paraId="20873C3C" w14:textId="14C0465C" w:rsidR="00F24B12" w:rsidRPr="00F24B12" w:rsidRDefault="00F24B12" w:rsidP="00F24B12">
      <w:pPr>
        <w:spacing w:after="0"/>
        <w:rPr>
          <w:rFonts w:cstheme="minorHAnsi"/>
          <w:u w:val="single"/>
        </w:rPr>
      </w:pPr>
      <w:r>
        <w:lastRenderedPageBreak/>
        <w:t>I</w:t>
      </w:r>
      <w:r>
        <w:rPr>
          <w:noProof/>
        </w:rPr>
        <w:drawing>
          <wp:inline distT="0" distB="0" distL="0" distR="0" wp14:anchorId="60AD5421" wp14:editId="02446416">
            <wp:extent cx="4032250" cy="5734050"/>
            <wp:effectExtent l="0" t="0" r="6350" b="0"/>
            <wp:docPr id="801007791" name="Picture 3" descr="A picture containing text, screenshot, software,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1007791" name="Picture 3" descr="A picture containing text, screenshot, software, diagram&#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032250" cy="5734050"/>
                    </a:xfrm>
                    <a:prstGeom prst="rect">
                      <a:avLst/>
                    </a:prstGeom>
                    <a:noFill/>
                    <a:ln>
                      <a:noFill/>
                    </a:ln>
                  </pic:spPr>
                </pic:pic>
              </a:graphicData>
            </a:graphic>
          </wp:inline>
        </w:drawing>
      </w:r>
      <w:r>
        <w:t xml:space="preserve"> </w:t>
      </w:r>
      <w:r>
        <w:rPr>
          <w:noProof/>
        </w:rPr>
        <w:lastRenderedPageBreak/>
        <w:drawing>
          <wp:inline distT="0" distB="0" distL="0" distR="0" wp14:anchorId="74817118" wp14:editId="70D33586">
            <wp:extent cx="5731510" cy="4008120"/>
            <wp:effectExtent l="0" t="0" r="2540" b="0"/>
            <wp:docPr id="650225266" name="Picture 2" descr="A picture containing text, screenshot, diagram,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0225266" name="Picture 2" descr="A picture containing text, screenshot, diagram, number&#10;&#10;Description automatically generated"/>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731510" cy="4008120"/>
                    </a:xfrm>
                    <a:prstGeom prst="rect">
                      <a:avLst/>
                    </a:prstGeom>
                    <a:noFill/>
                    <a:ln>
                      <a:noFill/>
                    </a:ln>
                  </pic:spPr>
                </pic:pic>
              </a:graphicData>
            </a:graphic>
          </wp:inline>
        </w:drawing>
      </w:r>
    </w:p>
    <w:p w14:paraId="5ADB623A" w14:textId="77777777" w:rsidR="00F24B12" w:rsidRDefault="00F24B12" w:rsidP="00962DA6">
      <w:pPr>
        <w:spacing w:after="0"/>
        <w:rPr>
          <w:rFonts w:cstheme="minorHAnsi"/>
        </w:rPr>
      </w:pPr>
    </w:p>
    <w:p w14:paraId="5850682F" w14:textId="2F57EAE7"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6"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7"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8"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9"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8"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1"/>
  </w:num>
  <w:num w:numId="2" w16cid:durableId="1916353855">
    <w:abstractNumId w:val="5"/>
  </w:num>
  <w:num w:numId="3" w16cid:durableId="1632709340">
    <w:abstractNumId w:val="0"/>
  </w:num>
  <w:num w:numId="4" w16cid:durableId="1687706889">
    <w:abstractNumId w:val="8"/>
  </w:num>
  <w:num w:numId="5" w16cid:durableId="447050164">
    <w:abstractNumId w:val="4"/>
  </w:num>
  <w:num w:numId="6" w16cid:durableId="1085153704">
    <w:abstractNumId w:val="6"/>
  </w:num>
  <w:num w:numId="7" w16cid:durableId="18418906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2"/>
  </w:num>
  <w:num w:numId="9" w16cid:durableId="5978296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0001"/>
    <w:rsid w:val="00064D26"/>
    <w:rsid w:val="0006520C"/>
    <w:rsid w:val="00076762"/>
    <w:rsid w:val="0008339D"/>
    <w:rsid w:val="00084A12"/>
    <w:rsid w:val="00084AA4"/>
    <w:rsid w:val="00091451"/>
    <w:rsid w:val="00092BE5"/>
    <w:rsid w:val="000B4F61"/>
    <w:rsid w:val="000C435B"/>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E4C29"/>
    <w:rsid w:val="001F47D6"/>
    <w:rsid w:val="00217E85"/>
    <w:rsid w:val="0023065D"/>
    <w:rsid w:val="00235CB1"/>
    <w:rsid w:val="00243C1C"/>
    <w:rsid w:val="002532E8"/>
    <w:rsid w:val="00271383"/>
    <w:rsid w:val="0027240C"/>
    <w:rsid w:val="00293CEC"/>
    <w:rsid w:val="00295410"/>
    <w:rsid w:val="0029704C"/>
    <w:rsid w:val="002A7139"/>
    <w:rsid w:val="002B38BF"/>
    <w:rsid w:val="002C45FB"/>
    <w:rsid w:val="002C48AD"/>
    <w:rsid w:val="002C5C5E"/>
    <w:rsid w:val="002E3002"/>
    <w:rsid w:val="002E4D66"/>
    <w:rsid w:val="0033704E"/>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B50D2"/>
    <w:rsid w:val="005D18F5"/>
    <w:rsid w:val="005D5730"/>
    <w:rsid w:val="005F512A"/>
    <w:rsid w:val="00604616"/>
    <w:rsid w:val="00617231"/>
    <w:rsid w:val="006276CE"/>
    <w:rsid w:val="00640D42"/>
    <w:rsid w:val="00661880"/>
    <w:rsid w:val="006F1796"/>
    <w:rsid w:val="00700245"/>
    <w:rsid w:val="0072574F"/>
    <w:rsid w:val="00730D02"/>
    <w:rsid w:val="007346B1"/>
    <w:rsid w:val="00734872"/>
    <w:rsid w:val="007509CF"/>
    <w:rsid w:val="007540D6"/>
    <w:rsid w:val="00760E93"/>
    <w:rsid w:val="00763D1C"/>
    <w:rsid w:val="007816E1"/>
    <w:rsid w:val="00782D70"/>
    <w:rsid w:val="00797A24"/>
    <w:rsid w:val="007B324E"/>
    <w:rsid w:val="007D46CF"/>
    <w:rsid w:val="008142C8"/>
    <w:rsid w:val="00821790"/>
    <w:rsid w:val="00833A37"/>
    <w:rsid w:val="008362B2"/>
    <w:rsid w:val="00840CBC"/>
    <w:rsid w:val="00875924"/>
    <w:rsid w:val="008943C9"/>
    <w:rsid w:val="00894445"/>
    <w:rsid w:val="008A6BEE"/>
    <w:rsid w:val="008B4AEA"/>
    <w:rsid w:val="008D5428"/>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79"/>
    <w:rsid w:val="009C283F"/>
    <w:rsid w:val="009D1AAA"/>
    <w:rsid w:val="009E53BE"/>
    <w:rsid w:val="009E6357"/>
    <w:rsid w:val="009F0628"/>
    <w:rsid w:val="009F476E"/>
    <w:rsid w:val="00A0047F"/>
    <w:rsid w:val="00A12D5B"/>
    <w:rsid w:val="00A20006"/>
    <w:rsid w:val="00A236D8"/>
    <w:rsid w:val="00A57132"/>
    <w:rsid w:val="00A6144F"/>
    <w:rsid w:val="00A70333"/>
    <w:rsid w:val="00A8347B"/>
    <w:rsid w:val="00A90D11"/>
    <w:rsid w:val="00A96833"/>
    <w:rsid w:val="00AD510D"/>
    <w:rsid w:val="00AD5B78"/>
    <w:rsid w:val="00B03466"/>
    <w:rsid w:val="00B05D1F"/>
    <w:rsid w:val="00B26A0E"/>
    <w:rsid w:val="00B4563D"/>
    <w:rsid w:val="00B5151F"/>
    <w:rsid w:val="00B72744"/>
    <w:rsid w:val="00B9465B"/>
    <w:rsid w:val="00B957A2"/>
    <w:rsid w:val="00BA2AE7"/>
    <w:rsid w:val="00BC1EA7"/>
    <w:rsid w:val="00BD0492"/>
    <w:rsid w:val="00BE1084"/>
    <w:rsid w:val="00BE5B50"/>
    <w:rsid w:val="00C317B9"/>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E60DF"/>
    <w:rsid w:val="00CF0450"/>
    <w:rsid w:val="00CF78BC"/>
    <w:rsid w:val="00CF7A5D"/>
    <w:rsid w:val="00D14B32"/>
    <w:rsid w:val="00D201A0"/>
    <w:rsid w:val="00D263B3"/>
    <w:rsid w:val="00D32B2D"/>
    <w:rsid w:val="00D60775"/>
    <w:rsid w:val="00DB0081"/>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B4043"/>
    <w:rsid w:val="00EE479D"/>
    <w:rsid w:val="00F24B12"/>
    <w:rsid w:val="00F35E54"/>
    <w:rsid w:val="00F45AEF"/>
    <w:rsid w:val="00F65A95"/>
    <w:rsid w:val="00F818ED"/>
    <w:rsid w:val="00F93D1E"/>
    <w:rsid w:val="00FA35C2"/>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CE6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877207118">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image004.png@01D9A9BE.4B9DE660" TargetMode="External"/><Relationship Id="rId18" Type="http://schemas.openxmlformats.org/officeDocument/2006/relationships/hyperlink" Target="mailto:freedomofinformation@tfw.wal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ico.org.uk/make-a-complaint/" TargetMode="External"/><Relationship Id="rId2" Type="http://schemas.openxmlformats.org/officeDocument/2006/relationships/customXml" Target="../customXml/item2.xml"/><Relationship Id="rId16" Type="http://schemas.openxmlformats.org/officeDocument/2006/relationships/hyperlink" Target="mailto:freedomofinformation@tfw.wal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997B3.E5B95990" TargetMode="External"/><Relationship Id="rId5" Type="http://schemas.openxmlformats.org/officeDocument/2006/relationships/styles" Target="styles.xml"/><Relationship Id="rId15" Type="http://schemas.openxmlformats.org/officeDocument/2006/relationships/image" Target="cid:image005.png@01D9A9BF.B37112C0" TargetMode="External"/><Relationship Id="rId10" Type="http://schemas.openxmlformats.org/officeDocument/2006/relationships/image" Target="media/image1.png"/><Relationship Id="rId19" Type="http://schemas.openxmlformats.org/officeDocument/2006/relationships/hyperlink" Target="https://ico.org.uk/make-a-complai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24E847-B1AB-4AEF-A3B3-6F6BD5422986}"/>
</file>

<file path=customXml/itemProps2.xml><?xml version="1.0" encoding="utf-8"?>
<ds:datastoreItem xmlns:ds="http://schemas.openxmlformats.org/officeDocument/2006/customXml" ds:itemID="{F5BB89F4-4DC9-462F-858E-68BA1F742AFF}">
  <ds:schemaRefs>
    <ds:schemaRef ds:uri="http://purl.org/dc/elements/1.1/"/>
    <ds:schemaRef ds:uri="http://www.w3.org/XML/1998/namespace"/>
    <ds:schemaRef ds:uri="http://schemas.microsoft.com/office/2006/documentManagement/types"/>
    <ds:schemaRef ds:uri="71b84520-2f4a-4240-92c9-4d84398e9fa5"/>
    <ds:schemaRef ds:uri="http://schemas.microsoft.com/office/infopath/2007/PartnerControls"/>
    <ds:schemaRef ds:uri="http://schemas.microsoft.com/office/2006/metadata/properties"/>
    <ds:schemaRef ds:uri="http://schemas.openxmlformats.org/package/2006/metadata/core-properties"/>
    <ds:schemaRef ds:uri="4c0ed1d7-e579-4868-9d2f-0a2617519e5d"/>
    <ds:schemaRef ds:uri="http://purl.org/dc/dcmitype/"/>
    <ds:schemaRef ds:uri="http://purl.org/dc/terms/"/>
  </ds:schemaRefs>
</ds:datastoreItem>
</file>

<file path=customXml/itemProps3.xml><?xml version="1.0" encoding="utf-8"?>
<ds:datastoreItem xmlns:ds="http://schemas.openxmlformats.org/officeDocument/2006/customXml" ds:itemID="{6F8B8B0B-EFCB-4738-AA33-4CAA3F31B2F1}">
  <ds:schemaRefs>
    <ds:schemaRef ds:uri="http://schemas.microsoft.com/sharepoint/v3/contenttype/forms"/>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12</TotalTime>
  <Pages>3</Pages>
  <Words>116</Words>
  <Characters>664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2023-07-04T11:00:00Z</dcterms:created>
  <dcterms:modified xsi:type="dcterms:W3CDTF">2023-07-04T11:00:00Z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