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AE087B9"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24759F">
        <w:rPr>
          <w:rStyle w:val="normaltextrun"/>
          <w:rFonts w:ascii="Calibri" w:hAnsi="Calibri" w:cs="Calibri"/>
          <w:sz w:val="22"/>
          <w:szCs w:val="22"/>
        </w:rPr>
        <w:t>20</w:t>
      </w:r>
      <w:r w:rsidR="0024759F" w:rsidRPr="0024759F">
        <w:rPr>
          <w:rStyle w:val="normaltextrun"/>
          <w:rFonts w:ascii="Calibri" w:hAnsi="Calibri" w:cs="Calibri"/>
          <w:sz w:val="22"/>
          <w:szCs w:val="22"/>
          <w:vertAlign w:val="superscript"/>
        </w:rPr>
        <w:t>th</w:t>
      </w:r>
      <w:r w:rsidR="0024759F">
        <w:rPr>
          <w:rStyle w:val="normaltextrun"/>
          <w:rFonts w:ascii="Calibri" w:hAnsi="Calibri" w:cs="Calibri"/>
          <w:sz w:val="22"/>
          <w:szCs w:val="22"/>
        </w:rPr>
        <w:t xml:space="preserve"> of October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1A1463EF"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24759F">
        <w:rPr>
          <w:rStyle w:val="eop"/>
          <w:rFonts w:ascii="&amp;quot" w:hAnsi="&amp;quot"/>
          <w:color w:val="FF0000"/>
          <w:sz w:val="26"/>
          <w:szCs w:val="28"/>
        </w:rPr>
        <w:t>207/23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4641133A" w14:textId="77777777" w:rsidR="00337EE8" w:rsidRDefault="00337EE8" w:rsidP="00962DA6">
      <w:pPr>
        <w:spacing w:after="0"/>
        <w:rPr>
          <w:rFonts w:cstheme="minorHAnsi"/>
          <w:b/>
          <w:bCs/>
        </w:rPr>
      </w:pPr>
    </w:p>
    <w:p w14:paraId="50F959FA" w14:textId="77777777" w:rsidR="0024759F" w:rsidRPr="0024759F" w:rsidRDefault="0024759F" w:rsidP="0024759F">
      <w:pPr>
        <w:rPr>
          <w:rFonts w:eastAsia="Times New Roman"/>
          <w:b/>
          <w:bCs/>
          <w:color w:val="000000"/>
        </w:rPr>
      </w:pPr>
      <w:r w:rsidRPr="0024759F">
        <w:rPr>
          <w:rStyle w:val="contentpasted4"/>
          <w:rFonts w:eastAsia="Times New Roman"/>
          <w:b/>
          <w:bCs/>
          <w:color w:val="000000"/>
          <w:shd w:val="clear" w:color="auto" w:fill="FFFFFF"/>
        </w:rPr>
        <w:t>Wildlife report - please provide a wildlife survey as trees have been removed that used to home Owls, wood pigeons/squirrels etc,'</w:t>
      </w:r>
    </w:p>
    <w:p w14:paraId="571CD250" w14:textId="77777777" w:rsidR="0024759F" w:rsidRDefault="0024759F" w:rsidP="00962DA6">
      <w:pPr>
        <w:spacing w:after="0"/>
        <w:rPr>
          <w:rFonts w:cstheme="minorHAnsi"/>
          <w:b/>
          <w:bCs/>
        </w:rPr>
      </w:pPr>
    </w:p>
    <w:p w14:paraId="64B9B87E" w14:textId="3F4E9F46" w:rsidR="0008339D" w:rsidRDefault="00994870" w:rsidP="00962DA6">
      <w:pPr>
        <w:spacing w:after="0"/>
        <w:rPr>
          <w:rFonts w:cstheme="minorHAnsi"/>
          <w:b/>
          <w:bCs/>
        </w:rPr>
      </w:pPr>
      <w:r w:rsidRPr="003605D6">
        <w:rPr>
          <w:rFonts w:cstheme="minorHAnsi"/>
          <w:b/>
          <w:bCs/>
        </w:rPr>
        <w:t>RESPONSE</w:t>
      </w:r>
    </w:p>
    <w:p w14:paraId="396609DA" w14:textId="77777777" w:rsidR="00AA2750" w:rsidRDefault="00AA2750" w:rsidP="00962DA6">
      <w:pPr>
        <w:spacing w:after="0"/>
        <w:rPr>
          <w:rFonts w:cstheme="minorHAnsi"/>
          <w:b/>
          <w:bCs/>
        </w:rPr>
      </w:pPr>
    </w:p>
    <w:p w14:paraId="65848EA5" w14:textId="77BB48F0" w:rsidR="0024759F" w:rsidRDefault="0024759F" w:rsidP="0024759F">
      <w:r>
        <w:t>P</w:t>
      </w:r>
      <w:r>
        <w:t xml:space="preserve">lease see the below link for relevant ecological reports and method statements in relation to </w:t>
      </w:r>
      <w:proofErr w:type="spellStart"/>
      <w:r>
        <w:t>Ystrad</w:t>
      </w:r>
      <w:proofErr w:type="spellEnd"/>
      <w:r>
        <w:t xml:space="preserve"> </w:t>
      </w:r>
      <w:proofErr w:type="spellStart"/>
      <w:r>
        <w:t>Mynach</w:t>
      </w:r>
      <w:proofErr w:type="spellEnd"/>
      <w:r>
        <w:t>. Report files are too large to send via email:</w:t>
      </w:r>
    </w:p>
    <w:p w14:paraId="11A91705" w14:textId="437B1737" w:rsidR="0024759F" w:rsidRDefault="0024759F" w:rsidP="0024759F">
      <w:hyperlink r:id="rId10" w:history="1">
        <w:r>
          <w:rPr>
            <w:rStyle w:val="Hyperlink"/>
          </w:rPr>
          <w:t>https://we.tl/t-3stfv71c5B</w:t>
        </w:r>
      </w:hyperlink>
    </w:p>
    <w:p w14:paraId="499A32A0" w14:textId="3CBCF593" w:rsidR="0024759F" w:rsidRPr="0024759F" w:rsidRDefault="0024759F" w:rsidP="0024759F">
      <w:pPr>
        <w:rPr>
          <w:b/>
          <w:bCs/>
        </w:rPr>
      </w:pPr>
      <w:r>
        <w:rPr>
          <w:b/>
          <w:bCs/>
        </w:rPr>
        <w:t>The link will expire in 7 days so must be accessed prior to this.</w:t>
      </w:r>
    </w:p>
    <w:p w14:paraId="3B950C5A" w14:textId="77777777" w:rsidR="0024759F" w:rsidRDefault="0024759F" w:rsidP="0024759F">
      <w:r>
        <w:t>N.B. the ecological reports include the area in question as part of the route wide ecological surveys undertaken. Method statements are included for nesting birds, reptiles and low potential bat trees, the processes for which are undertaken prior to any vegetation works which may support these species. Please note sensitive ecological information - including those pertaining to locations of bat roost records - have been redacted from the reports.</w:t>
      </w:r>
    </w:p>
    <w:p w14:paraId="6007A592" w14:textId="77777777" w:rsidR="0024759F" w:rsidRDefault="0024759F" w:rsidP="0024759F"/>
    <w:p w14:paraId="2067B9D1" w14:textId="77777777" w:rsidR="0024759F" w:rsidRDefault="0024759F" w:rsidP="0024759F">
      <w:r>
        <w:t>A summary of our approach to nesting birds is also included below:</w:t>
      </w:r>
    </w:p>
    <w:p w14:paraId="4650505B" w14:textId="77777777" w:rsidR="0024759F" w:rsidRDefault="0024759F" w:rsidP="0024759F">
      <w:pPr>
        <w:rPr>
          <w:i/>
          <w:iCs/>
        </w:rPr>
      </w:pPr>
    </w:p>
    <w:p w14:paraId="12278D33" w14:textId="77777777" w:rsidR="0024759F" w:rsidRDefault="0024759F" w:rsidP="0024759F">
      <w:pPr>
        <w:rPr>
          <w:i/>
          <w:iCs/>
        </w:rPr>
      </w:pPr>
      <w:r>
        <w:rPr>
          <w:i/>
          <w:iCs/>
        </w:rPr>
        <w:t>We try to minimise vegetation works being undertaken during nesting season. Where this is not possible, we follow an agreed process to ensure there are no impacts on nesting birds during works including a pre-check of vegetation suitable to support nesting birds prior to removal.</w:t>
      </w:r>
    </w:p>
    <w:p w14:paraId="1260A4B6" w14:textId="77777777" w:rsidR="0024759F" w:rsidRDefault="0024759F" w:rsidP="0024759F">
      <w:pPr>
        <w:rPr>
          <w:i/>
          <w:iCs/>
        </w:rPr>
      </w:pPr>
    </w:p>
    <w:p w14:paraId="209BA306" w14:textId="77777777" w:rsidR="0024759F" w:rsidRDefault="0024759F" w:rsidP="0024759F">
      <w:pPr>
        <w:rPr>
          <w:i/>
          <w:iCs/>
        </w:rPr>
      </w:pPr>
      <w:r>
        <w:rPr>
          <w:i/>
          <w:iCs/>
        </w:rPr>
        <w:t xml:space="preserve">Before any vegetation is removed, we conduct a thorough pre-check of the area, including at ground level, to identify any active nests, chicks, or nesting birds that may be present. If we do find any signs of nesting, a safety zone around the area using hazard tape or markers will be instated. This remains in place until all the chicks have flown the nest and an ecologist has confirmed that it's safe to proceed. </w:t>
      </w:r>
    </w:p>
    <w:p w14:paraId="0DC9ECE8" w14:textId="77777777" w:rsidR="0024759F" w:rsidRDefault="0024759F" w:rsidP="0024759F">
      <w:pPr>
        <w:rPr>
          <w:i/>
          <w:iCs/>
        </w:rPr>
      </w:pPr>
    </w:p>
    <w:p w14:paraId="16923DF3" w14:textId="77777777" w:rsidR="0024759F" w:rsidRDefault="0024759F" w:rsidP="0024759F">
      <w:pPr>
        <w:rPr>
          <w:i/>
          <w:iCs/>
        </w:rPr>
      </w:pPr>
      <w:r>
        <w:rPr>
          <w:i/>
          <w:iCs/>
        </w:rPr>
        <w:t>It's important to note that an ecologist may not be always present on-site, especially if the habitats in question are deemed unsuitable or if the works that may affect the species have already been completed or checked.</w:t>
      </w:r>
    </w:p>
    <w:p w14:paraId="035F5990" w14:textId="77777777" w:rsidR="0024759F" w:rsidRDefault="0024759F" w:rsidP="0024759F">
      <w:pPr>
        <w:rPr>
          <w:i/>
          <w:iCs/>
        </w:rPr>
      </w:pPr>
    </w:p>
    <w:p w14:paraId="7BFBAB52" w14:textId="77777777" w:rsidR="0024759F" w:rsidRDefault="0024759F" w:rsidP="0024759F">
      <w:r>
        <w:t>Our Vegetation Management FAQs are also included for reference.</w:t>
      </w:r>
    </w:p>
    <w:p w14:paraId="2779FA82" w14:textId="77777777" w:rsidR="0024759F" w:rsidRDefault="0024759F" w:rsidP="00962DA6">
      <w:pPr>
        <w:spacing w:after="0"/>
        <w:rPr>
          <w:rFonts w:cstheme="minorHAnsi"/>
          <w:b/>
          <w:bCs/>
        </w:rPr>
      </w:pP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4759F"/>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4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70347008">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01328434">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52727220">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we.tl%2Ft-3stfv71c5B&amp;data=05%7C01%7CFreedomofinformation%40tfw.wales%7C40e143cc639a40297d0408dbcfc59c7a%7C87dcd024301948269956ba76b2a04ff4%7C0%7C0%7C638332219855031075%7CUnknown%7CTWFpbGZsb3d8eyJWIjoiMC4wLjAwMDAiLCJQIjoiV2luMzIiLCJBTiI6Ik1haWwiLCJXVCI6Mn0%3D%7C3000%7C%7C%7C&amp;sdata=BqmnC9E%2BnSsgWS4ED%2BgSVcvjE0%2BoXZeR2y%2B2RW8wYHQ%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2282</Characters>
  <Application>Microsoft Office Word</Application>
  <DocSecurity>0</DocSecurity>
  <Lines>114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2023-10-20T09:53:00Z</dcterms:created>
  <dcterms:modified xsi:type="dcterms:W3CDTF">2023-10-20T09:53:00Z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