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F7D28B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D5606F">
        <w:rPr>
          <w:rStyle w:val="normaltextrun"/>
          <w:rFonts w:ascii="Calibri" w:hAnsi="Calibri" w:cs="Calibri"/>
          <w:sz w:val="22"/>
          <w:szCs w:val="22"/>
        </w:rPr>
        <w:t>15</w:t>
      </w:r>
      <w:r w:rsidR="00D5606F" w:rsidRPr="00D5606F">
        <w:rPr>
          <w:rStyle w:val="normaltextrun"/>
          <w:rFonts w:ascii="Calibri" w:hAnsi="Calibri" w:cs="Calibri"/>
          <w:sz w:val="22"/>
          <w:szCs w:val="22"/>
          <w:vertAlign w:val="superscript"/>
        </w:rPr>
        <w:t>th</w:t>
      </w:r>
      <w:r w:rsidR="00D5606F">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3DEF47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D5606F">
        <w:rPr>
          <w:rStyle w:val="eop"/>
          <w:rFonts w:ascii="&amp;quot" w:hAnsi="&amp;quot"/>
          <w:color w:val="FF0000"/>
          <w:sz w:val="26"/>
          <w:szCs w:val="28"/>
        </w:rPr>
        <w:t>227/23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72708B63" w14:textId="77777777" w:rsidR="00D5606F" w:rsidRDefault="00D5606F"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1886BEC" w14:textId="77777777" w:rsidR="00674377" w:rsidRPr="00674377" w:rsidRDefault="00674377" w:rsidP="00674377">
      <w:pPr>
        <w:pStyle w:val="PlainText"/>
        <w:rPr>
          <w:b/>
          <w:bCs/>
        </w:rPr>
      </w:pPr>
      <w:r w:rsidRPr="00674377">
        <w:rPr>
          <w:b/>
          <w:bCs/>
        </w:rPr>
        <w:t>Can you please state:</w:t>
      </w:r>
    </w:p>
    <w:p w14:paraId="49A1325F" w14:textId="77777777" w:rsidR="00674377" w:rsidRPr="00674377" w:rsidRDefault="00674377" w:rsidP="00674377">
      <w:pPr>
        <w:pStyle w:val="PlainText"/>
        <w:rPr>
          <w:b/>
          <w:bCs/>
        </w:rPr>
      </w:pPr>
    </w:p>
    <w:p w14:paraId="57259B91" w14:textId="77777777" w:rsidR="00E611CD" w:rsidRDefault="00674377" w:rsidP="00674377">
      <w:pPr>
        <w:pStyle w:val="PlainText"/>
        <w:rPr>
          <w:b/>
          <w:bCs/>
        </w:rPr>
      </w:pPr>
      <w:r w:rsidRPr="00674377">
        <w:rPr>
          <w:b/>
          <w:bCs/>
        </w:rPr>
        <w:t>a. the average salary for administrative staff at Transport for Wales</w:t>
      </w:r>
    </w:p>
    <w:p w14:paraId="7752E379" w14:textId="77777777" w:rsidR="00E611CD" w:rsidRDefault="00674377" w:rsidP="00674377">
      <w:pPr>
        <w:pStyle w:val="PlainText"/>
        <w:rPr>
          <w:b/>
          <w:bCs/>
        </w:rPr>
      </w:pPr>
      <w:r w:rsidRPr="00674377">
        <w:rPr>
          <w:b/>
          <w:bCs/>
        </w:rPr>
        <w:t xml:space="preserve">b. the salary of the Chief Executive </w:t>
      </w:r>
    </w:p>
    <w:p w14:paraId="48164718" w14:textId="6F785B49" w:rsidR="00674377" w:rsidRPr="00674377" w:rsidRDefault="00674377" w:rsidP="00674377">
      <w:pPr>
        <w:pStyle w:val="PlainText"/>
        <w:rPr>
          <w:b/>
          <w:bCs/>
        </w:rPr>
      </w:pPr>
      <w:r w:rsidRPr="00674377">
        <w:rPr>
          <w:b/>
          <w:bCs/>
        </w:rPr>
        <w:t>c. the total salaries for the marketing team</w:t>
      </w:r>
    </w:p>
    <w:p w14:paraId="4641133A" w14:textId="77777777" w:rsidR="00337EE8" w:rsidRDefault="00337EE8" w:rsidP="00962DA6">
      <w:pPr>
        <w:spacing w:after="0"/>
        <w:rPr>
          <w:rFonts w:cstheme="minorHAnsi"/>
          <w:b/>
          <w:bCs/>
        </w:rPr>
      </w:pPr>
    </w:p>
    <w:p w14:paraId="64B9B87E" w14:textId="3F4E9F46" w:rsidR="0008339D" w:rsidRDefault="00994870" w:rsidP="00962DA6">
      <w:pPr>
        <w:spacing w:after="0"/>
        <w:rPr>
          <w:rFonts w:cstheme="minorHAnsi"/>
          <w:b/>
          <w:bCs/>
        </w:rPr>
      </w:pPr>
      <w:r w:rsidRPr="003605D6">
        <w:rPr>
          <w:rFonts w:cstheme="minorHAnsi"/>
          <w:b/>
          <w:bCs/>
        </w:rPr>
        <w:t>RESPONSE</w:t>
      </w:r>
    </w:p>
    <w:p w14:paraId="572326EF" w14:textId="77777777" w:rsidR="00674377" w:rsidRDefault="00674377" w:rsidP="00962DA6">
      <w:pPr>
        <w:spacing w:after="0"/>
        <w:rPr>
          <w:rFonts w:cstheme="minorHAnsi"/>
          <w:b/>
          <w:bCs/>
        </w:rPr>
      </w:pPr>
    </w:p>
    <w:p w14:paraId="6DB3D80C" w14:textId="72377B37" w:rsidR="00674377" w:rsidRPr="00E611CD" w:rsidRDefault="00674377" w:rsidP="00962DA6">
      <w:pPr>
        <w:spacing w:after="0"/>
        <w:rPr>
          <w:rFonts w:cstheme="minorHAnsi"/>
          <w:u w:val="single"/>
        </w:rPr>
      </w:pPr>
      <w:r w:rsidRPr="00E611CD">
        <w:rPr>
          <w:rFonts w:cstheme="minorHAnsi"/>
          <w:u w:val="single"/>
        </w:rPr>
        <w:t>Question A</w:t>
      </w:r>
    </w:p>
    <w:p w14:paraId="7EEB5203" w14:textId="77777777" w:rsidR="00674377" w:rsidRPr="00E611CD" w:rsidRDefault="00674377" w:rsidP="00962DA6">
      <w:pPr>
        <w:spacing w:after="0"/>
        <w:rPr>
          <w:rFonts w:cstheme="minorHAnsi"/>
          <w:u w:val="single"/>
        </w:rPr>
      </w:pPr>
    </w:p>
    <w:p w14:paraId="139AF5AA" w14:textId="144A4ACB" w:rsidR="00E611CD" w:rsidRPr="00E611CD" w:rsidRDefault="00E611CD" w:rsidP="00E611CD">
      <w:pPr>
        <w:pStyle w:val="PlainText"/>
        <w:rPr>
          <w:rFonts w:asciiTheme="minorHAnsi" w:hAnsiTheme="minorHAnsi" w:cstheme="minorHAnsi"/>
        </w:rPr>
      </w:pPr>
      <w:r w:rsidRPr="00E611CD">
        <w:rPr>
          <w:rFonts w:asciiTheme="minorHAnsi" w:hAnsiTheme="minorHAnsi" w:cstheme="minorHAnsi"/>
        </w:rPr>
        <w:t>T</w:t>
      </w:r>
      <w:r w:rsidRPr="00E611CD">
        <w:rPr>
          <w:rFonts w:asciiTheme="minorHAnsi" w:hAnsiTheme="minorHAnsi" w:cstheme="minorHAnsi"/>
        </w:rPr>
        <w:t>he average salary for administrative staff at Transport for Wales – average is £28,340 (middle banding). Salaries for administration clerical staff can be anything from £22,000 to £36,000 PA. £28,340 is the middle band.</w:t>
      </w:r>
    </w:p>
    <w:p w14:paraId="6A45F174" w14:textId="77777777" w:rsidR="00E611CD" w:rsidRDefault="00E611CD" w:rsidP="00E611CD">
      <w:pPr>
        <w:pStyle w:val="PlainText"/>
        <w:rPr>
          <w:rFonts w:ascii="Arial Nova Cond" w:hAnsi="Arial Nova Cond"/>
        </w:rPr>
      </w:pPr>
    </w:p>
    <w:p w14:paraId="51731A46" w14:textId="77777777" w:rsidR="00E611CD" w:rsidRPr="00E611CD" w:rsidRDefault="00E611CD" w:rsidP="00E611CD">
      <w:pPr>
        <w:pStyle w:val="PlainText"/>
        <w:rPr>
          <w:rFonts w:asciiTheme="minorHAnsi" w:hAnsiTheme="minorHAnsi" w:cstheme="minorHAnsi"/>
          <w:u w:val="single"/>
        </w:rPr>
      </w:pPr>
      <w:r w:rsidRPr="00E611CD">
        <w:rPr>
          <w:rFonts w:asciiTheme="minorHAnsi" w:hAnsiTheme="minorHAnsi" w:cstheme="minorHAnsi"/>
          <w:u w:val="single"/>
        </w:rPr>
        <w:t>Question C</w:t>
      </w:r>
    </w:p>
    <w:p w14:paraId="3EEA5845" w14:textId="77777777" w:rsidR="00E611CD" w:rsidRPr="00E611CD" w:rsidRDefault="00E611CD" w:rsidP="00E611CD">
      <w:pPr>
        <w:pStyle w:val="PlainText"/>
        <w:rPr>
          <w:rFonts w:asciiTheme="minorHAnsi" w:hAnsiTheme="minorHAnsi" w:cstheme="minorHAnsi"/>
          <w:u w:val="single"/>
        </w:rPr>
      </w:pPr>
    </w:p>
    <w:p w14:paraId="39C01EE0" w14:textId="47C3D5B5" w:rsidR="00E611CD" w:rsidRPr="00E611CD" w:rsidRDefault="00E611CD" w:rsidP="00E611CD">
      <w:pPr>
        <w:pStyle w:val="PlainText"/>
        <w:rPr>
          <w:rFonts w:asciiTheme="minorHAnsi" w:hAnsiTheme="minorHAnsi" w:cstheme="minorHAnsi"/>
        </w:rPr>
      </w:pPr>
      <w:r w:rsidRPr="00E611CD">
        <w:rPr>
          <w:rFonts w:asciiTheme="minorHAnsi" w:hAnsiTheme="minorHAnsi" w:cstheme="minorHAnsi"/>
        </w:rPr>
        <w:t>T</w:t>
      </w:r>
      <w:r w:rsidRPr="00E611CD">
        <w:rPr>
          <w:rFonts w:asciiTheme="minorHAnsi" w:hAnsiTheme="minorHAnsi" w:cstheme="minorHAnsi"/>
        </w:rPr>
        <w:t>he total salaries for the marketing team – £420,943</w:t>
      </w:r>
    </w:p>
    <w:p w14:paraId="7BFBB334" w14:textId="77777777" w:rsidR="00674377" w:rsidRDefault="00674377" w:rsidP="00962DA6">
      <w:pPr>
        <w:spacing w:after="0"/>
        <w:rPr>
          <w:rFonts w:cstheme="minorHAnsi"/>
          <w:u w:val="single"/>
        </w:rPr>
      </w:pPr>
    </w:p>
    <w:p w14:paraId="0D4F4B18" w14:textId="11418D25" w:rsidR="00E611CD" w:rsidRDefault="00E611CD" w:rsidP="00962DA6">
      <w:pPr>
        <w:spacing w:after="0"/>
        <w:rPr>
          <w:rFonts w:cstheme="minorHAnsi"/>
          <w:u w:val="single"/>
        </w:rPr>
      </w:pPr>
      <w:r>
        <w:rPr>
          <w:rFonts w:cstheme="minorHAnsi"/>
          <w:u w:val="single"/>
        </w:rPr>
        <w:t>Question B</w:t>
      </w:r>
    </w:p>
    <w:p w14:paraId="4C588FBD" w14:textId="77777777" w:rsidR="00E611CD" w:rsidRDefault="00E611CD" w:rsidP="00962DA6">
      <w:pPr>
        <w:spacing w:after="0"/>
        <w:rPr>
          <w:rFonts w:cstheme="minorHAnsi"/>
          <w:u w:val="single"/>
        </w:rPr>
      </w:pPr>
    </w:p>
    <w:p w14:paraId="0399DF0A" w14:textId="77777777" w:rsidR="00E611CD" w:rsidRDefault="00E611CD" w:rsidP="00E611CD">
      <w:r>
        <w:t>Your request for information has now been considered and we are not obliged to supply the information you have requested.</w:t>
      </w:r>
    </w:p>
    <w:p w14:paraId="410E2B8B" w14:textId="77777777" w:rsidR="00E611CD" w:rsidRDefault="00E611CD" w:rsidP="00E611CD">
      <w:r>
        <w:t xml:space="preserve">In relation to your </w:t>
      </w:r>
      <w:proofErr w:type="gramStart"/>
      <w:r>
        <w:t>particular request</w:t>
      </w:r>
      <w:proofErr w:type="gramEnd"/>
      <w:r>
        <w:t>, the following exemption applies:</w:t>
      </w:r>
    </w:p>
    <w:p w14:paraId="78D9967E" w14:textId="70500602" w:rsidR="00E611CD" w:rsidRDefault="00E611CD" w:rsidP="00E611CD">
      <w:pPr>
        <w:spacing w:after="0"/>
        <w:rPr>
          <w:rFonts w:cstheme="minorHAnsi"/>
        </w:rPr>
      </w:pPr>
      <w:r w:rsidRPr="00E611CD">
        <w:rPr>
          <w:rFonts w:cstheme="minorHAnsi"/>
        </w:rPr>
        <w:t>S21 – Information reasonably accessible by other means.</w:t>
      </w:r>
    </w:p>
    <w:p w14:paraId="22F20C6B" w14:textId="77777777" w:rsidR="00E611CD" w:rsidRPr="00E611CD" w:rsidRDefault="00E611CD" w:rsidP="00E611CD">
      <w:pPr>
        <w:spacing w:after="0"/>
        <w:rPr>
          <w:rFonts w:cstheme="minorHAnsi"/>
        </w:rPr>
      </w:pPr>
    </w:p>
    <w:p w14:paraId="1EF8EBA4" w14:textId="0EA1B24A" w:rsidR="00E611CD" w:rsidRPr="00E611CD" w:rsidRDefault="00E611CD" w:rsidP="00E611CD">
      <w:pPr>
        <w:rPr>
          <w:rFonts w:cstheme="minorHAnsi"/>
        </w:rPr>
      </w:pPr>
      <w:r w:rsidRPr="00E611CD">
        <w:rPr>
          <w:rFonts w:cstheme="minorHAnsi"/>
        </w:rPr>
        <w:t xml:space="preserve">The CEO salary is </w:t>
      </w:r>
      <w:r w:rsidRPr="00E611CD">
        <w:rPr>
          <w:rFonts w:cstheme="minorHAnsi"/>
        </w:rPr>
        <w:t xml:space="preserve">included in our Annual Report and Accounts – page 88 here: </w:t>
      </w:r>
    </w:p>
    <w:p w14:paraId="396609DA" w14:textId="0F5090F5" w:rsidR="00AA2750" w:rsidRPr="00E611CD" w:rsidRDefault="00E611CD" w:rsidP="00E611CD">
      <w:pPr>
        <w:rPr>
          <w:rFonts w:cstheme="minorHAnsi"/>
        </w:rPr>
      </w:pPr>
      <w:hyperlink r:id="rId10" w:history="1">
        <w:r w:rsidRPr="00E611CD">
          <w:rPr>
            <w:rStyle w:val="Hyperlink"/>
            <w:rFonts w:cstheme="minorHAnsi"/>
          </w:rPr>
          <w:t>Transport for Wales: Annual Report 2022/23 (</w:t>
        </w:r>
        <w:proofErr w:type="spellStart"/>
        <w:proofErr w:type="gramStart"/>
        <w:r w:rsidRPr="00E611CD">
          <w:rPr>
            <w:rStyle w:val="Hyperlink"/>
            <w:rFonts w:cstheme="minorHAnsi"/>
          </w:rPr>
          <w:t>tfw.wales</w:t>
        </w:r>
        <w:proofErr w:type="spellEnd"/>
        <w:proofErr w:type="gramEnd"/>
        <w:r w:rsidRPr="00E611CD">
          <w:rPr>
            <w:rStyle w:val="Hyperlink"/>
            <w:rFonts w:cstheme="minorHAnsi"/>
          </w:rPr>
          <w:t>)</w:t>
        </w:r>
      </w:hyperlink>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74377"/>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5606F"/>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11CD"/>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4476883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0172413">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4197094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tfw.wales%2Fsites%2Fdefault%2Ffiles%2F2023-07%2FREF24169%2520TFW%2520Annual%2520Review%2520STP%2520ENG.pdf&amp;data=05%7C01%7CFreedomofinformation%40tfw.wales%7C94c09e93704b40facd6a08dbe5344c02%7C87dcd024301948269956ba76b2a04ff4%7C0%7C0%7C638355785020401480%7CUnknown%7CTWFpbGZsb3d8eyJWIjoiMC4wLjAwMDAiLCJQIjoiV2luMzIiLCJBTiI6Ik1haWwiLCJXVCI6Mn0%3D%7C3000%7C%7C%7C&amp;sdata=nxiWmqMRtg3mRwLEjRu8RtgFN4Sa9OJ0xHr79cMUrXw%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2023-11-15T11:01:00Z</dcterms:created>
  <dcterms:modified xsi:type="dcterms:W3CDTF">2023-11-15T11:01:00Z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