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C40FCC4"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7044E1">
        <w:rPr>
          <w:rStyle w:val="normaltextrun"/>
          <w:rFonts w:ascii="Calibri" w:hAnsi="Calibri" w:cs="Calibri"/>
          <w:sz w:val="22"/>
          <w:szCs w:val="22"/>
        </w:rPr>
        <w:t>8</w:t>
      </w:r>
      <w:r w:rsidR="007044E1" w:rsidRPr="007044E1">
        <w:rPr>
          <w:rStyle w:val="normaltextrun"/>
          <w:rFonts w:ascii="Calibri" w:hAnsi="Calibri" w:cs="Calibri"/>
          <w:sz w:val="22"/>
          <w:szCs w:val="22"/>
          <w:vertAlign w:val="superscript"/>
        </w:rPr>
        <w:t>th</w:t>
      </w:r>
      <w:r w:rsidR="007044E1">
        <w:rPr>
          <w:rStyle w:val="normaltextrun"/>
          <w:rFonts w:ascii="Calibri" w:hAnsi="Calibri" w:cs="Calibri"/>
          <w:sz w:val="22"/>
          <w:szCs w:val="22"/>
        </w:rPr>
        <w:t xml:space="preserve"> of January 2024</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4AA68C37"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7044E1">
        <w:rPr>
          <w:rStyle w:val="eop"/>
          <w:rFonts w:ascii="&amp;quot" w:hAnsi="&amp;quot"/>
          <w:color w:val="FF0000"/>
          <w:sz w:val="26"/>
          <w:szCs w:val="28"/>
        </w:rPr>
        <w:t>289/23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189939E3" w14:textId="77777777" w:rsidR="007044E1" w:rsidRDefault="007044E1"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3065094" w14:textId="2DD71F9A" w:rsidR="007044E1" w:rsidRPr="007044E1" w:rsidRDefault="007044E1" w:rsidP="007044E1">
      <w:pPr>
        <w:pStyle w:val="PlainText"/>
        <w:rPr>
          <w:b/>
          <w:bCs/>
        </w:rPr>
      </w:pPr>
      <w:r w:rsidRPr="007044E1">
        <w:rPr>
          <w:b/>
          <w:bCs/>
        </w:rPr>
        <w:t>What percentage of trains arrive on time and what percentage are cancelled, if you remove the Cardiff Bay line from the figures?</w:t>
      </w:r>
    </w:p>
    <w:p w14:paraId="7EF91BDC" w14:textId="77777777" w:rsidR="00A71943" w:rsidRPr="009D79AC" w:rsidRDefault="00A71943" w:rsidP="00A71943">
      <w:pPr>
        <w:pStyle w:val="paragraph"/>
        <w:spacing w:before="0" w:beforeAutospacing="0" w:after="0" w:afterAutospacing="0"/>
        <w:textAlignment w:val="baseline"/>
        <w:rPr>
          <w:rFonts w:cstheme="minorHAnsi"/>
          <w:b/>
          <w:bCs/>
          <w:color w:val="000000"/>
        </w:rPr>
      </w:pPr>
    </w:p>
    <w:p w14:paraId="64B9B87E" w14:textId="3F4E9F46" w:rsidR="0008339D" w:rsidRDefault="00994870" w:rsidP="00962DA6">
      <w:pPr>
        <w:spacing w:after="0"/>
        <w:rPr>
          <w:rFonts w:cstheme="minorHAnsi"/>
          <w:b/>
          <w:bCs/>
        </w:rPr>
      </w:pPr>
      <w:r w:rsidRPr="003605D6">
        <w:rPr>
          <w:rFonts w:cstheme="minorHAnsi"/>
          <w:b/>
          <w:bCs/>
        </w:rPr>
        <w:t>RESPONSE</w:t>
      </w:r>
    </w:p>
    <w:p w14:paraId="76539A17" w14:textId="77777777" w:rsidR="009D79AC" w:rsidRDefault="009D79AC" w:rsidP="00962DA6">
      <w:pPr>
        <w:spacing w:after="0"/>
        <w:rPr>
          <w:rFonts w:cstheme="minorHAnsi"/>
          <w:b/>
          <w:bCs/>
        </w:rPr>
      </w:pPr>
    </w:p>
    <w:p w14:paraId="5AB89755" w14:textId="481DF46F" w:rsidR="007044E1" w:rsidRDefault="007044E1" w:rsidP="007044E1">
      <w:r>
        <w:t>Please see the r</w:t>
      </w:r>
      <w:r>
        <w:t xml:space="preserve">equested information provided below that both includes and excludes Cardiff Bay </w:t>
      </w:r>
      <w:proofErr w:type="gramStart"/>
      <w:r>
        <w:t>service</w:t>
      </w:r>
      <w:proofErr w:type="gramEnd"/>
    </w:p>
    <w:p w14:paraId="6A5B1A70" w14:textId="049D0723" w:rsidR="007044E1" w:rsidRDefault="007044E1" w:rsidP="007044E1">
      <w:pPr>
        <w:rPr>
          <w:b/>
          <w:bCs/>
          <w:lang w:eastAsia="en-GB"/>
        </w:rPr>
      </w:pPr>
      <w:r>
        <w:rPr>
          <w:b/>
          <w:bCs/>
        </w:rPr>
        <w:t xml:space="preserve">Arrivals </w:t>
      </w:r>
    </w:p>
    <w:p w14:paraId="441223F6" w14:textId="77777777" w:rsidR="007044E1" w:rsidRDefault="007044E1" w:rsidP="007044E1">
      <w:pPr>
        <w:rPr>
          <w:b/>
          <w:bCs/>
        </w:rPr>
      </w:pPr>
      <w:r>
        <w:t xml:space="preserve">All lines of route (inc. CDB Shuttles) </w:t>
      </w:r>
    </w:p>
    <w:p w14:paraId="06FA7614" w14:textId="77777777" w:rsidR="007044E1" w:rsidRDefault="007044E1" w:rsidP="007044E1">
      <w:r>
        <w:t>On Time (to 1 min) at 62.9%</w:t>
      </w:r>
    </w:p>
    <w:p w14:paraId="313EA402" w14:textId="684BBE5C" w:rsidR="007044E1" w:rsidRDefault="007044E1" w:rsidP="007044E1">
      <w:r>
        <w:t>On Time (to 3 min) at 79.4%</w:t>
      </w:r>
    </w:p>
    <w:p w14:paraId="4B26AFED" w14:textId="77777777" w:rsidR="007044E1" w:rsidRDefault="007044E1" w:rsidP="007044E1">
      <w:r>
        <w:t>All lines of route (exc. CDB Shuttles)</w:t>
      </w:r>
    </w:p>
    <w:p w14:paraId="2637F0B7" w14:textId="77777777" w:rsidR="007044E1" w:rsidRDefault="007044E1" w:rsidP="007044E1">
      <w:r>
        <w:t>On Time (to 1 min) at 62.2%</w:t>
      </w:r>
    </w:p>
    <w:p w14:paraId="4CDEABA4" w14:textId="60C13186" w:rsidR="007044E1" w:rsidRDefault="007044E1" w:rsidP="007044E1">
      <w:r>
        <w:t>On Time (to 3 min) at 79.0%</w:t>
      </w:r>
    </w:p>
    <w:p w14:paraId="156B7FAF" w14:textId="77777777" w:rsidR="007044E1" w:rsidRDefault="007044E1" w:rsidP="007044E1">
      <w:pPr>
        <w:rPr>
          <w:b/>
          <w:bCs/>
        </w:rPr>
      </w:pPr>
      <w:r>
        <w:rPr>
          <w:b/>
          <w:bCs/>
        </w:rPr>
        <w:t>Cancellations (full = 1, part/unknown = 0.5, no other weightings applied)</w:t>
      </w:r>
    </w:p>
    <w:p w14:paraId="580E0C87" w14:textId="77777777" w:rsidR="007044E1" w:rsidRDefault="007044E1" w:rsidP="007044E1">
      <w:r>
        <w:t xml:space="preserve">All lines of route (inc. CDB Shuttles) </w:t>
      </w:r>
    </w:p>
    <w:p w14:paraId="567E4F38" w14:textId="0E155677" w:rsidR="007044E1" w:rsidRDefault="007044E1" w:rsidP="007044E1">
      <w:pPr>
        <w:rPr>
          <w:b/>
          <w:bCs/>
        </w:rPr>
      </w:pPr>
      <w:r>
        <w:t>OTD Cancellations at 4.5%</w:t>
      </w:r>
    </w:p>
    <w:p w14:paraId="46B1FA53" w14:textId="77777777" w:rsidR="007044E1" w:rsidRDefault="007044E1" w:rsidP="007044E1">
      <w:r>
        <w:t>All lines of route (exc. CDB Shuttles)</w:t>
      </w:r>
    </w:p>
    <w:p w14:paraId="213A1470" w14:textId="73827D99" w:rsidR="007044E1" w:rsidRDefault="007044E1" w:rsidP="007044E1">
      <w:r>
        <w:t>OTD Cancellations at 4.8%</w:t>
      </w:r>
    </w:p>
    <w:p w14:paraId="390030EE" w14:textId="77777777" w:rsidR="007044E1" w:rsidRDefault="007044E1"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044E1"/>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E7849"/>
    <w:rsid w:val="00DF2829"/>
    <w:rsid w:val="00E0646A"/>
    <w:rsid w:val="00E2126A"/>
    <w:rsid w:val="00E24CBC"/>
    <w:rsid w:val="00E35FFE"/>
    <w:rsid w:val="00E47F42"/>
    <w:rsid w:val="00E51B12"/>
    <w:rsid w:val="00E53352"/>
    <w:rsid w:val="00E664E7"/>
    <w:rsid w:val="00E8344B"/>
    <w:rsid w:val="00EE479D"/>
    <w:rsid w:val="00EF058F"/>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26314767">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2170857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4B0539BC-906E-4A8F-80EC-2B1385A01994}"/>
</file>

<file path=customXml/itemProps3.xml><?xml version="1.0" encoding="utf-8"?>
<ds:datastoreItem xmlns:ds="http://schemas.openxmlformats.org/officeDocument/2006/customXml" ds:itemID="{F5BB89F4-4DC9-462F-858E-68BA1F742AFF}">
  <ds:schemaRefs>
    <ds:schemaRef ds:uri="http://purl.org/dc/terms/"/>
    <ds:schemaRef ds:uri="http://purl.org/dc/elements/1.1/"/>
    <ds:schemaRef ds:uri="http://schemas.microsoft.com/office/2006/documentManagement/types"/>
    <ds:schemaRef ds:uri="71b84520-2f4a-4240-92c9-4d84398e9fa5"/>
    <ds:schemaRef ds:uri="http://schemas.openxmlformats.org/package/2006/metadata/core-properties"/>
    <ds:schemaRef ds:uri="http://www.w3.org/XML/1998/namespace"/>
    <ds:schemaRef ds:uri="http://schemas.microsoft.com/office/2006/metadata/properties"/>
    <ds:schemaRef ds:uri="http://purl.org/dc/dcmitype/"/>
    <ds:schemaRef ds:uri="4c0ed1d7-e579-4868-9d2f-0a2617519e5d"/>
    <ds:schemaRef ds:uri="http://schemas.microsoft.com/office/infopath/2007/PartnerControl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2024-01-08T11:01:00Z</dcterms:created>
  <dcterms:modified xsi:type="dcterms:W3CDTF">2024-01-08T11:01:00Z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