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1929F54" w14:textId="77777777" w:rsidR="001A0F2D" w:rsidRDefault="001A0F2D" w:rsidP="0029704C">
      <w:pPr>
        <w:pStyle w:val="paragraph"/>
        <w:spacing w:before="0" w:beforeAutospacing="0" w:after="0" w:afterAutospacing="0"/>
        <w:textAlignment w:val="baseline"/>
        <w:rPr>
          <w:rStyle w:val="normaltextrun"/>
          <w:rFonts w:ascii="Calibri" w:hAnsi="Calibri" w:cs="Calibri"/>
          <w:b/>
          <w:bCs/>
          <w:sz w:val="22"/>
          <w:szCs w:val="22"/>
        </w:rPr>
      </w:pPr>
    </w:p>
    <w:p w14:paraId="25352A59" w14:textId="77777777" w:rsidR="001A0F2D" w:rsidRDefault="001A0F2D" w:rsidP="0029704C">
      <w:pPr>
        <w:pStyle w:val="paragraph"/>
        <w:spacing w:before="0" w:beforeAutospacing="0" w:after="0" w:afterAutospacing="0"/>
        <w:textAlignment w:val="baseline"/>
        <w:rPr>
          <w:rStyle w:val="normaltextrun"/>
          <w:rFonts w:ascii="Calibri" w:hAnsi="Calibri" w:cs="Calibri"/>
          <w:b/>
          <w:bCs/>
          <w:sz w:val="22"/>
          <w:szCs w:val="22"/>
        </w:rPr>
      </w:pPr>
    </w:p>
    <w:p w14:paraId="0DB0BEC7" w14:textId="00F72AE4"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5873E0">
        <w:rPr>
          <w:rStyle w:val="normaltextrun"/>
          <w:rFonts w:ascii="Calibri" w:hAnsi="Calibri" w:cs="Calibri"/>
          <w:sz w:val="22"/>
          <w:szCs w:val="22"/>
        </w:rPr>
        <w:t>23</w:t>
      </w:r>
      <w:r w:rsidR="004F2D0C">
        <w:rPr>
          <w:rStyle w:val="normaltextrun"/>
          <w:rFonts w:ascii="Calibri" w:hAnsi="Calibri" w:cs="Calibri"/>
          <w:sz w:val="22"/>
          <w:szCs w:val="22"/>
        </w:rPr>
        <w:t xml:space="preserve"> March</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485B2647" w14:textId="3432E8F8" w:rsidR="00C53BD7" w:rsidRPr="00FA35C2" w:rsidRDefault="00C53BD7" w:rsidP="00C53BD7">
      <w:pPr>
        <w:pStyle w:val="paragraph"/>
        <w:spacing w:before="0" w:beforeAutospacing="0" w:after="0" w:afterAutospacing="0"/>
        <w:textAlignment w:val="baseline"/>
        <w:rPr>
          <w:rFonts w:ascii="&amp;quot" w:hAnsi="&amp;quot"/>
          <w:color w:val="FF0000"/>
          <w:sz w:val="26"/>
          <w:szCs w:val="28"/>
        </w:rPr>
      </w:pPr>
      <w:r>
        <w:rPr>
          <w:rStyle w:val="normaltextrun"/>
          <w:rFonts w:ascii="Calibri" w:hAnsi="Calibri" w:cs="Calibri"/>
          <w:b/>
          <w:bCs/>
          <w:color w:val="FF0000"/>
          <w:sz w:val="28"/>
          <w:szCs w:val="28"/>
        </w:rPr>
        <w:t>Your Questions Answered</w:t>
      </w:r>
      <w:r w:rsidRPr="00FA35C2">
        <w:rPr>
          <w:rStyle w:val="eop"/>
          <w:rFonts w:ascii="&amp;quot" w:hAnsi="&amp;quot"/>
          <w:color w:val="FF0000"/>
          <w:sz w:val="26"/>
          <w:szCs w:val="28"/>
        </w:rPr>
        <w:t> </w:t>
      </w:r>
    </w:p>
    <w:p w14:paraId="688E6EDB" w14:textId="3087AA86" w:rsidR="00A8347B" w:rsidRDefault="00A8347B" w:rsidP="005873E0">
      <w:pPr>
        <w:spacing w:after="0"/>
      </w:pPr>
    </w:p>
    <w:p w14:paraId="7EE8F796" w14:textId="77777777" w:rsidR="005873E0" w:rsidRPr="00AA38F3" w:rsidRDefault="005873E0" w:rsidP="00C53BD7">
      <w:pPr>
        <w:pStyle w:val="ListParagraph"/>
        <w:numPr>
          <w:ilvl w:val="0"/>
          <w:numId w:val="4"/>
        </w:numPr>
        <w:ind w:left="0" w:right="946"/>
        <w:jc w:val="both"/>
        <w:rPr>
          <w:b/>
          <w:bCs/>
        </w:rPr>
      </w:pPr>
      <w:r w:rsidRPr="00AA38F3">
        <w:rPr>
          <w:b/>
          <w:bCs/>
        </w:rPr>
        <w:t>The current number of employees who are responsible solely or predominantly for diversity issues in your organisations (e.g. Diversity Officers, Inclusions Officers, etc., or those whose roles are mainly deal with similar responsibilities). </w:t>
      </w:r>
    </w:p>
    <w:p w14:paraId="034FB3EF" w14:textId="77777777" w:rsidR="00AA38F3" w:rsidRDefault="00AA38F3" w:rsidP="00C53BD7">
      <w:pPr>
        <w:spacing w:after="0"/>
        <w:ind w:right="946"/>
        <w:jc w:val="both"/>
      </w:pPr>
    </w:p>
    <w:p w14:paraId="4A6F2AAE" w14:textId="1E71F8F8" w:rsidR="005873E0" w:rsidRDefault="00AA38F3" w:rsidP="00C53BD7">
      <w:pPr>
        <w:spacing w:after="0"/>
        <w:ind w:right="946"/>
        <w:jc w:val="both"/>
      </w:pPr>
      <w:r>
        <w:t>TfW currently has one (1) Equality, Diversity and Inclusion Partner</w:t>
      </w:r>
      <w:r w:rsidR="001A0F2D">
        <w:t>.</w:t>
      </w:r>
    </w:p>
    <w:p w14:paraId="6C55315F" w14:textId="77777777" w:rsidR="00AA38F3" w:rsidRDefault="00AA38F3" w:rsidP="00C53BD7">
      <w:pPr>
        <w:spacing w:after="0"/>
        <w:ind w:right="946"/>
        <w:jc w:val="both"/>
      </w:pPr>
    </w:p>
    <w:p w14:paraId="25C53259" w14:textId="77777777" w:rsidR="005873E0" w:rsidRPr="00662D9B" w:rsidRDefault="005873E0" w:rsidP="00C53BD7">
      <w:pPr>
        <w:pStyle w:val="ListParagraph"/>
        <w:numPr>
          <w:ilvl w:val="0"/>
          <w:numId w:val="4"/>
        </w:numPr>
        <w:ind w:left="0" w:right="946"/>
        <w:jc w:val="both"/>
        <w:rPr>
          <w:b/>
          <w:bCs/>
        </w:rPr>
      </w:pPr>
      <w:r w:rsidRPr="00662D9B">
        <w:rPr>
          <w:b/>
          <w:bCs/>
        </w:rPr>
        <w:t>The total sum spent on the salaries of such roles.</w:t>
      </w:r>
    </w:p>
    <w:p w14:paraId="5AB13384" w14:textId="15690472" w:rsidR="00FB3944" w:rsidRDefault="00921669" w:rsidP="00921669">
      <w:pPr>
        <w:pStyle w:val="ListParagraph"/>
        <w:ind w:left="0" w:right="946"/>
        <w:jc w:val="both"/>
      </w:pPr>
      <w:r>
        <w:t>£43,000</w:t>
      </w:r>
      <w:r w:rsidR="001A0F2D">
        <w:t>.</w:t>
      </w:r>
    </w:p>
    <w:p w14:paraId="192951B5" w14:textId="77777777" w:rsidR="005873E0" w:rsidRDefault="005873E0" w:rsidP="00C53BD7">
      <w:pPr>
        <w:spacing w:after="0"/>
        <w:ind w:right="946"/>
        <w:jc w:val="both"/>
      </w:pPr>
    </w:p>
    <w:p w14:paraId="61304A45" w14:textId="77777777" w:rsidR="005873E0" w:rsidRPr="00662D9B" w:rsidRDefault="005873E0" w:rsidP="00C53BD7">
      <w:pPr>
        <w:pStyle w:val="ListParagraph"/>
        <w:numPr>
          <w:ilvl w:val="0"/>
          <w:numId w:val="4"/>
        </w:numPr>
        <w:ind w:left="0" w:right="946"/>
        <w:jc w:val="both"/>
        <w:rPr>
          <w:b/>
          <w:bCs/>
        </w:rPr>
      </w:pPr>
      <w:r w:rsidRPr="00662D9B">
        <w:rPr>
          <w:b/>
          <w:bCs/>
        </w:rPr>
        <w:t>The average salary and salary range of such roles.</w:t>
      </w:r>
    </w:p>
    <w:p w14:paraId="61822B10" w14:textId="024E93A4" w:rsidR="00921669" w:rsidRDefault="00921669" w:rsidP="00662D9B">
      <w:pPr>
        <w:ind w:right="946"/>
        <w:jc w:val="both"/>
      </w:pPr>
      <w:r>
        <w:t>£43,000</w:t>
      </w:r>
      <w:r w:rsidR="00662D9B">
        <w:t xml:space="preserve"> (noting that this </w:t>
      </w:r>
      <w:r w:rsidR="001A0F2D">
        <w:t>does not constitute and average or range).</w:t>
      </w:r>
    </w:p>
    <w:p w14:paraId="5FA594A5" w14:textId="77777777" w:rsidR="00590396" w:rsidRPr="00DF2829" w:rsidRDefault="00590396" w:rsidP="00C53BD7">
      <w:pPr>
        <w:spacing w:after="0"/>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CE6E" w14:textId="77777777" w:rsidR="008828B0" w:rsidRDefault="008828B0" w:rsidP="0029704C">
      <w:pPr>
        <w:spacing w:after="0" w:line="240" w:lineRule="auto"/>
      </w:pPr>
      <w:r>
        <w:separator/>
      </w:r>
    </w:p>
  </w:endnote>
  <w:endnote w:type="continuationSeparator" w:id="0">
    <w:p w14:paraId="32D938DA" w14:textId="77777777" w:rsidR="008828B0" w:rsidRDefault="008828B0" w:rsidP="0029704C">
      <w:pPr>
        <w:spacing w:after="0" w:line="240" w:lineRule="auto"/>
      </w:pPr>
      <w:r>
        <w:continuationSeparator/>
      </w:r>
    </w:p>
  </w:endnote>
  <w:endnote w:type="continuationNotice" w:id="1">
    <w:p w14:paraId="4F31D454" w14:textId="77777777" w:rsidR="008828B0" w:rsidRDefault="008828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614E" w14:textId="77777777" w:rsidR="008828B0" w:rsidRDefault="008828B0" w:rsidP="0029704C">
      <w:pPr>
        <w:spacing w:after="0" w:line="240" w:lineRule="auto"/>
      </w:pPr>
      <w:r>
        <w:separator/>
      </w:r>
    </w:p>
  </w:footnote>
  <w:footnote w:type="continuationSeparator" w:id="0">
    <w:p w14:paraId="7C6B5968" w14:textId="77777777" w:rsidR="008828B0" w:rsidRDefault="008828B0" w:rsidP="0029704C">
      <w:pPr>
        <w:spacing w:after="0" w:line="240" w:lineRule="auto"/>
      </w:pPr>
      <w:r>
        <w:continuationSeparator/>
      </w:r>
    </w:p>
  </w:footnote>
  <w:footnote w:type="continuationNotice" w:id="1">
    <w:p w14:paraId="0C06A7FB" w14:textId="77777777" w:rsidR="008828B0" w:rsidRDefault="008828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1B00C6"/>
    <w:multiLevelType w:val="hybridMultilevel"/>
    <w:tmpl w:val="C14C1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C351F4"/>
    <w:multiLevelType w:val="hybridMultilevel"/>
    <w:tmpl w:val="A57C1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65CD"/>
    <w:rsid w:val="00076762"/>
    <w:rsid w:val="0008339D"/>
    <w:rsid w:val="00084AA4"/>
    <w:rsid w:val="00092BE5"/>
    <w:rsid w:val="000C435B"/>
    <w:rsid w:val="000E7802"/>
    <w:rsid w:val="000F039C"/>
    <w:rsid w:val="00106DE7"/>
    <w:rsid w:val="00121A1E"/>
    <w:rsid w:val="0013481D"/>
    <w:rsid w:val="0016361E"/>
    <w:rsid w:val="001A0F2D"/>
    <w:rsid w:val="001B369B"/>
    <w:rsid w:val="001B6034"/>
    <w:rsid w:val="001B6FC8"/>
    <w:rsid w:val="001F47D6"/>
    <w:rsid w:val="00217E85"/>
    <w:rsid w:val="00243C1C"/>
    <w:rsid w:val="00271383"/>
    <w:rsid w:val="0027240C"/>
    <w:rsid w:val="00293CEC"/>
    <w:rsid w:val="0029704C"/>
    <w:rsid w:val="002B38BF"/>
    <w:rsid w:val="002C48AD"/>
    <w:rsid w:val="002E3002"/>
    <w:rsid w:val="0033704E"/>
    <w:rsid w:val="003A66BB"/>
    <w:rsid w:val="003E56B2"/>
    <w:rsid w:val="003E5FF1"/>
    <w:rsid w:val="003F3973"/>
    <w:rsid w:val="0041139F"/>
    <w:rsid w:val="0042257B"/>
    <w:rsid w:val="00440A7A"/>
    <w:rsid w:val="00460408"/>
    <w:rsid w:val="004770D2"/>
    <w:rsid w:val="0049234E"/>
    <w:rsid w:val="004B27C7"/>
    <w:rsid w:val="004D2ED9"/>
    <w:rsid w:val="004E19CD"/>
    <w:rsid w:val="004F2D0C"/>
    <w:rsid w:val="00585951"/>
    <w:rsid w:val="00586E64"/>
    <w:rsid w:val="005873E0"/>
    <w:rsid w:val="00590396"/>
    <w:rsid w:val="005B50D2"/>
    <w:rsid w:val="005D18F5"/>
    <w:rsid w:val="005D5730"/>
    <w:rsid w:val="005F512A"/>
    <w:rsid w:val="00604616"/>
    <w:rsid w:val="00617231"/>
    <w:rsid w:val="006276CE"/>
    <w:rsid w:val="00662D9B"/>
    <w:rsid w:val="006F1796"/>
    <w:rsid w:val="00700245"/>
    <w:rsid w:val="00730D02"/>
    <w:rsid w:val="007346B1"/>
    <w:rsid w:val="007509CF"/>
    <w:rsid w:val="007816E1"/>
    <w:rsid w:val="00797A24"/>
    <w:rsid w:val="008142C8"/>
    <w:rsid w:val="008362B2"/>
    <w:rsid w:val="00840CBC"/>
    <w:rsid w:val="00875924"/>
    <w:rsid w:val="008828B0"/>
    <w:rsid w:val="008943C9"/>
    <w:rsid w:val="008D6A14"/>
    <w:rsid w:val="00905666"/>
    <w:rsid w:val="00921669"/>
    <w:rsid w:val="009506DD"/>
    <w:rsid w:val="00955621"/>
    <w:rsid w:val="00962DA6"/>
    <w:rsid w:val="00990EE7"/>
    <w:rsid w:val="00997895"/>
    <w:rsid w:val="009A1797"/>
    <w:rsid w:val="009A25CC"/>
    <w:rsid w:val="009A2705"/>
    <w:rsid w:val="009C283F"/>
    <w:rsid w:val="009D1AAA"/>
    <w:rsid w:val="009E53BE"/>
    <w:rsid w:val="009E6357"/>
    <w:rsid w:val="009F476E"/>
    <w:rsid w:val="00A0047F"/>
    <w:rsid w:val="00A20006"/>
    <w:rsid w:val="00A57132"/>
    <w:rsid w:val="00A6144F"/>
    <w:rsid w:val="00A8347B"/>
    <w:rsid w:val="00A90D11"/>
    <w:rsid w:val="00AA38F3"/>
    <w:rsid w:val="00AD510D"/>
    <w:rsid w:val="00AD5B78"/>
    <w:rsid w:val="00B03466"/>
    <w:rsid w:val="00B26A0E"/>
    <w:rsid w:val="00B4563D"/>
    <w:rsid w:val="00B5151F"/>
    <w:rsid w:val="00BA2AE7"/>
    <w:rsid w:val="00BC1EA7"/>
    <w:rsid w:val="00BE1084"/>
    <w:rsid w:val="00BE5B50"/>
    <w:rsid w:val="00C5241C"/>
    <w:rsid w:val="00C53BD7"/>
    <w:rsid w:val="00C63256"/>
    <w:rsid w:val="00C80C97"/>
    <w:rsid w:val="00C875B3"/>
    <w:rsid w:val="00C93B74"/>
    <w:rsid w:val="00C9519D"/>
    <w:rsid w:val="00CB29C7"/>
    <w:rsid w:val="00CC3FFD"/>
    <w:rsid w:val="00CE2068"/>
    <w:rsid w:val="00CF78BC"/>
    <w:rsid w:val="00D14B32"/>
    <w:rsid w:val="00D263B3"/>
    <w:rsid w:val="00DB0081"/>
    <w:rsid w:val="00DB6DB0"/>
    <w:rsid w:val="00DC38BC"/>
    <w:rsid w:val="00DC4F13"/>
    <w:rsid w:val="00DE3034"/>
    <w:rsid w:val="00DF2829"/>
    <w:rsid w:val="00E24CBC"/>
    <w:rsid w:val="00E47F42"/>
    <w:rsid w:val="00E51B12"/>
    <w:rsid w:val="00E53352"/>
    <w:rsid w:val="00E664E7"/>
    <w:rsid w:val="00E8344B"/>
    <w:rsid w:val="00EE479D"/>
    <w:rsid w:val="00F35E54"/>
    <w:rsid w:val="00F45AEF"/>
    <w:rsid w:val="00F818ED"/>
    <w:rsid w:val="00F93D1E"/>
    <w:rsid w:val="00FA35C2"/>
    <w:rsid w:val="00FB3944"/>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44677615">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811747391">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5DF95-E506-4F61-A874-AA46681B65DA}"/>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11</cp:revision>
  <dcterms:created xsi:type="dcterms:W3CDTF">2022-03-23T14:35:00Z</dcterms:created>
  <dcterms:modified xsi:type="dcterms:W3CDTF">2022-03-23T14:45:00Z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