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275A2B6"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35A1F" w:rsidRPr="00B35A1F">
        <w:rPr>
          <w:rStyle w:val="normaltextrun"/>
          <w:rFonts w:ascii="Calibri" w:hAnsi="Calibri" w:cs="Calibri"/>
          <w:sz w:val="22"/>
          <w:szCs w:val="22"/>
        </w:rPr>
        <w:t>2</w:t>
      </w:r>
      <w:r w:rsidR="00B73AE6">
        <w:rPr>
          <w:rStyle w:val="normaltextrun"/>
          <w:rFonts w:ascii="Calibri" w:hAnsi="Calibri" w:cs="Calibri"/>
          <w:sz w:val="22"/>
          <w:szCs w:val="22"/>
        </w:rPr>
        <w:t>3</w:t>
      </w:r>
      <w:r w:rsidR="00B35A1F" w:rsidRPr="00B35A1F">
        <w:rPr>
          <w:rStyle w:val="normaltextrun"/>
          <w:rFonts w:ascii="Calibri" w:hAnsi="Calibri" w:cs="Calibri"/>
          <w:sz w:val="22"/>
          <w:szCs w:val="22"/>
        </w:rPr>
        <w:t xml:space="preserve"> </w:t>
      </w:r>
      <w:r w:rsidR="00A24BF7" w:rsidRPr="00B35A1F">
        <w:rPr>
          <w:rStyle w:val="normaltextrun"/>
          <w:rFonts w:ascii="Calibri" w:hAnsi="Calibri" w:cs="Calibri"/>
          <w:sz w:val="22"/>
          <w:szCs w:val="22"/>
        </w:rPr>
        <w:t>March</w:t>
      </w:r>
      <w:r w:rsidR="00D263B3" w:rsidRPr="00B35A1F">
        <w:rPr>
          <w:rStyle w:val="normaltextrun"/>
          <w:rFonts w:ascii="Calibri" w:hAnsi="Calibri" w:cs="Calibri"/>
          <w:sz w:val="22"/>
          <w:szCs w:val="22"/>
        </w:rPr>
        <w:t xml:space="preserve"> </w:t>
      </w:r>
      <w:r w:rsidRPr="00B35A1F">
        <w:rPr>
          <w:rStyle w:val="normaltextrun"/>
          <w:rFonts w:ascii="Calibri" w:hAnsi="Calibri" w:cs="Calibri"/>
          <w:sz w:val="22"/>
          <w:szCs w:val="22"/>
        </w:rPr>
        <w:t>202</w:t>
      </w:r>
      <w:r w:rsidR="00700245" w:rsidRPr="00B35A1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731FAA44" w14:textId="0AA34F1F" w:rsidR="00796307" w:rsidRPr="00C67DB2" w:rsidRDefault="00C67DB2" w:rsidP="00C67DB2">
      <w:pPr>
        <w:pStyle w:val="PlainText"/>
        <w:numPr>
          <w:ilvl w:val="0"/>
          <w:numId w:val="4"/>
        </w:numPr>
        <w:ind w:right="379"/>
        <w:jc w:val="both"/>
      </w:pPr>
      <w:r>
        <w:rPr>
          <w:i/>
          <w:iCs/>
        </w:rPr>
        <w:t>On how many days in 2021 did a bus replace a train at any point if I travelled between Pwllheli and Barmouth</w:t>
      </w:r>
      <w:r w:rsidR="000244AC">
        <w:rPr>
          <w:i/>
          <w:iCs/>
        </w:rPr>
        <w:t>.</w:t>
      </w:r>
    </w:p>
    <w:p w14:paraId="695C5FF6" w14:textId="0ECA3E6F" w:rsidR="00C67DB2" w:rsidRPr="0053772A" w:rsidRDefault="0053772A" w:rsidP="00C67DB2">
      <w:pPr>
        <w:pStyle w:val="PlainText"/>
        <w:numPr>
          <w:ilvl w:val="0"/>
          <w:numId w:val="4"/>
        </w:numPr>
        <w:ind w:right="379"/>
        <w:jc w:val="both"/>
      </w:pPr>
      <w:r>
        <w:rPr>
          <w:i/>
          <w:iCs/>
        </w:rPr>
        <w:t>Can you explain why the train between Pwllheli Barmouth and Machynlleth is replaced by a bus so often. Do you publish any statistics?</w:t>
      </w:r>
    </w:p>
    <w:p w14:paraId="3E27C4CD" w14:textId="30AD1353" w:rsidR="0053772A" w:rsidRPr="00796307" w:rsidRDefault="00CF287B" w:rsidP="00C67DB2">
      <w:pPr>
        <w:pStyle w:val="PlainText"/>
        <w:numPr>
          <w:ilvl w:val="0"/>
          <w:numId w:val="4"/>
        </w:numPr>
        <w:ind w:right="379"/>
        <w:jc w:val="both"/>
      </w:pPr>
      <w:r>
        <w:rPr>
          <w:i/>
          <w:iCs/>
        </w:rPr>
        <w:t>Is there a customer group you liase With?</w:t>
      </w:r>
    </w:p>
    <w:p w14:paraId="565F9756" w14:textId="77777777" w:rsidR="00BE5B50" w:rsidRPr="00DF2829" w:rsidRDefault="00BE5B50" w:rsidP="00962DA6">
      <w:pPr>
        <w:spacing w:after="0"/>
      </w:pPr>
    </w:p>
    <w:p w14:paraId="0C982803" w14:textId="6DF70039" w:rsidR="008142C8" w:rsidRPr="00730D02" w:rsidRDefault="0037077E" w:rsidP="00962DA6">
      <w:pPr>
        <w:spacing w:after="0"/>
        <w:rPr>
          <w:b/>
          <w:bCs/>
        </w:rPr>
      </w:pPr>
      <w:r>
        <w:rPr>
          <w:b/>
          <w:bCs/>
        </w:rPr>
        <w:t>Having considered your request, w</w:t>
      </w:r>
      <w:r w:rsidR="00B4279F">
        <w:rPr>
          <w:b/>
          <w:bCs/>
        </w:rPr>
        <w:t>e</w:t>
      </w:r>
      <w:r w:rsidR="008142C8" w:rsidRPr="00730D02">
        <w:rPr>
          <w:b/>
          <w:bCs/>
        </w:rPr>
        <w:t xml:space="preserve"> are able to provide the following information:</w:t>
      </w:r>
    </w:p>
    <w:p w14:paraId="2C2B1A2E" w14:textId="2F6D8FE6" w:rsidR="008142C8" w:rsidRPr="00730D02" w:rsidRDefault="008142C8" w:rsidP="00962DA6">
      <w:pPr>
        <w:spacing w:after="0"/>
      </w:pPr>
    </w:p>
    <w:p w14:paraId="4E18C00B" w14:textId="77777777" w:rsidR="00410A0B" w:rsidRDefault="00562DF9" w:rsidP="00562DF9">
      <w:pPr>
        <w:pStyle w:val="ListParagraph"/>
        <w:numPr>
          <w:ilvl w:val="0"/>
          <w:numId w:val="5"/>
        </w:numPr>
      </w:pPr>
      <w:r>
        <w:t xml:space="preserve">During 2021, there were </w:t>
      </w:r>
      <w:r w:rsidRPr="00562DF9">
        <w:t xml:space="preserve">169 separate </w:t>
      </w:r>
      <w:r>
        <w:t>d</w:t>
      </w:r>
      <w:r w:rsidRPr="00562DF9">
        <w:t xml:space="preserve">ays where some form of </w:t>
      </w:r>
      <w:r>
        <w:t xml:space="preserve">rail replacement services </w:t>
      </w:r>
      <w:r w:rsidRPr="00562DF9">
        <w:t>was mobilised within that geographic area</w:t>
      </w:r>
      <w:r>
        <w:t xml:space="preserve">. This </w:t>
      </w:r>
      <w:r w:rsidRPr="00562DF9">
        <w:t xml:space="preserve">includes all pre planned and emergency </w:t>
      </w:r>
      <w:r>
        <w:t>rail replacement services.</w:t>
      </w:r>
    </w:p>
    <w:p w14:paraId="2825F777" w14:textId="77777777" w:rsidR="00410A0B" w:rsidRDefault="00410A0B" w:rsidP="00562DF9">
      <w:pPr>
        <w:pStyle w:val="ListParagraph"/>
        <w:numPr>
          <w:ilvl w:val="0"/>
          <w:numId w:val="5"/>
        </w:numPr>
      </w:pPr>
      <w:r>
        <w:t xml:space="preserve">The 169 instances of using rail replacement services can be broken down as follows: </w:t>
      </w:r>
    </w:p>
    <w:p w14:paraId="4AEBDB78" w14:textId="4BB5F802" w:rsidR="00410A0B" w:rsidRDefault="00410A0B" w:rsidP="00410A0B">
      <w:pPr>
        <w:pStyle w:val="ListParagraph"/>
        <w:numPr>
          <w:ilvl w:val="1"/>
          <w:numId w:val="8"/>
        </w:numPr>
        <w:rPr>
          <w:rFonts w:eastAsia="Times New Roman"/>
        </w:rPr>
      </w:pPr>
      <w:r>
        <w:rPr>
          <w:rFonts w:eastAsia="Times New Roman"/>
        </w:rPr>
        <w:t>126 days are linked to pre-planned engineering works leading to the line being closed;</w:t>
      </w:r>
    </w:p>
    <w:p w14:paraId="554F6196" w14:textId="25A872B8" w:rsidR="00410A0B" w:rsidRDefault="00410A0B" w:rsidP="00410A0B">
      <w:pPr>
        <w:pStyle w:val="ListParagraph"/>
        <w:numPr>
          <w:ilvl w:val="1"/>
          <w:numId w:val="8"/>
        </w:numPr>
        <w:rPr>
          <w:rFonts w:eastAsia="Times New Roman"/>
        </w:rPr>
      </w:pPr>
      <w:r>
        <w:rPr>
          <w:rFonts w:eastAsia="Times New Roman"/>
        </w:rPr>
        <w:t xml:space="preserve">two days for flooding; </w:t>
      </w:r>
    </w:p>
    <w:p w14:paraId="615F8CE9" w14:textId="59BF3931" w:rsidR="00410A0B" w:rsidRDefault="00410A0B" w:rsidP="00410A0B">
      <w:pPr>
        <w:pStyle w:val="ListParagraph"/>
        <w:numPr>
          <w:ilvl w:val="1"/>
          <w:numId w:val="8"/>
        </w:numPr>
        <w:rPr>
          <w:rFonts w:eastAsia="Times New Roman"/>
        </w:rPr>
      </w:pPr>
      <w:r>
        <w:rPr>
          <w:rFonts w:eastAsia="Times New Roman"/>
        </w:rPr>
        <w:t>10 days for infrastructure related disruption;</w:t>
      </w:r>
    </w:p>
    <w:p w14:paraId="29ADA32F" w14:textId="73107757" w:rsidR="00410A0B" w:rsidRDefault="00410A0B" w:rsidP="00410A0B">
      <w:pPr>
        <w:pStyle w:val="ListParagraph"/>
        <w:numPr>
          <w:ilvl w:val="1"/>
          <w:numId w:val="8"/>
        </w:numPr>
        <w:rPr>
          <w:rFonts w:eastAsia="Times New Roman"/>
        </w:rPr>
      </w:pPr>
      <w:r>
        <w:rPr>
          <w:rFonts w:eastAsia="Times New Roman"/>
        </w:rPr>
        <w:t xml:space="preserve">one day for overcrowding; </w:t>
      </w:r>
    </w:p>
    <w:p w14:paraId="055A0211" w14:textId="58DF004E" w:rsidR="00410A0B" w:rsidRDefault="00410A0B" w:rsidP="00410A0B">
      <w:pPr>
        <w:pStyle w:val="ListParagraph"/>
        <w:numPr>
          <w:ilvl w:val="1"/>
          <w:numId w:val="8"/>
        </w:numPr>
        <w:rPr>
          <w:rFonts w:eastAsia="Times New Roman"/>
        </w:rPr>
      </w:pPr>
      <w:r>
        <w:rPr>
          <w:rFonts w:eastAsia="Times New Roman"/>
        </w:rPr>
        <w:t xml:space="preserve">27 days for train crew shortages; and  </w:t>
      </w:r>
    </w:p>
    <w:p w14:paraId="75A5C23C" w14:textId="77777777" w:rsidR="00410A0B" w:rsidRPr="00410A0B" w:rsidRDefault="00410A0B" w:rsidP="00410A0B">
      <w:pPr>
        <w:pStyle w:val="ListParagraph"/>
        <w:numPr>
          <w:ilvl w:val="1"/>
          <w:numId w:val="8"/>
        </w:numPr>
      </w:pPr>
      <w:r>
        <w:rPr>
          <w:rFonts w:eastAsia="Times New Roman"/>
        </w:rPr>
        <w:t xml:space="preserve">three days for train faults. </w:t>
      </w:r>
    </w:p>
    <w:p w14:paraId="1A0544DF" w14:textId="77777777" w:rsidR="00955795" w:rsidRDefault="00955795" w:rsidP="00955795">
      <w:pPr>
        <w:pStyle w:val="ListParagraph"/>
        <w:numPr>
          <w:ilvl w:val="0"/>
          <w:numId w:val="5"/>
        </w:numPr>
      </w:pPr>
      <w:r>
        <w:t>From a stakeholder perspective, we engage with different communities across the Cambrian line but some of the main groups include:</w:t>
      </w:r>
    </w:p>
    <w:p w14:paraId="572FDDF3" w14:textId="77777777" w:rsidR="00955795" w:rsidRPr="004079C5" w:rsidRDefault="00955795" w:rsidP="004079C5">
      <w:pPr>
        <w:pStyle w:val="ListParagraph"/>
        <w:numPr>
          <w:ilvl w:val="1"/>
          <w:numId w:val="8"/>
        </w:numPr>
        <w:rPr>
          <w:rFonts w:eastAsia="Times New Roman"/>
        </w:rPr>
      </w:pPr>
      <w:r w:rsidRPr="004079C5">
        <w:rPr>
          <w:rFonts w:eastAsia="Times New Roman"/>
        </w:rPr>
        <w:t>Shrewsbury Aberystwyth Rail Liaison Committee</w:t>
      </w:r>
    </w:p>
    <w:p w14:paraId="6262A34B" w14:textId="77777777" w:rsidR="00955795" w:rsidRPr="004079C5" w:rsidRDefault="00955795" w:rsidP="004079C5">
      <w:pPr>
        <w:pStyle w:val="ListParagraph"/>
        <w:numPr>
          <w:ilvl w:val="1"/>
          <w:numId w:val="8"/>
        </w:numPr>
        <w:rPr>
          <w:rFonts w:eastAsia="Times New Roman"/>
        </w:rPr>
      </w:pPr>
      <w:r w:rsidRPr="004079C5">
        <w:rPr>
          <w:rFonts w:eastAsia="Times New Roman"/>
        </w:rPr>
        <w:t>Shrewsbury Aberystwyth Rail Passenger Association</w:t>
      </w:r>
    </w:p>
    <w:p w14:paraId="7D1F6349" w14:textId="77777777" w:rsidR="00955795" w:rsidRPr="004079C5" w:rsidRDefault="00955795" w:rsidP="004079C5">
      <w:pPr>
        <w:pStyle w:val="ListParagraph"/>
        <w:numPr>
          <w:ilvl w:val="1"/>
          <w:numId w:val="8"/>
        </w:numPr>
        <w:rPr>
          <w:rFonts w:eastAsia="Times New Roman"/>
        </w:rPr>
      </w:pPr>
      <w:r w:rsidRPr="004079C5">
        <w:rPr>
          <w:rFonts w:eastAsia="Times New Roman"/>
        </w:rPr>
        <w:t>Cambrian Coast Railway Liaison Conference</w:t>
      </w:r>
    </w:p>
    <w:p w14:paraId="64B9B87E" w14:textId="4B16730C" w:rsidR="0008339D" w:rsidRPr="004079C5" w:rsidRDefault="00955795" w:rsidP="004079C5">
      <w:pPr>
        <w:pStyle w:val="ListParagraph"/>
        <w:numPr>
          <w:ilvl w:val="1"/>
          <w:numId w:val="8"/>
        </w:numPr>
        <w:rPr>
          <w:rFonts w:eastAsia="Times New Roman"/>
        </w:rPr>
      </w:pPr>
      <w:r w:rsidRPr="004079C5">
        <w:rPr>
          <w:rFonts w:eastAsia="Times New Roman"/>
        </w:rPr>
        <w:t xml:space="preserve">We also gathered attendees from all these groups together in January 2021 to discuss the </w:t>
      </w:r>
      <w:r w:rsidR="00B35A1F">
        <w:rPr>
          <w:rFonts w:eastAsia="Times New Roman"/>
        </w:rPr>
        <w:t>rail replacement service</w:t>
      </w:r>
      <w:r w:rsidRPr="004079C5">
        <w:rPr>
          <w:rFonts w:eastAsia="Times New Roman"/>
        </w:rPr>
        <w:t xml:space="preserve"> for the Barmouth Viaduct work</w:t>
      </w:r>
      <w:r w:rsidR="00B35A1F">
        <w:rPr>
          <w:rFonts w:eastAsia="Times New Roman"/>
        </w:rPr>
        <w:t xml:space="preserve">.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8FCF" w14:textId="77777777" w:rsidR="00035C09" w:rsidRDefault="00035C09" w:rsidP="0029704C">
      <w:pPr>
        <w:spacing w:after="0" w:line="240" w:lineRule="auto"/>
      </w:pPr>
      <w:r>
        <w:separator/>
      </w:r>
    </w:p>
  </w:endnote>
  <w:endnote w:type="continuationSeparator" w:id="0">
    <w:p w14:paraId="2CF7D004" w14:textId="77777777" w:rsidR="00035C09" w:rsidRDefault="00035C09" w:rsidP="0029704C">
      <w:pPr>
        <w:spacing w:after="0" w:line="240" w:lineRule="auto"/>
      </w:pPr>
      <w:r>
        <w:continuationSeparator/>
      </w:r>
    </w:p>
  </w:endnote>
  <w:endnote w:type="continuationNotice" w:id="1">
    <w:p w14:paraId="5D71F0FB" w14:textId="77777777" w:rsidR="00035C09" w:rsidRDefault="0003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F8D6" w14:textId="77777777" w:rsidR="00035C09" w:rsidRDefault="00035C09" w:rsidP="0029704C">
      <w:pPr>
        <w:spacing w:after="0" w:line="240" w:lineRule="auto"/>
      </w:pPr>
      <w:r>
        <w:separator/>
      </w:r>
    </w:p>
  </w:footnote>
  <w:footnote w:type="continuationSeparator" w:id="0">
    <w:p w14:paraId="45E4AEB8" w14:textId="77777777" w:rsidR="00035C09" w:rsidRDefault="00035C09" w:rsidP="0029704C">
      <w:pPr>
        <w:spacing w:after="0" w:line="240" w:lineRule="auto"/>
      </w:pPr>
      <w:r>
        <w:continuationSeparator/>
      </w:r>
    </w:p>
  </w:footnote>
  <w:footnote w:type="continuationNotice" w:id="1">
    <w:p w14:paraId="027BC73F" w14:textId="77777777" w:rsidR="00035C09" w:rsidRDefault="00035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E6084"/>
    <w:multiLevelType w:val="hybridMultilevel"/>
    <w:tmpl w:val="3DA67A1C"/>
    <w:lvl w:ilvl="0" w:tplc="C94C1850">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D1D40FA"/>
    <w:multiLevelType w:val="hybridMultilevel"/>
    <w:tmpl w:val="E336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866ED1"/>
    <w:multiLevelType w:val="hybridMultilevel"/>
    <w:tmpl w:val="3A58A4E6"/>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2E79E7"/>
    <w:multiLevelType w:val="hybridMultilevel"/>
    <w:tmpl w:val="0E0C1EDC"/>
    <w:lvl w:ilvl="0" w:tplc="229E71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44AC"/>
    <w:rsid w:val="00035C09"/>
    <w:rsid w:val="00050181"/>
    <w:rsid w:val="00052482"/>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25C9E"/>
    <w:rsid w:val="00243C1C"/>
    <w:rsid w:val="00271383"/>
    <w:rsid w:val="0027240C"/>
    <w:rsid w:val="00293CEC"/>
    <w:rsid w:val="0029704C"/>
    <w:rsid w:val="002A43E1"/>
    <w:rsid w:val="002A6DBA"/>
    <w:rsid w:val="002B38BF"/>
    <w:rsid w:val="002C48AD"/>
    <w:rsid w:val="002E3002"/>
    <w:rsid w:val="0033704E"/>
    <w:rsid w:val="0037077E"/>
    <w:rsid w:val="00375E13"/>
    <w:rsid w:val="003A66BB"/>
    <w:rsid w:val="003E56B2"/>
    <w:rsid w:val="003E5FF1"/>
    <w:rsid w:val="003F3973"/>
    <w:rsid w:val="003F6DE2"/>
    <w:rsid w:val="004079C5"/>
    <w:rsid w:val="00410A0B"/>
    <w:rsid w:val="0041139F"/>
    <w:rsid w:val="0042257B"/>
    <w:rsid w:val="00440A29"/>
    <w:rsid w:val="00460408"/>
    <w:rsid w:val="004770D2"/>
    <w:rsid w:val="0049234E"/>
    <w:rsid w:val="004B27C7"/>
    <w:rsid w:val="004D2ED9"/>
    <w:rsid w:val="004E19CD"/>
    <w:rsid w:val="0053772A"/>
    <w:rsid w:val="00562DF9"/>
    <w:rsid w:val="00585951"/>
    <w:rsid w:val="00586E64"/>
    <w:rsid w:val="00590396"/>
    <w:rsid w:val="005B50D2"/>
    <w:rsid w:val="005D18F5"/>
    <w:rsid w:val="005D5730"/>
    <w:rsid w:val="005F512A"/>
    <w:rsid w:val="00604616"/>
    <w:rsid w:val="00617231"/>
    <w:rsid w:val="006276CE"/>
    <w:rsid w:val="0063588B"/>
    <w:rsid w:val="006C1D06"/>
    <w:rsid w:val="006F1796"/>
    <w:rsid w:val="006F263A"/>
    <w:rsid w:val="00700245"/>
    <w:rsid w:val="00730D02"/>
    <w:rsid w:val="007346B1"/>
    <w:rsid w:val="007509CF"/>
    <w:rsid w:val="007816E1"/>
    <w:rsid w:val="00796307"/>
    <w:rsid w:val="00797A24"/>
    <w:rsid w:val="008142C8"/>
    <w:rsid w:val="008362B2"/>
    <w:rsid w:val="00840CBC"/>
    <w:rsid w:val="00875924"/>
    <w:rsid w:val="008943C9"/>
    <w:rsid w:val="008D6A14"/>
    <w:rsid w:val="00905666"/>
    <w:rsid w:val="009506DD"/>
    <w:rsid w:val="00955621"/>
    <w:rsid w:val="00955795"/>
    <w:rsid w:val="00962DA6"/>
    <w:rsid w:val="00977935"/>
    <w:rsid w:val="00990EE7"/>
    <w:rsid w:val="00997895"/>
    <w:rsid w:val="009A1797"/>
    <w:rsid w:val="009A25CC"/>
    <w:rsid w:val="009C283F"/>
    <w:rsid w:val="009C55D3"/>
    <w:rsid w:val="009D1AAA"/>
    <w:rsid w:val="009E53BE"/>
    <w:rsid w:val="009E6357"/>
    <w:rsid w:val="009F476E"/>
    <w:rsid w:val="00A0047F"/>
    <w:rsid w:val="00A20006"/>
    <w:rsid w:val="00A24BF7"/>
    <w:rsid w:val="00A57132"/>
    <w:rsid w:val="00A6144F"/>
    <w:rsid w:val="00A8347B"/>
    <w:rsid w:val="00A90D11"/>
    <w:rsid w:val="00AD510D"/>
    <w:rsid w:val="00AD5B78"/>
    <w:rsid w:val="00B03466"/>
    <w:rsid w:val="00B26A0E"/>
    <w:rsid w:val="00B35A1F"/>
    <w:rsid w:val="00B4279F"/>
    <w:rsid w:val="00B4563D"/>
    <w:rsid w:val="00B5151F"/>
    <w:rsid w:val="00B73AE6"/>
    <w:rsid w:val="00B77953"/>
    <w:rsid w:val="00BA2AE7"/>
    <w:rsid w:val="00BE1084"/>
    <w:rsid w:val="00BE5B50"/>
    <w:rsid w:val="00C17BA6"/>
    <w:rsid w:val="00C5241C"/>
    <w:rsid w:val="00C63256"/>
    <w:rsid w:val="00C67DB2"/>
    <w:rsid w:val="00C80C97"/>
    <w:rsid w:val="00C875B3"/>
    <w:rsid w:val="00C93B74"/>
    <w:rsid w:val="00C9519D"/>
    <w:rsid w:val="00CB29C7"/>
    <w:rsid w:val="00CC3FFD"/>
    <w:rsid w:val="00CE2068"/>
    <w:rsid w:val="00CF287B"/>
    <w:rsid w:val="00CF78BC"/>
    <w:rsid w:val="00D14B32"/>
    <w:rsid w:val="00D263B3"/>
    <w:rsid w:val="00D355B1"/>
    <w:rsid w:val="00DB0081"/>
    <w:rsid w:val="00DB6DB0"/>
    <w:rsid w:val="00DC38BC"/>
    <w:rsid w:val="00DC4F13"/>
    <w:rsid w:val="00DE3034"/>
    <w:rsid w:val="00DF2829"/>
    <w:rsid w:val="00E01088"/>
    <w:rsid w:val="00E24CBC"/>
    <w:rsid w:val="00E47F42"/>
    <w:rsid w:val="00E51B12"/>
    <w:rsid w:val="00E53352"/>
    <w:rsid w:val="00E664E7"/>
    <w:rsid w:val="00E8344B"/>
    <w:rsid w:val="00ED597A"/>
    <w:rsid w:val="00EE479D"/>
    <w:rsid w:val="00EF7DC9"/>
    <w:rsid w:val="00F17546"/>
    <w:rsid w:val="00F35E54"/>
    <w:rsid w:val="00F45AEF"/>
    <w:rsid w:val="00F818ED"/>
    <w:rsid w:val="00F93D1E"/>
    <w:rsid w:val="00FA35C2"/>
    <w:rsid w:val="00FC336B"/>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5002176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031898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D848A-0983-44C0-81DA-9DD0BAE5C0D3}"/>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13</cp:revision>
  <dcterms:created xsi:type="dcterms:W3CDTF">2022-03-21T17:46:00Z</dcterms:created>
  <dcterms:modified xsi:type="dcterms:W3CDTF">2022-03-23T17:25:00Z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