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072" w14:textId="77777777" w:rsidR="00517EC2" w:rsidRPr="005B0D3D"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1E8173AD" w:rsidR="00C72916" w:rsidRPr="005B0D3D" w:rsidRDefault="00C72916" w:rsidP="00C72916">
      <w:pPr>
        <w:pStyle w:val="paragraph"/>
        <w:spacing w:before="0" w:beforeAutospacing="0" w:after="0" w:afterAutospacing="0"/>
        <w:textAlignment w:val="baseline"/>
        <w:rPr>
          <w:rFonts w:ascii="&amp;quot" w:hAnsi="&amp;quot"/>
          <w:sz w:val="22"/>
          <w:szCs w:val="22"/>
        </w:rPr>
      </w:pPr>
      <w:r w:rsidRPr="005B0D3D">
        <w:rPr>
          <w:rStyle w:val="normaltextrun"/>
          <w:rFonts w:ascii="Calibri" w:hAnsi="Calibri" w:cs="Calibri"/>
          <w:b/>
          <w:bCs/>
          <w:sz w:val="22"/>
          <w:szCs w:val="22"/>
        </w:rPr>
        <w:t>Date issued:</w:t>
      </w:r>
      <w:r w:rsidR="001F4E72" w:rsidRPr="005B0D3D">
        <w:rPr>
          <w:rStyle w:val="normaltextrun"/>
          <w:rFonts w:ascii="Calibri" w:hAnsi="Calibri" w:cs="Calibri"/>
          <w:b/>
          <w:bCs/>
          <w:sz w:val="22"/>
          <w:szCs w:val="22"/>
        </w:rPr>
        <w:t xml:space="preserve"> </w:t>
      </w:r>
      <w:r w:rsidR="00AA3855" w:rsidRPr="005B0D3D">
        <w:rPr>
          <w:rStyle w:val="normaltextrun"/>
          <w:rFonts w:ascii="Calibri" w:hAnsi="Calibri" w:cs="Calibri"/>
          <w:sz w:val="22"/>
          <w:szCs w:val="22"/>
        </w:rPr>
        <w:t>1</w:t>
      </w:r>
      <w:r w:rsidR="006B5864" w:rsidRPr="005B0D3D">
        <w:rPr>
          <w:rStyle w:val="normaltextrun"/>
          <w:rFonts w:ascii="Calibri" w:hAnsi="Calibri" w:cs="Calibri"/>
          <w:sz w:val="22"/>
          <w:szCs w:val="22"/>
        </w:rPr>
        <w:t>3</w:t>
      </w:r>
      <w:r w:rsidR="00DC5CB3" w:rsidRPr="005B0D3D">
        <w:rPr>
          <w:rStyle w:val="normaltextrun"/>
          <w:rFonts w:ascii="Calibri" w:hAnsi="Calibri" w:cs="Calibri"/>
          <w:sz w:val="22"/>
          <w:szCs w:val="22"/>
        </w:rPr>
        <w:t xml:space="preserve"> July </w:t>
      </w:r>
      <w:r w:rsidRPr="005B0D3D">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645CBC" w:rsidRDefault="00C72916" w:rsidP="00C72916">
      <w:pPr>
        <w:pStyle w:val="paragraph"/>
        <w:spacing w:before="0" w:beforeAutospacing="0" w:after="0" w:afterAutospacing="0"/>
        <w:textAlignment w:val="baseline"/>
        <w:rPr>
          <w:rFonts w:ascii="&amp;quot" w:hAnsi="&amp;quot"/>
          <w:color w:val="FF0000"/>
        </w:rPr>
      </w:pPr>
      <w:r w:rsidRPr="005B0D3D">
        <w:rPr>
          <w:rStyle w:val="normaltextrun"/>
          <w:rFonts w:ascii="Calibri" w:hAnsi="Calibri" w:cs="Calibri"/>
          <w:b/>
          <w:bCs/>
          <w:color w:val="FF0000"/>
          <w:sz w:val="28"/>
          <w:szCs w:val="28"/>
        </w:rPr>
        <w:t>Freedom of Information Request</w:t>
      </w:r>
      <w:r w:rsidRPr="005B0D3D">
        <w:rPr>
          <w:rStyle w:val="eop"/>
          <w:rFonts w:ascii="&amp;quot" w:hAnsi="&amp;quot"/>
          <w:color w:val="FF0000"/>
          <w:sz w:val="26"/>
          <w:szCs w:val="28"/>
        </w:rPr>
        <w:t> </w:t>
      </w:r>
    </w:p>
    <w:p w14:paraId="2C7C0277" w14:textId="77777777" w:rsidR="00C72916" w:rsidRPr="005B0D3D" w:rsidRDefault="00C72916" w:rsidP="00C72916">
      <w:pPr>
        <w:pStyle w:val="paragraph"/>
        <w:spacing w:before="0" w:beforeAutospacing="0" w:after="0" w:afterAutospacing="0"/>
        <w:textAlignment w:val="baseline"/>
        <w:rPr>
          <w:rFonts w:ascii="&amp;quot" w:hAnsi="&amp;quot"/>
          <w:sz w:val="26"/>
          <w:szCs w:val="28"/>
        </w:rPr>
      </w:pPr>
      <w:r w:rsidRPr="005B0D3D">
        <w:rPr>
          <w:rStyle w:val="eop"/>
          <w:rFonts w:ascii="&amp;quot" w:hAnsi="&amp;quot"/>
          <w:color w:val="C00000"/>
          <w:sz w:val="26"/>
          <w:szCs w:val="28"/>
        </w:rPr>
        <w:t> </w:t>
      </w:r>
    </w:p>
    <w:p w14:paraId="2C776493" w14:textId="77777777" w:rsidR="00C72916" w:rsidRPr="005B0D3D" w:rsidRDefault="00C72916" w:rsidP="00C72916">
      <w:pPr>
        <w:pStyle w:val="paragraph"/>
        <w:spacing w:before="0" w:beforeAutospacing="0" w:after="0" w:afterAutospacing="0"/>
        <w:jc w:val="both"/>
        <w:textAlignment w:val="baseline"/>
        <w:rPr>
          <w:rFonts w:ascii="&amp;quot" w:hAnsi="&amp;quot"/>
          <w:sz w:val="22"/>
          <w:szCs w:val="22"/>
        </w:rPr>
      </w:pPr>
      <w:r w:rsidRPr="005B0D3D">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5B0D3D" w:rsidRDefault="00C72916" w:rsidP="00C72916">
      <w:pPr>
        <w:pStyle w:val="paragraph"/>
        <w:spacing w:before="0" w:beforeAutospacing="0" w:after="0" w:afterAutospacing="0"/>
        <w:textAlignment w:val="baseline"/>
        <w:rPr>
          <w:rFonts w:ascii="&amp;quot" w:hAnsi="&amp;quot"/>
          <w:sz w:val="22"/>
          <w:szCs w:val="22"/>
        </w:rPr>
      </w:pPr>
      <w:r w:rsidRPr="005B0D3D">
        <w:rPr>
          <w:rStyle w:val="eop"/>
          <w:rFonts w:ascii="&amp;quot" w:hAnsi="&amp;quot"/>
          <w:sz w:val="22"/>
          <w:szCs w:val="22"/>
        </w:rPr>
        <w:t> </w:t>
      </w:r>
    </w:p>
    <w:p w14:paraId="4E158491" w14:textId="49F2D4A1" w:rsidR="00C72916" w:rsidRPr="005B0D3D"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5B0D3D">
        <w:rPr>
          <w:rStyle w:val="normaltextrun"/>
          <w:rFonts w:ascii="Calibri" w:hAnsi="Calibri" w:cs="Calibri"/>
          <w:b/>
          <w:bCs/>
          <w:sz w:val="22"/>
          <w:szCs w:val="22"/>
        </w:rPr>
        <w:t>You asked for the following informatio</w:t>
      </w:r>
      <w:r w:rsidR="004C4986" w:rsidRPr="005B0D3D">
        <w:rPr>
          <w:rStyle w:val="normaltextrun"/>
          <w:rFonts w:ascii="Calibri" w:hAnsi="Calibri" w:cs="Calibri"/>
          <w:b/>
          <w:bCs/>
          <w:sz w:val="22"/>
          <w:szCs w:val="22"/>
        </w:rPr>
        <w:t>n</w:t>
      </w:r>
      <w:r w:rsidRPr="005B0D3D">
        <w:rPr>
          <w:rStyle w:val="normaltextrun"/>
          <w:rFonts w:ascii="Calibri" w:hAnsi="Calibri" w:cs="Calibri"/>
          <w:b/>
          <w:bCs/>
          <w:sz w:val="22"/>
          <w:szCs w:val="22"/>
        </w:rPr>
        <w:t>: </w:t>
      </w:r>
    </w:p>
    <w:p w14:paraId="44651263" w14:textId="77777777" w:rsidR="005B0D3D" w:rsidRDefault="005B0D3D" w:rsidP="00AA3855">
      <w:pPr>
        <w:pStyle w:val="PlainText"/>
        <w:rPr>
          <w:i/>
          <w:iCs/>
        </w:rPr>
      </w:pPr>
    </w:p>
    <w:p w14:paraId="0A60A166" w14:textId="64D116D0" w:rsidR="00AA3855" w:rsidRPr="005B0D3D" w:rsidRDefault="00AA3855" w:rsidP="00AA3855">
      <w:pPr>
        <w:pStyle w:val="PlainText"/>
        <w:rPr>
          <w:i/>
          <w:iCs/>
        </w:rPr>
      </w:pPr>
      <w:r w:rsidRPr="005B0D3D">
        <w:rPr>
          <w:i/>
          <w:iCs/>
        </w:rPr>
        <w:t>“As you may have seen in the news yesterday it has been revealed that the government wants to permanently shut down each and every ticket office on the entire railway networks in the UK.</w:t>
      </w:r>
    </w:p>
    <w:p w14:paraId="5082FDE0" w14:textId="77777777" w:rsidR="005B0D3D" w:rsidRDefault="005B0D3D" w:rsidP="00AA3855">
      <w:pPr>
        <w:pStyle w:val="PlainText"/>
        <w:rPr>
          <w:i/>
          <w:iCs/>
        </w:rPr>
      </w:pPr>
    </w:p>
    <w:p w14:paraId="381C70C4" w14:textId="7FA62DD7" w:rsidR="00AA3855" w:rsidRPr="005B0D3D" w:rsidRDefault="00AA3855" w:rsidP="00AA3855">
      <w:pPr>
        <w:pStyle w:val="PlainText"/>
        <w:rPr>
          <w:i/>
          <w:iCs/>
        </w:rPr>
      </w:pPr>
      <w:r w:rsidRPr="005B0D3D">
        <w:rPr>
          <w:i/>
          <w:iCs/>
        </w:rPr>
        <w:t>Therefore</w:t>
      </w:r>
      <w:r w:rsidR="005B0D3D">
        <w:rPr>
          <w:i/>
          <w:iCs/>
        </w:rPr>
        <w:t>,</w:t>
      </w:r>
      <w:r w:rsidRPr="005B0D3D">
        <w:rPr>
          <w:i/>
          <w:iCs/>
        </w:rPr>
        <w:t xml:space="preserve"> </w:t>
      </w:r>
      <w:r w:rsidR="005B0D3D">
        <w:rPr>
          <w:i/>
          <w:iCs/>
        </w:rPr>
        <w:t>I</w:t>
      </w:r>
      <w:r w:rsidRPr="005B0D3D">
        <w:rPr>
          <w:i/>
          <w:iCs/>
        </w:rPr>
        <w:t xml:space="preserve"> would like to see some statistics from each ticket office as </w:t>
      </w:r>
      <w:r w:rsidR="005B0D3D">
        <w:rPr>
          <w:i/>
          <w:iCs/>
        </w:rPr>
        <w:t>I</w:t>
      </w:r>
      <w:r w:rsidRPr="005B0D3D">
        <w:rPr>
          <w:i/>
          <w:iCs/>
        </w:rPr>
        <w:t xml:space="preserve"> believe this information is important to see so that we can know how much usage ticket offices are getting.</w:t>
      </w:r>
    </w:p>
    <w:p w14:paraId="0FC5AD96" w14:textId="77777777" w:rsidR="005B0D3D" w:rsidRDefault="005B0D3D" w:rsidP="00AA3855">
      <w:pPr>
        <w:pStyle w:val="PlainText"/>
        <w:rPr>
          <w:i/>
          <w:iCs/>
        </w:rPr>
      </w:pPr>
    </w:p>
    <w:p w14:paraId="361ED736" w14:textId="4BEAF4FF" w:rsidR="00AA3855" w:rsidRPr="005B0D3D" w:rsidRDefault="00AA3855" w:rsidP="00AA3855">
      <w:pPr>
        <w:pStyle w:val="PlainText"/>
        <w:rPr>
          <w:i/>
          <w:iCs/>
        </w:rPr>
      </w:pPr>
      <w:r w:rsidRPr="005B0D3D">
        <w:rPr>
          <w:i/>
          <w:iCs/>
        </w:rPr>
        <w:t xml:space="preserve">For each and every ticket office that you run </w:t>
      </w:r>
      <w:r w:rsidR="005B0D3D">
        <w:rPr>
          <w:i/>
          <w:iCs/>
        </w:rPr>
        <w:t>I</w:t>
      </w:r>
      <w:r w:rsidRPr="005B0D3D">
        <w:rPr>
          <w:i/>
          <w:iCs/>
        </w:rPr>
        <w:t xml:space="preserve"> would like to know the total amount of tickets sold at each ticket office during each of the following twelve years:</w:t>
      </w:r>
    </w:p>
    <w:p w14:paraId="6FDF17AF" w14:textId="77777777" w:rsidR="003D013A" w:rsidRPr="005B0D3D" w:rsidRDefault="003D013A" w:rsidP="00AA3855">
      <w:pPr>
        <w:pStyle w:val="PlainText"/>
        <w:rPr>
          <w:i/>
          <w:iCs/>
        </w:rPr>
      </w:pPr>
    </w:p>
    <w:p w14:paraId="1099CB41" w14:textId="77777777" w:rsidR="009F0FEB" w:rsidRDefault="009F0FEB" w:rsidP="005B0D3D">
      <w:pPr>
        <w:pStyle w:val="PlainText"/>
        <w:ind w:left="709"/>
        <w:rPr>
          <w:i/>
          <w:iCs/>
        </w:rPr>
        <w:sectPr w:rsidR="009F0FEB" w:rsidSect="0056699D">
          <w:headerReference w:type="default" r:id="rId10"/>
          <w:pgSz w:w="11906" w:h="16838"/>
          <w:pgMar w:top="1702" w:right="1440" w:bottom="1440" w:left="1440" w:header="708" w:footer="708" w:gutter="0"/>
          <w:cols w:space="708"/>
          <w:docGrid w:linePitch="360"/>
        </w:sectPr>
      </w:pPr>
    </w:p>
    <w:p w14:paraId="36E53389" w14:textId="77777777" w:rsidR="00AA3855" w:rsidRPr="005B0D3D" w:rsidRDefault="00AA3855" w:rsidP="005B0D3D">
      <w:pPr>
        <w:pStyle w:val="PlainText"/>
        <w:ind w:left="709"/>
        <w:rPr>
          <w:i/>
          <w:iCs/>
        </w:rPr>
      </w:pPr>
      <w:r w:rsidRPr="005B0D3D">
        <w:rPr>
          <w:i/>
          <w:iCs/>
        </w:rPr>
        <w:t>• 01/01/2010 to 31/12/2010</w:t>
      </w:r>
    </w:p>
    <w:p w14:paraId="11F6D08F" w14:textId="77777777" w:rsidR="00AA3855" w:rsidRPr="005B0D3D" w:rsidRDefault="00AA3855" w:rsidP="005B0D3D">
      <w:pPr>
        <w:pStyle w:val="PlainText"/>
        <w:ind w:left="709"/>
        <w:rPr>
          <w:i/>
          <w:iCs/>
        </w:rPr>
      </w:pPr>
      <w:r w:rsidRPr="005B0D3D">
        <w:rPr>
          <w:i/>
          <w:iCs/>
        </w:rPr>
        <w:t>• 01/01/2011 to 31/12/2011</w:t>
      </w:r>
    </w:p>
    <w:p w14:paraId="44ABC3DB" w14:textId="77777777" w:rsidR="00AA3855" w:rsidRPr="005B0D3D" w:rsidRDefault="00AA3855" w:rsidP="005B0D3D">
      <w:pPr>
        <w:pStyle w:val="PlainText"/>
        <w:ind w:left="709"/>
        <w:rPr>
          <w:i/>
          <w:iCs/>
        </w:rPr>
      </w:pPr>
      <w:r w:rsidRPr="005B0D3D">
        <w:rPr>
          <w:i/>
          <w:iCs/>
        </w:rPr>
        <w:t>• 01/01/2012 to 31/12/2012</w:t>
      </w:r>
    </w:p>
    <w:p w14:paraId="0C859475" w14:textId="77777777" w:rsidR="00AA3855" w:rsidRPr="005B0D3D" w:rsidRDefault="00AA3855" w:rsidP="005B0D3D">
      <w:pPr>
        <w:pStyle w:val="PlainText"/>
        <w:ind w:left="709"/>
        <w:rPr>
          <w:i/>
          <w:iCs/>
        </w:rPr>
      </w:pPr>
      <w:r w:rsidRPr="005B0D3D">
        <w:rPr>
          <w:i/>
          <w:iCs/>
        </w:rPr>
        <w:t>• 01/01/2013 to 31/12/2013</w:t>
      </w:r>
    </w:p>
    <w:p w14:paraId="7B9D158E" w14:textId="77777777" w:rsidR="00AA3855" w:rsidRPr="005B0D3D" w:rsidRDefault="00AA3855" w:rsidP="005B0D3D">
      <w:pPr>
        <w:pStyle w:val="PlainText"/>
        <w:ind w:left="709"/>
        <w:rPr>
          <w:i/>
          <w:iCs/>
        </w:rPr>
      </w:pPr>
      <w:r w:rsidRPr="005B0D3D">
        <w:rPr>
          <w:i/>
          <w:iCs/>
        </w:rPr>
        <w:t>• 01/01/2014 to 31/12/2014</w:t>
      </w:r>
    </w:p>
    <w:p w14:paraId="5450EC9C" w14:textId="77777777" w:rsidR="00AA3855" w:rsidRPr="005B0D3D" w:rsidRDefault="00AA3855" w:rsidP="005B0D3D">
      <w:pPr>
        <w:pStyle w:val="PlainText"/>
        <w:ind w:left="709"/>
        <w:rPr>
          <w:i/>
          <w:iCs/>
        </w:rPr>
      </w:pPr>
      <w:r w:rsidRPr="005B0D3D">
        <w:rPr>
          <w:i/>
          <w:iCs/>
        </w:rPr>
        <w:t>• 01/01/2015 to 31/12/2015</w:t>
      </w:r>
    </w:p>
    <w:p w14:paraId="3F91F89C" w14:textId="77777777" w:rsidR="00AA3855" w:rsidRPr="005B0D3D" w:rsidRDefault="00AA3855" w:rsidP="005B0D3D">
      <w:pPr>
        <w:pStyle w:val="PlainText"/>
        <w:ind w:left="709"/>
        <w:rPr>
          <w:i/>
          <w:iCs/>
        </w:rPr>
      </w:pPr>
      <w:r w:rsidRPr="005B0D3D">
        <w:rPr>
          <w:i/>
          <w:iCs/>
        </w:rPr>
        <w:t>• 01/01/2016 to 31/12/2016</w:t>
      </w:r>
    </w:p>
    <w:p w14:paraId="5DFB4DA4" w14:textId="77777777" w:rsidR="00AA3855" w:rsidRPr="005B0D3D" w:rsidRDefault="00AA3855" w:rsidP="005B0D3D">
      <w:pPr>
        <w:pStyle w:val="PlainText"/>
        <w:ind w:left="709"/>
        <w:rPr>
          <w:i/>
          <w:iCs/>
        </w:rPr>
      </w:pPr>
      <w:r w:rsidRPr="005B0D3D">
        <w:rPr>
          <w:i/>
          <w:iCs/>
        </w:rPr>
        <w:t>• 01/01/2017 to 31/12/2017</w:t>
      </w:r>
    </w:p>
    <w:p w14:paraId="0CDE65AC" w14:textId="77777777" w:rsidR="00AA3855" w:rsidRPr="005B0D3D" w:rsidRDefault="00AA3855" w:rsidP="005B0D3D">
      <w:pPr>
        <w:pStyle w:val="PlainText"/>
        <w:ind w:left="709"/>
        <w:rPr>
          <w:i/>
          <w:iCs/>
        </w:rPr>
      </w:pPr>
      <w:r w:rsidRPr="005B0D3D">
        <w:rPr>
          <w:i/>
          <w:iCs/>
        </w:rPr>
        <w:t>• 01/01/2018 to 31/12/2018</w:t>
      </w:r>
    </w:p>
    <w:p w14:paraId="4AEF29D6" w14:textId="77777777" w:rsidR="00AA3855" w:rsidRPr="005B0D3D" w:rsidRDefault="00AA3855" w:rsidP="005B0D3D">
      <w:pPr>
        <w:pStyle w:val="PlainText"/>
        <w:ind w:left="709"/>
        <w:rPr>
          <w:i/>
          <w:iCs/>
        </w:rPr>
      </w:pPr>
      <w:r w:rsidRPr="005B0D3D">
        <w:rPr>
          <w:i/>
          <w:iCs/>
        </w:rPr>
        <w:t>• 01/01/2019 to 31/12/2019</w:t>
      </w:r>
    </w:p>
    <w:p w14:paraId="5424D2FA" w14:textId="77777777" w:rsidR="00AA3855" w:rsidRPr="005B0D3D" w:rsidRDefault="00AA3855" w:rsidP="005B0D3D">
      <w:pPr>
        <w:pStyle w:val="PlainText"/>
        <w:ind w:left="709"/>
        <w:rPr>
          <w:i/>
          <w:iCs/>
        </w:rPr>
      </w:pPr>
      <w:r w:rsidRPr="005B0D3D">
        <w:rPr>
          <w:i/>
          <w:iCs/>
        </w:rPr>
        <w:t>• 01/01/2020 to 31/12/2020</w:t>
      </w:r>
    </w:p>
    <w:p w14:paraId="65B28F5D" w14:textId="1CEDB03E" w:rsidR="00AA3855" w:rsidRPr="005B0D3D" w:rsidRDefault="00AA3855" w:rsidP="005B0D3D">
      <w:pPr>
        <w:pStyle w:val="PlainText"/>
        <w:ind w:left="709"/>
        <w:rPr>
          <w:i/>
          <w:iCs/>
        </w:rPr>
      </w:pPr>
      <w:r w:rsidRPr="005B0D3D">
        <w:rPr>
          <w:i/>
          <w:iCs/>
        </w:rPr>
        <w:t>• 01/01/2021 to 31/12/2021</w:t>
      </w:r>
    </w:p>
    <w:p w14:paraId="771745E4" w14:textId="77777777" w:rsidR="009F0FEB" w:rsidRDefault="009F0FEB" w:rsidP="00AA3855">
      <w:pPr>
        <w:pStyle w:val="PlainText"/>
        <w:rPr>
          <w:i/>
          <w:iCs/>
        </w:rPr>
        <w:sectPr w:rsidR="009F0FEB" w:rsidSect="009632BB">
          <w:type w:val="continuous"/>
          <w:pgSz w:w="11906" w:h="16838"/>
          <w:pgMar w:top="1702" w:right="1440" w:bottom="1440" w:left="1440" w:header="708" w:footer="708" w:gutter="0"/>
          <w:cols w:num="2" w:space="2"/>
          <w:docGrid w:linePitch="360"/>
        </w:sectPr>
      </w:pPr>
    </w:p>
    <w:p w14:paraId="79361F63" w14:textId="77777777" w:rsidR="003D013A" w:rsidRPr="005B0D3D" w:rsidRDefault="003D013A" w:rsidP="00AA3855">
      <w:pPr>
        <w:pStyle w:val="PlainText"/>
        <w:rPr>
          <w:i/>
          <w:iCs/>
        </w:rPr>
      </w:pPr>
    </w:p>
    <w:p w14:paraId="0E32BD01" w14:textId="77777777" w:rsidR="00AA3855" w:rsidRPr="005B0D3D" w:rsidRDefault="00AA3855" w:rsidP="00AA3855">
      <w:pPr>
        <w:pStyle w:val="PlainText"/>
        <w:rPr>
          <w:i/>
          <w:iCs/>
        </w:rPr>
      </w:pPr>
      <w:r w:rsidRPr="005B0D3D">
        <w:rPr>
          <w:i/>
          <w:iCs/>
        </w:rPr>
        <w:t>Note that it must be the broken down by ticket office (so how many tickets that each of your ticket offices has sold for each period) and not just one sum for all of your ticket offices combined.”</w:t>
      </w:r>
    </w:p>
    <w:p w14:paraId="4D6AB1FC" w14:textId="77777777" w:rsidR="001A0E28" w:rsidRPr="005B0D3D" w:rsidRDefault="001A0E28" w:rsidP="00E0592C">
      <w:pPr>
        <w:spacing w:after="0"/>
        <w:rPr>
          <w:b/>
          <w:bCs/>
        </w:rPr>
      </w:pPr>
    </w:p>
    <w:p w14:paraId="6B7C04A3" w14:textId="228D1F25" w:rsidR="00CA5186" w:rsidRPr="005B0D3D" w:rsidRDefault="00E0592C" w:rsidP="00F40EA2">
      <w:pPr>
        <w:spacing w:after="0"/>
        <w:rPr>
          <w:b/>
          <w:bCs/>
        </w:rPr>
      </w:pPr>
      <w:r w:rsidRPr="005B0D3D">
        <w:rPr>
          <w:b/>
          <w:bCs/>
        </w:rPr>
        <w:t xml:space="preserve">Having reviewed your question, we are able to provide the </w:t>
      </w:r>
      <w:r w:rsidR="00DD0AE4" w:rsidRPr="005B0D3D">
        <w:rPr>
          <w:b/>
          <w:bCs/>
        </w:rPr>
        <w:t>information requested in the attached CSV spreadsheet.</w:t>
      </w:r>
      <w:r w:rsidR="00CE26E1" w:rsidRPr="005B0D3D">
        <w:rPr>
          <w:b/>
          <w:bCs/>
        </w:rPr>
        <w:t xml:space="preserve"> </w:t>
      </w:r>
    </w:p>
    <w:p w14:paraId="6D7150CE" w14:textId="77777777" w:rsidR="00F40EA2" w:rsidRPr="005B0D3D" w:rsidRDefault="00F40EA2" w:rsidP="00F40EA2">
      <w:pPr>
        <w:spacing w:after="0"/>
        <w:rPr>
          <w:b/>
          <w:bCs/>
        </w:rPr>
      </w:pPr>
    </w:p>
    <w:p w14:paraId="5850682F" w14:textId="7381A3DA" w:rsidR="00F35E54" w:rsidRPr="005B0D3D" w:rsidRDefault="00E53352" w:rsidP="00962DA6">
      <w:pPr>
        <w:spacing w:after="0"/>
      </w:pPr>
      <w:r w:rsidRPr="005B0D3D">
        <w:t>We</w:t>
      </w:r>
      <w:r w:rsidR="00F35E54" w:rsidRPr="005B0D3D">
        <w:t xml:space="preserve"> hope this information is of use to you. </w:t>
      </w:r>
    </w:p>
    <w:p w14:paraId="5E80470B" w14:textId="6EBAB3AF" w:rsidR="006E40C7" w:rsidRPr="009632BB" w:rsidRDefault="00E53CC5" w:rsidP="000617AF">
      <w:pPr>
        <w:spacing w:after="0"/>
        <w:rPr>
          <w:b/>
          <w:bCs/>
          <w:color w:val="FF0000"/>
        </w:rPr>
      </w:pPr>
      <w:r w:rsidRPr="005B0D3D">
        <w:t xml:space="preserve">Yours </w:t>
      </w:r>
      <w:r w:rsidR="005B0D3D">
        <w:t>s</w:t>
      </w:r>
      <w:r w:rsidRPr="005B0D3D">
        <w:t>incer</w:t>
      </w:r>
      <w:r w:rsidR="009765D2" w:rsidRPr="005B0D3D">
        <w:t>ely,</w:t>
      </w:r>
    </w:p>
    <w:p w14:paraId="325F45F1" w14:textId="4D48AFF8" w:rsidR="006B5864" w:rsidRPr="006E40C7" w:rsidRDefault="009765D2" w:rsidP="000617AF">
      <w:pPr>
        <w:spacing w:after="0"/>
        <w:rPr>
          <w:b/>
          <w:bCs/>
          <w:color w:val="FF0000"/>
          <w:sz w:val="28"/>
          <w:szCs w:val="28"/>
        </w:rPr>
      </w:pPr>
      <w:r w:rsidRPr="006E40C7">
        <w:rPr>
          <w:b/>
          <w:bCs/>
          <w:color w:val="FF0000"/>
          <w:sz w:val="28"/>
          <w:szCs w:val="28"/>
        </w:rPr>
        <w:t>Transport for Wale</w:t>
      </w:r>
      <w:r w:rsidR="005B0D3D" w:rsidRPr="006E40C7">
        <w:rPr>
          <w:b/>
          <w:bCs/>
          <w:color w:val="FF0000"/>
          <w:sz w:val="28"/>
          <w:szCs w:val="28"/>
        </w:rPr>
        <w:t>s</w:t>
      </w:r>
    </w:p>
    <w:p w14:paraId="7F0A4F7E" w14:textId="3AC068C0" w:rsidR="006E40C7" w:rsidRPr="005B0D3D" w:rsidRDefault="009632BB" w:rsidP="000617AF">
      <w:pPr>
        <w:spacing w:after="0"/>
        <w:rPr>
          <w:b/>
          <w:bCs/>
          <w:color w:val="FF0000"/>
          <w:sz w:val="24"/>
          <w:szCs w:val="24"/>
        </w:rPr>
      </w:pPr>
      <w:r w:rsidRPr="00E24CBC">
        <w:rPr>
          <w:b/>
          <w:bCs/>
          <w:noProof/>
        </w:rPr>
        <mc:AlternateContent>
          <mc:Choice Requires="wps">
            <w:drawing>
              <wp:anchor distT="45720" distB="45720" distL="114300" distR="114300" simplePos="0" relativeHeight="251659264" behindDoc="0" locked="0" layoutInCell="1" allowOverlap="1" wp14:anchorId="5AA82B04" wp14:editId="302E12CD">
                <wp:simplePos x="0" y="0"/>
                <wp:positionH relativeFrom="margin">
                  <wp:align>left</wp:align>
                </wp:positionH>
                <wp:positionV relativeFrom="paragraph">
                  <wp:posOffset>255905</wp:posOffset>
                </wp:positionV>
                <wp:extent cx="594360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55116A48" w14:textId="4AA7B076" w:rsidR="00E24CBC" w:rsidRPr="00692990" w:rsidRDefault="00E24CBC" w:rsidP="00E24CBC">
                            <w:pPr>
                              <w:rPr>
                                <w:b/>
                                <w:bCs/>
                                <w:sz w:val="20"/>
                                <w:szCs w:val="20"/>
                              </w:rPr>
                            </w:pPr>
                            <w:r w:rsidRPr="00692990">
                              <w:rPr>
                                <w:b/>
                                <w:bCs/>
                                <w:sz w:val="20"/>
                                <w:szCs w:val="20"/>
                              </w:rPr>
                              <w:t>Appeal Rights</w:t>
                            </w:r>
                          </w:p>
                          <w:p w14:paraId="1827398E" w14:textId="77777777" w:rsidR="00E24CBC" w:rsidRPr="00692990" w:rsidRDefault="00E24CBC" w:rsidP="00E24CBC">
                            <w:pPr>
                              <w:jc w:val="both"/>
                              <w:rPr>
                                <w:sz w:val="20"/>
                                <w:szCs w:val="20"/>
                              </w:rPr>
                            </w:pPr>
                            <w:r w:rsidRPr="00692990">
                              <w:rPr>
                                <w:sz w:val="20"/>
                                <w:szCs w:val="20"/>
                              </w:rPr>
                              <w:t xml:space="preserve">If you are unhappy with the way your request has been handled and wish to make a complaint or request a review of our decision, please write to the Head of Freedom of Information at either </w:t>
                            </w:r>
                            <w:r w:rsidRPr="00692990">
                              <w:rPr>
                                <w:sz w:val="20"/>
                                <w:szCs w:val="20"/>
                                <w:u w:val="single"/>
                              </w:rPr>
                              <w:t xml:space="preserve">Transport for Wales, 3 Llys </w:t>
                            </w:r>
                            <w:proofErr w:type="spellStart"/>
                            <w:r w:rsidRPr="00692990">
                              <w:rPr>
                                <w:sz w:val="20"/>
                                <w:szCs w:val="20"/>
                                <w:u w:val="single"/>
                              </w:rPr>
                              <w:t>Cdwyn</w:t>
                            </w:r>
                            <w:proofErr w:type="spellEnd"/>
                            <w:r w:rsidRPr="00692990">
                              <w:rPr>
                                <w:sz w:val="20"/>
                                <w:szCs w:val="20"/>
                                <w:u w:val="single"/>
                              </w:rPr>
                              <w:t>, Pontypridd, CF37 4TH</w:t>
                            </w:r>
                            <w:r w:rsidRPr="00692990">
                              <w:rPr>
                                <w:sz w:val="20"/>
                                <w:szCs w:val="20"/>
                              </w:rPr>
                              <w:t xml:space="preserve"> or </w:t>
                            </w:r>
                            <w:hyperlink r:id="rId11" w:history="1">
                              <w:r w:rsidRPr="00692990">
                                <w:rPr>
                                  <w:rStyle w:val="Hyperlink"/>
                                  <w:color w:val="auto"/>
                                  <w:sz w:val="20"/>
                                  <w:szCs w:val="20"/>
                                </w:rPr>
                                <w:t>freedomofinformation@tfw.wales</w:t>
                              </w:r>
                            </w:hyperlink>
                            <w:r w:rsidRPr="00692990">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692990" w:rsidRDefault="00E24CBC" w:rsidP="00E24CBC">
                            <w:pPr>
                              <w:jc w:val="both"/>
                              <w:rPr>
                                <w:sz w:val="20"/>
                                <w:szCs w:val="20"/>
                              </w:rPr>
                            </w:pPr>
                            <w:r w:rsidRPr="00692990">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692990">
                                <w:rPr>
                                  <w:rStyle w:val="Hyperlink"/>
                                  <w:color w:val="auto"/>
                                  <w:sz w:val="20"/>
                                  <w:szCs w:val="20"/>
                                </w:rPr>
                                <w:t>https://ico.org.uk/make-a-complaint/</w:t>
                              </w:r>
                            </w:hyperlink>
                            <w:r w:rsidRPr="00692990">
                              <w:rPr>
                                <w:sz w:val="20"/>
                                <w:szCs w:val="20"/>
                              </w:rPr>
                              <w:t xml:space="preserve"> </w:t>
                            </w:r>
                          </w:p>
                          <w:p w14:paraId="75A99A8C" w14:textId="77777777" w:rsidR="00E24CBC" w:rsidRPr="00692990" w:rsidRDefault="00E24CBC" w:rsidP="00E24CBC">
                            <w:pPr>
                              <w:jc w:val="both"/>
                              <w:rPr>
                                <w:sz w:val="20"/>
                                <w:szCs w:val="20"/>
                              </w:rPr>
                            </w:pPr>
                            <w:r w:rsidRPr="00692990">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0.15pt;width:468pt;height:1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RcDwIAACA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">
                <v:textbox>
                  <w:txbxContent>
                    <w:p w14:paraId="55116A48" w14:textId="4AA7B076" w:rsidR="00E24CBC" w:rsidRPr="00692990" w:rsidRDefault="00E24CBC" w:rsidP="00E24CBC">
                      <w:pPr>
                        <w:rPr>
                          <w:b/>
                          <w:bCs/>
                          <w:sz w:val="20"/>
                          <w:szCs w:val="20"/>
                        </w:rPr>
                      </w:pPr>
                      <w:r w:rsidRPr="00692990">
                        <w:rPr>
                          <w:b/>
                          <w:bCs/>
                          <w:sz w:val="20"/>
                          <w:szCs w:val="20"/>
                        </w:rPr>
                        <w:t>Appeal Rights</w:t>
                      </w:r>
                    </w:p>
                    <w:p w14:paraId="1827398E" w14:textId="77777777" w:rsidR="00E24CBC" w:rsidRPr="00692990" w:rsidRDefault="00E24CBC" w:rsidP="00E24CBC">
                      <w:pPr>
                        <w:jc w:val="both"/>
                        <w:rPr>
                          <w:sz w:val="20"/>
                          <w:szCs w:val="20"/>
                        </w:rPr>
                      </w:pPr>
                      <w:r w:rsidRPr="00692990">
                        <w:rPr>
                          <w:sz w:val="20"/>
                          <w:szCs w:val="20"/>
                        </w:rPr>
                        <w:t xml:space="preserve">If you are unhappy with the way your request has been handled and wish to make a complaint or request a review of our decision, please write to the Head of Freedom of Information at either </w:t>
                      </w:r>
                      <w:r w:rsidRPr="00692990">
                        <w:rPr>
                          <w:sz w:val="20"/>
                          <w:szCs w:val="20"/>
                          <w:u w:val="single"/>
                        </w:rPr>
                        <w:t xml:space="preserve">Transport for Wales, 3 Llys </w:t>
                      </w:r>
                      <w:proofErr w:type="spellStart"/>
                      <w:r w:rsidRPr="00692990">
                        <w:rPr>
                          <w:sz w:val="20"/>
                          <w:szCs w:val="20"/>
                          <w:u w:val="single"/>
                        </w:rPr>
                        <w:t>Cdwyn</w:t>
                      </w:r>
                      <w:proofErr w:type="spellEnd"/>
                      <w:r w:rsidRPr="00692990">
                        <w:rPr>
                          <w:sz w:val="20"/>
                          <w:szCs w:val="20"/>
                          <w:u w:val="single"/>
                        </w:rPr>
                        <w:t>, Pontypridd, CF37 4TH</w:t>
                      </w:r>
                      <w:r w:rsidRPr="00692990">
                        <w:rPr>
                          <w:sz w:val="20"/>
                          <w:szCs w:val="20"/>
                        </w:rPr>
                        <w:t xml:space="preserve"> or </w:t>
                      </w:r>
                      <w:hyperlink r:id="rId13" w:history="1">
                        <w:r w:rsidRPr="00692990">
                          <w:rPr>
                            <w:rStyle w:val="Hyperlink"/>
                            <w:color w:val="auto"/>
                            <w:sz w:val="20"/>
                            <w:szCs w:val="20"/>
                          </w:rPr>
                          <w:t>freedomofinformation@tfw.wales</w:t>
                        </w:r>
                      </w:hyperlink>
                      <w:r w:rsidRPr="00692990">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692990" w:rsidRDefault="00E24CBC" w:rsidP="00E24CBC">
                      <w:pPr>
                        <w:jc w:val="both"/>
                        <w:rPr>
                          <w:sz w:val="20"/>
                          <w:szCs w:val="20"/>
                        </w:rPr>
                      </w:pPr>
                      <w:r w:rsidRPr="00692990">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692990">
                          <w:rPr>
                            <w:rStyle w:val="Hyperlink"/>
                            <w:color w:val="auto"/>
                            <w:sz w:val="20"/>
                            <w:szCs w:val="20"/>
                          </w:rPr>
                          <w:t>https://ico.org.uk/make-a-complaint/</w:t>
                        </w:r>
                      </w:hyperlink>
                      <w:r w:rsidRPr="00692990">
                        <w:rPr>
                          <w:sz w:val="20"/>
                          <w:szCs w:val="20"/>
                        </w:rPr>
                        <w:t xml:space="preserve"> </w:t>
                      </w:r>
                    </w:p>
                    <w:p w14:paraId="75A99A8C" w14:textId="77777777" w:rsidR="00E24CBC" w:rsidRPr="00692990" w:rsidRDefault="00E24CBC" w:rsidP="00E24CBC">
                      <w:pPr>
                        <w:jc w:val="both"/>
                        <w:rPr>
                          <w:sz w:val="20"/>
                          <w:szCs w:val="20"/>
                        </w:rPr>
                      </w:pPr>
                      <w:r w:rsidRPr="00692990">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6E40C7" w:rsidRPr="005B0D3D" w:rsidSect="009632BB">
      <w:type w:val="continuous"/>
      <w:pgSz w:w="11906" w:h="16838"/>
      <w:pgMar w:top="1702"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12C8" w14:textId="77777777" w:rsidR="00E126CB" w:rsidRDefault="00E126CB" w:rsidP="0029704C">
      <w:pPr>
        <w:spacing w:after="0" w:line="240" w:lineRule="auto"/>
      </w:pPr>
      <w:r>
        <w:separator/>
      </w:r>
    </w:p>
  </w:endnote>
  <w:endnote w:type="continuationSeparator" w:id="0">
    <w:p w14:paraId="38D33B68" w14:textId="77777777" w:rsidR="00E126CB" w:rsidRDefault="00E126CB" w:rsidP="0029704C">
      <w:pPr>
        <w:spacing w:after="0" w:line="240" w:lineRule="auto"/>
      </w:pPr>
      <w:r>
        <w:continuationSeparator/>
      </w:r>
    </w:p>
  </w:endnote>
  <w:endnote w:type="continuationNotice" w:id="1">
    <w:p w14:paraId="41F0F038" w14:textId="77777777" w:rsidR="00E126CB" w:rsidRDefault="00E12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33A1" w14:textId="77777777" w:rsidR="00E126CB" w:rsidRDefault="00E126CB" w:rsidP="0029704C">
      <w:pPr>
        <w:spacing w:after="0" w:line="240" w:lineRule="auto"/>
      </w:pPr>
      <w:r>
        <w:separator/>
      </w:r>
    </w:p>
  </w:footnote>
  <w:footnote w:type="continuationSeparator" w:id="0">
    <w:p w14:paraId="2F8A9C87" w14:textId="77777777" w:rsidR="00E126CB" w:rsidRDefault="00E126CB" w:rsidP="0029704C">
      <w:pPr>
        <w:spacing w:after="0" w:line="240" w:lineRule="auto"/>
      </w:pPr>
      <w:r>
        <w:continuationSeparator/>
      </w:r>
    </w:p>
  </w:footnote>
  <w:footnote w:type="continuationNotice" w:id="1">
    <w:p w14:paraId="6B70982D" w14:textId="77777777" w:rsidR="00E126CB" w:rsidRDefault="00E12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2"/>
  </w:num>
  <w:num w:numId="7" w16cid:durableId="155271628">
    <w:abstractNumId w:val="9"/>
  </w:num>
  <w:num w:numId="8" w16cid:durableId="2024503368">
    <w:abstractNumId w:val="6"/>
  </w:num>
  <w:num w:numId="9" w16cid:durableId="1246453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7"/>
  </w:num>
  <w:num w:numId="11" w16cid:durableId="63873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4B80"/>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21A1E"/>
    <w:rsid w:val="00125068"/>
    <w:rsid w:val="0013481D"/>
    <w:rsid w:val="00152CE5"/>
    <w:rsid w:val="0016361E"/>
    <w:rsid w:val="001A0E28"/>
    <w:rsid w:val="001B369B"/>
    <w:rsid w:val="001B6034"/>
    <w:rsid w:val="001B6FC8"/>
    <w:rsid w:val="001F47D6"/>
    <w:rsid w:val="001F4E72"/>
    <w:rsid w:val="0020065A"/>
    <w:rsid w:val="00217E85"/>
    <w:rsid w:val="002218C9"/>
    <w:rsid w:val="00222D5C"/>
    <w:rsid w:val="00243C1C"/>
    <w:rsid w:val="00271383"/>
    <w:rsid w:val="0027240C"/>
    <w:rsid w:val="00293CEC"/>
    <w:rsid w:val="0029700C"/>
    <w:rsid w:val="0029704C"/>
    <w:rsid w:val="002A046B"/>
    <w:rsid w:val="002A1CCB"/>
    <w:rsid w:val="002A1CD7"/>
    <w:rsid w:val="002B167E"/>
    <w:rsid w:val="002B38BF"/>
    <w:rsid w:val="002C48AD"/>
    <w:rsid w:val="002C7C8F"/>
    <w:rsid w:val="002D00C4"/>
    <w:rsid w:val="002E3002"/>
    <w:rsid w:val="003060A9"/>
    <w:rsid w:val="003304E6"/>
    <w:rsid w:val="0033704E"/>
    <w:rsid w:val="003544FF"/>
    <w:rsid w:val="00361506"/>
    <w:rsid w:val="00363DBC"/>
    <w:rsid w:val="003A66BB"/>
    <w:rsid w:val="003B3C34"/>
    <w:rsid w:val="003C155E"/>
    <w:rsid w:val="003D013A"/>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770D2"/>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A3D08"/>
    <w:rsid w:val="005A7DAD"/>
    <w:rsid w:val="005B0D3D"/>
    <w:rsid w:val="005B50D2"/>
    <w:rsid w:val="005D0DF6"/>
    <w:rsid w:val="005D12F3"/>
    <w:rsid w:val="005D18F5"/>
    <w:rsid w:val="005D5730"/>
    <w:rsid w:val="005D7DB3"/>
    <w:rsid w:val="005F512A"/>
    <w:rsid w:val="005F731A"/>
    <w:rsid w:val="00604616"/>
    <w:rsid w:val="0061660E"/>
    <w:rsid w:val="00616B02"/>
    <w:rsid w:val="00617231"/>
    <w:rsid w:val="00620491"/>
    <w:rsid w:val="006276CE"/>
    <w:rsid w:val="006364E2"/>
    <w:rsid w:val="00645CBC"/>
    <w:rsid w:val="00692990"/>
    <w:rsid w:val="006B5864"/>
    <w:rsid w:val="006C347B"/>
    <w:rsid w:val="006D3D80"/>
    <w:rsid w:val="006E40C7"/>
    <w:rsid w:val="006F1796"/>
    <w:rsid w:val="006F4D64"/>
    <w:rsid w:val="00700245"/>
    <w:rsid w:val="00730D02"/>
    <w:rsid w:val="00732FBB"/>
    <w:rsid w:val="007346B1"/>
    <w:rsid w:val="007509CF"/>
    <w:rsid w:val="0077605B"/>
    <w:rsid w:val="007816E1"/>
    <w:rsid w:val="00797A24"/>
    <w:rsid w:val="007A101E"/>
    <w:rsid w:val="007A6994"/>
    <w:rsid w:val="007B5195"/>
    <w:rsid w:val="007F487D"/>
    <w:rsid w:val="007F5093"/>
    <w:rsid w:val="008142C8"/>
    <w:rsid w:val="00815787"/>
    <w:rsid w:val="00816744"/>
    <w:rsid w:val="008362B2"/>
    <w:rsid w:val="00840CBC"/>
    <w:rsid w:val="00853CAA"/>
    <w:rsid w:val="00875924"/>
    <w:rsid w:val="008923F5"/>
    <w:rsid w:val="008943C9"/>
    <w:rsid w:val="008C258F"/>
    <w:rsid w:val="008D6A14"/>
    <w:rsid w:val="008F34A9"/>
    <w:rsid w:val="00905666"/>
    <w:rsid w:val="0090600D"/>
    <w:rsid w:val="00907333"/>
    <w:rsid w:val="00946A12"/>
    <w:rsid w:val="009506DD"/>
    <w:rsid w:val="00955621"/>
    <w:rsid w:val="00962DA6"/>
    <w:rsid w:val="009632BB"/>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0FEB"/>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D11"/>
    <w:rsid w:val="00A972A8"/>
    <w:rsid w:val="00AA3855"/>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1FDD"/>
    <w:rsid w:val="00CC3FFD"/>
    <w:rsid w:val="00CD2FC1"/>
    <w:rsid w:val="00CD522A"/>
    <w:rsid w:val="00CD7F30"/>
    <w:rsid w:val="00CE2068"/>
    <w:rsid w:val="00CE26E1"/>
    <w:rsid w:val="00CE63BF"/>
    <w:rsid w:val="00CF78BC"/>
    <w:rsid w:val="00D008B9"/>
    <w:rsid w:val="00D00A30"/>
    <w:rsid w:val="00D01B7B"/>
    <w:rsid w:val="00D14B32"/>
    <w:rsid w:val="00D263B3"/>
    <w:rsid w:val="00D50D8B"/>
    <w:rsid w:val="00DB0081"/>
    <w:rsid w:val="00DB6DB0"/>
    <w:rsid w:val="00DC38BC"/>
    <w:rsid w:val="00DC4F13"/>
    <w:rsid w:val="00DC5CB3"/>
    <w:rsid w:val="00DD0AE4"/>
    <w:rsid w:val="00DE3034"/>
    <w:rsid w:val="00DF2829"/>
    <w:rsid w:val="00E0592C"/>
    <w:rsid w:val="00E1121F"/>
    <w:rsid w:val="00E126CB"/>
    <w:rsid w:val="00E232C5"/>
    <w:rsid w:val="00E24CBC"/>
    <w:rsid w:val="00E47F42"/>
    <w:rsid w:val="00E51B12"/>
    <w:rsid w:val="00E53352"/>
    <w:rsid w:val="00E53CC5"/>
    <w:rsid w:val="00E546EB"/>
    <w:rsid w:val="00E620C3"/>
    <w:rsid w:val="00E664E7"/>
    <w:rsid w:val="00E8344B"/>
    <w:rsid w:val="00E924A1"/>
    <w:rsid w:val="00ED7FB7"/>
    <w:rsid w:val="00EE479D"/>
    <w:rsid w:val="00EE71C4"/>
    <w:rsid w:val="00F04A30"/>
    <w:rsid w:val="00F13387"/>
    <w:rsid w:val="00F16518"/>
    <w:rsid w:val="00F30D5D"/>
    <w:rsid w:val="00F35E54"/>
    <w:rsid w:val="00F40EA2"/>
    <w:rsid w:val="00F45AEF"/>
    <w:rsid w:val="00F51852"/>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4178142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3F73B-D570-41F1-ABC8-0BD5AB33A6D3}"/>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15</cp:revision>
  <cp:lastPrinted>2022-05-23T09:39:00Z</cp:lastPrinted>
  <dcterms:created xsi:type="dcterms:W3CDTF">2022-07-11T14:58:00Z</dcterms:created>
  <dcterms:modified xsi:type="dcterms:W3CDTF">2022-07-13T15:52:00Z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