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54BFF0A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82998" w:rsidRPr="00182998">
        <w:rPr>
          <w:rStyle w:val="normaltextrun"/>
          <w:rFonts w:ascii="Calibri" w:hAnsi="Calibri" w:cs="Calibri"/>
          <w:sz w:val="22"/>
          <w:szCs w:val="22"/>
        </w:rPr>
        <w:t>19</w:t>
      </w:r>
      <w:r w:rsidR="00CA15BC" w:rsidRPr="00182998">
        <w:rPr>
          <w:rStyle w:val="normaltextrun"/>
          <w:rFonts w:ascii="Calibri" w:hAnsi="Calibri" w:cs="Calibri"/>
          <w:sz w:val="22"/>
          <w:szCs w:val="22"/>
        </w:rPr>
        <w:t xml:space="preserve"> </w:t>
      </w:r>
      <w:r w:rsidR="00BC149D" w:rsidRPr="00182998">
        <w:rPr>
          <w:rStyle w:val="normaltextrun"/>
          <w:rFonts w:ascii="Calibri" w:hAnsi="Calibri" w:cs="Calibri"/>
          <w:sz w:val="22"/>
          <w:szCs w:val="22"/>
        </w:rPr>
        <w:t>December</w:t>
      </w:r>
      <w:r w:rsidR="005D693D" w:rsidRPr="00182998">
        <w:rPr>
          <w:rStyle w:val="normaltextrun"/>
          <w:rFonts w:ascii="Calibri" w:hAnsi="Calibri" w:cs="Calibri"/>
          <w:sz w:val="22"/>
          <w:szCs w:val="22"/>
        </w:rPr>
        <w:t xml:space="preserve"> </w:t>
      </w:r>
      <w:r w:rsidRPr="00182998">
        <w:rPr>
          <w:rStyle w:val="normaltextrun"/>
          <w:rFonts w:ascii="Calibri" w:hAnsi="Calibri" w:cs="Calibri"/>
          <w:sz w:val="22"/>
          <w:szCs w:val="22"/>
        </w:rPr>
        <w:t>202</w:t>
      </w:r>
      <w:r w:rsidR="00700245" w:rsidRPr="00182998">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0327191E" w14:textId="77777777" w:rsidR="00442A70" w:rsidRPr="00442A70" w:rsidRDefault="00442A70" w:rsidP="00442A70">
      <w:pPr>
        <w:rPr>
          <w:rFonts w:eastAsia="Times New Roman"/>
        </w:rPr>
      </w:pPr>
      <w:r w:rsidRPr="00442A70">
        <w:rPr>
          <w:rFonts w:eastAsia="Times New Roman"/>
        </w:rPr>
        <w:t>1. What was the pay and benefit package received by your chief executive in the last financial year?</w:t>
      </w:r>
    </w:p>
    <w:p w14:paraId="0DFB41D5" w14:textId="77777777" w:rsidR="00442A70" w:rsidRPr="00442A70" w:rsidRDefault="00442A70" w:rsidP="00442A70">
      <w:pPr>
        <w:rPr>
          <w:rFonts w:eastAsia="Times New Roman"/>
        </w:rPr>
      </w:pPr>
      <w:r w:rsidRPr="00442A70">
        <w:rPr>
          <w:rFonts w:eastAsia="Times New Roman"/>
        </w:rPr>
        <w:t>2. What was the total sum paid out to shareholders in the same period?</w:t>
      </w:r>
    </w:p>
    <w:p w14:paraId="69B42A17" w14:textId="7B19491E" w:rsidR="0047495E" w:rsidRPr="00182998" w:rsidRDefault="00442A70" w:rsidP="00442A70">
      <w:pPr>
        <w:rPr>
          <w:rFonts w:eastAsia="Times New Roman"/>
        </w:rPr>
      </w:pPr>
      <w:r w:rsidRPr="00442A70">
        <w:rPr>
          <w:rFonts w:eastAsia="Times New Roman"/>
        </w:rPr>
        <w:t>3. How much have you invested in new rolling stock since you took over the franchise?</w:t>
      </w:r>
    </w:p>
    <w:p w14:paraId="666CCCB8" w14:textId="77777777" w:rsidR="0047495E" w:rsidRPr="0047495E" w:rsidRDefault="0047495E" w:rsidP="0047495E">
      <w:pPr>
        <w:pStyle w:val="ListParagraph"/>
        <w:rPr>
          <w:rFonts w:eastAsia="Times New Roman"/>
          <w:i/>
          <w:iCs/>
        </w:rPr>
      </w:pPr>
    </w:p>
    <w:p w14:paraId="4C3C2B07" w14:textId="253C74BE" w:rsidR="008C20AD" w:rsidRDefault="008C20AD" w:rsidP="0047495E">
      <w:pPr>
        <w:rPr>
          <w:b/>
          <w:bCs/>
        </w:rPr>
      </w:pPr>
      <w:r w:rsidRPr="00730D02">
        <w:rPr>
          <w:b/>
          <w:bCs/>
        </w:rPr>
        <w:t xml:space="preserve">Having reviewed your questions, we are able to provide the </w:t>
      </w:r>
      <w:r w:rsidR="009C1DA8">
        <w:rPr>
          <w:b/>
          <w:bCs/>
        </w:rPr>
        <w:t>following</w:t>
      </w:r>
      <w:r w:rsidRPr="00730D02">
        <w:rPr>
          <w:b/>
          <w:bCs/>
        </w:rPr>
        <w:t xml:space="preserve"> information:</w:t>
      </w:r>
    </w:p>
    <w:p w14:paraId="2C84D47F" w14:textId="68CFE7A5" w:rsidR="00C42353" w:rsidRPr="00C42353" w:rsidRDefault="00D95E3F" w:rsidP="00D87D6C">
      <w:pPr>
        <w:pStyle w:val="ListParagraph"/>
        <w:numPr>
          <w:ilvl w:val="0"/>
          <w:numId w:val="7"/>
        </w:numPr>
        <w:rPr>
          <w:b/>
          <w:bCs/>
        </w:rPr>
      </w:pPr>
      <w:r w:rsidRPr="00D95E3F">
        <w:t>We confirm that we hold the information requested. However, under section 21 of the Freedom of Information Act, this data is already in the public domain and can be found</w:t>
      </w:r>
      <w:r w:rsidR="00C42353">
        <w:t xml:space="preserve"> on page 94</w:t>
      </w:r>
      <w:r w:rsidRPr="00D95E3F">
        <w:t xml:space="preserve"> at the link below. As this exemption is absolute, we do not need to apply the public interest test.</w:t>
      </w:r>
    </w:p>
    <w:p w14:paraId="7596D9FE" w14:textId="63F0EB6E" w:rsidR="00442A70" w:rsidRPr="00D87D6C" w:rsidRDefault="00D87D6C" w:rsidP="00C42353">
      <w:pPr>
        <w:pStyle w:val="ListParagraph"/>
        <w:ind w:left="360"/>
        <w:rPr>
          <w:b/>
          <w:bCs/>
        </w:rPr>
      </w:pPr>
      <w:r>
        <w:t xml:space="preserve"> </w:t>
      </w:r>
    </w:p>
    <w:p w14:paraId="249AE61E" w14:textId="325E04E2" w:rsidR="00D87D6C" w:rsidRPr="00D87D6C" w:rsidRDefault="00D87D6C" w:rsidP="00D87D6C">
      <w:pPr>
        <w:pStyle w:val="ListParagraph"/>
        <w:ind w:left="360"/>
        <w:rPr>
          <w:b/>
          <w:bCs/>
        </w:rPr>
      </w:pPr>
      <w:hyperlink r:id="rId10" w:history="1">
        <w:r>
          <w:rPr>
            <w:rStyle w:val="Hyperlink"/>
          </w:rPr>
          <w:t>Transport for Wales: Annual Report 202</w:t>
        </w:r>
        <w:r w:rsidR="005A08CE">
          <w:rPr>
            <w:rStyle w:val="Hyperlink"/>
          </w:rPr>
          <w:t>1</w:t>
        </w:r>
        <w:r>
          <w:rPr>
            <w:rStyle w:val="Hyperlink"/>
          </w:rPr>
          <w:t>/2</w:t>
        </w:r>
        <w:r w:rsidR="005A08CE">
          <w:rPr>
            <w:rStyle w:val="Hyperlink"/>
          </w:rPr>
          <w:t>2</w:t>
        </w:r>
        <w:r>
          <w:rPr>
            <w:rStyle w:val="Hyperlink"/>
          </w:rPr>
          <w:t xml:space="preserve"> (</w:t>
        </w:r>
        <w:proofErr w:type="spellStart"/>
        <w:r>
          <w:rPr>
            <w:rStyle w:val="Hyperlink"/>
          </w:rPr>
          <w:t>tfw.wales</w:t>
        </w:r>
        <w:proofErr w:type="spellEnd"/>
        <w:r>
          <w:rPr>
            <w:rStyle w:val="Hyperlink"/>
          </w:rPr>
          <w:t>)</w:t>
        </w:r>
      </w:hyperlink>
    </w:p>
    <w:p w14:paraId="3CD8DFA2" w14:textId="77777777" w:rsidR="008C40BF" w:rsidRDefault="008C40BF" w:rsidP="008C40BF">
      <w:pPr>
        <w:pStyle w:val="PlainText"/>
      </w:pPr>
    </w:p>
    <w:p w14:paraId="1FB9BA2E" w14:textId="1F10CD55" w:rsidR="00F35E54" w:rsidRDefault="00C42353" w:rsidP="00C42353">
      <w:pPr>
        <w:pStyle w:val="ListParagraph"/>
        <w:numPr>
          <w:ilvl w:val="0"/>
          <w:numId w:val="7"/>
        </w:numPr>
      </w:pPr>
      <w:r>
        <w:t xml:space="preserve">Transport for Wales </w:t>
      </w:r>
      <w:r w:rsidR="0094760F">
        <w:t xml:space="preserve">has one shareholder, it’s owner and prime funder, the Welsh </w:t>
      </w:r>
      <w:r w:rsidR="00C32CB7">
        <w:t xml:space="preserve">Government. As a result, no monies were paid out to </w:t>
      </w:r>
      <w:r w:rsidR="00650CE3">
        <w:t xml:space="preserve">shareholders in the last financial year. </w:t>
      </w:r>
    </w:p>
    <w:p w14:paraId="29A21A0B" w14:textId="77777777" w:rsidR="005B6FDC" w:rsidRDefault="005B6FDC" w:rsidP="005B6FDC">
      <w:pPr>
        <w:pStyle w:val="ListParagraph"/>
        <w:ind w:left="360"/>
      </w:pPr>
    </w:p>
    <w:p w14:paraId="40DF2110" w14:textId="6873E4E2" w:rsidR="00C42353" w:rsidRDefault="00AA50EA" w:rsidP="00771540">
      <w:pPr>
        <w:pStyle w:val="ListParagraph"/>
        <w:numPr>
          <w:ilvl w:val="0"/>
          <w:numId w:val="7"/>
        </w:numPr>
      </w:pPr>
      <w:r>
        <w:t xml:space="preserve">Since </w:t>
      </w:r>
      <w:r w:rsidR="001F5F0D">
        <w:t xml:space="preserve">7 </w:t>
      </w:r>
      <w:r>
        <w:t xml:space="preserve">February 2021, when Transport for Wales </w:t>
      </w:r>
      <w:r w:rsidR="00897158">
        <w:t xml:space="preserve">Rail </w:t>
      </w:r>
      <w:r w:rsidR="001F5F0D">
        <w:t xml:space="preserve">Ltd </w:t>
      </w:r>
      <w:r>
        <w:t xml:space="preserve">came </w:t>
      </w:r>
      <w:r w:rsidR="001F5F0D">
        <w:t xml:space="preserve">into </w:t>
      </w:r>
      <w:r>
        <w:t xml:space="preserve">public-ownership, £71 million has been spent on </w:t>
      </w:r>
      <w:r w:rsidR="00897158">
        <w:t xml:space="preserve">new rolling stock. </w:t>
      </w:r>
    </w:p>
    <w:p w14:paraId="7B1395CC" w14:textId="77777777" w:rsidR="00C42353" w:rsidRPr="00730D02" w:rsidRDefault="00C42353" w:rsidP="00C42353"/>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1"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3"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5"/>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020F" w14:textId="77777777" w:rsidR="00A32321" w:rsidRDefault="00A32321" w:rsidP="0029704C">
      <w:pPr>
        <w:spacing w:after="0" w:line="240" w:lineRule="auto"/>
      </w:pPr>
      <w:r>
        <w:separator/>
      </w:r>
    </w:p>
  </w:endnote>
  <w:endnote w:type="continuationSeparator" w:id="0">
    <w:p w14:paraId="0E6F3056" w14:textId="77777777" w:rsidR="00A32321" w:rsidRDefault="00A32321" w:rsidP="0029704C">
      <w:pPr>
        <w:spacing w:after="0" w:line="240" w:lineRule="auto"/>
      </w:pPr>
      <w:r>
        <w:continuationSeparator/>
      </w:r>
    </w:p>
  </w:endnote>
  <w:endnote w:type="continuationNotice" w:id="1">
    <w:p w14:paraId="7C746701" w14:textId="77777777" w:rsidR="00A32321" w:rsidRDefault="00A32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017" w14:textId="77777777" w:rsidR="00A32321" w:rsidRDefault="00A32321" w:rsidP="0029704C">
      <w:pPr>
        <w:spacing w:after="0" w:line="240" w:lineRule="auto"/>
      </w:pPr>
      <w:r>
        <w:separator/>
      </w:r>
    </w:p>
  </w:footnote>
  <w:footnote w:type="continuationSeparator" w:id="0">
    <w:p w14:paraId="1C3A4552" w14:textId="77777777" w:rsidR="00A32321" w:rsidRDefault="00A32321" w:rsidP="0029704C">
      <w:pPr>
        <w:spacing w:after="0" w:line="240" w:lineRule="auto"/>
      </w:pPr>
      <w:r>
        <w:continuationSeparator/>
      </w:r>
    </w:p>
  </w:footnote>
  <w:footnote w:type="continuationNotice" w:id="1">
    <w:p w14:paraId="53C028FC" w14:textId="77777777" w:rsidR="00A32321" w:rsidRDefault="00A32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770EB"/>
    <w:multiLevelType w:val="hybridMultilevel"/>
    <w:tmpl w:val="703643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EB68FE"/>
    <w:multiLevelType w:val="hybridMultilevel"/>
    <w:tmpl w:val="97C4B5C2"/>
    <w:lvl w:ilvl="0" w:tplc="72C0AAC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4433AE"/>
    <w:multiLevelType w:val="hybridMultilevel"/>
    <w:tmpl w:val="03284DB2"/>
    <w:lvl w:ilvl="0" w:tplc="0550188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6767003">
    <w:abstractNumId w:val="2"/>
  </w:num>
  <w:num w:numId="2" w16cid:durableId="342977268">
    <w:abstractNumId w:val="4"/>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513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187960">
    <w:abstractNumId w:val="5"/>
  </w:num>
  <w:num w:numId="7" w16cid:durableId="1476414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D113F"/>
    <w:rsid w:val="000E7802"/>
    <w:rsid w:val="000F039C"/>
    <w:rsid w:val="00106DE7"/>
    <w:rsid w:val="00121A1E"/>
    <w:rsid w:val="0013481D"/>
    <w:rsid w:val="0016361E"/>
    <w:rsid w:val="00182998"/>
    <w:rsid w:val="00183172"/>
    <w:rsid w:val="001A6E8E"/>
    <w:rsid w:val="001B369B"/>
    <w:rsid w:val="001B6034"/>
    <w:rsid w:val="001B6FC8"/>
    <w:rsid w:val="001D1D83"/>
    <w:rsid w:val="001F47D6"/>
    <w:rsid w:val="001F5F0D"/>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1B03"/>
    <w:rsid w:val="002B38BF"/>
    <w:rsid w:val="002C48AD"/>
    <w:rsid w:val="002E3002"/>
    <w:rsid w:val="003236A3"/>
    <w:rsid w:val="0033704E"/>
    <w:rsid w:val="0034763C"/>
    <w:rsid w:val="003577B7"/>
    <w:rsid w:val="0037077E"/>
    <w:rsid w:val="00373682"/>
    <w:rsid w:val="00377640"/>
    <w:rsid w:val="00383E6D"/>
    <w:rsid w:val="003A0684"/>
    <w:rsid w:val="003A66BB"/>
    <w:rsid w:val="003C024A"/>
    <w:rsid w:val="003C47B6"/>
    <w:rsid w:val="003E56B2"/>
    <w:rsid w:val="003E5FF1"/>
    <w:rsid w:val="003F3973"/>
    <w:rsid w:val="00404F3B"/>
    <w:rsid w:val="0041139F"/>
    <w:rsid w:val="0042257B"/>
    <w:rsid w:val="00440A29"/>
    <w:rsid w:val="00442A70"/>
    <w:rsid w:val="00460408"/>
    <w:rsid w:val="004654AD"/>
    <w:rsid w:val="0047495E"/>
    <w:rsid w:val="004770D2"/>
    <w:rsid w:val="0049234E"/>
    <w:rsid w:val="004A239E"/>
    <w:rsid w:val="004B27C7"/>
    <w:rsid w:val="004D2ED9"/>
    <w:rsid w:val="004D3D0D"/>
    <w:rsid w:val="004E19CD"/>
    <w:rsid w:val="004F49A8"/>
    <w:rsid w:val="0053199F"/>
    <w:rsid w:val="005475DD"/>
    <w:rsid w:val="00551B86"/>
    <w:rsid w:val="00556D3D"/>
    <w:rsid w:val="0056791B"/>
    <w:rsid w:val="00585951"/>
    <w:rsid w:val="00586E64"/>
    <w:rsid w:val="00590396"/>
    <w:rsid w:val="00591E69"/>
    <w:rsid w:val="00594F30"/>
    <w:rsid w:val="005A08CE"/>
    <w:rsid w:val="005B50D2"/>
    <w:rsid w:val="005B6FDC"/>
    <w:rsid w:val="005B7ADC"/>
    <w:rsid w:val="005D18F5"/>
    <w:rsid w:val="005D5730"/>
    <w:rsid w:val="005D693D"/>
    <w:rsid w:val="005F512A"/>
    <w:rsid w:val="00604616"/>
    <w:rsid w:val="00617231"/>
    <w:rsid w:val="006276CE"/>
    <w:rsid w:val="0063588B"/>
    <w:rsid w:val="00650CE3"/>
    <w:rsid w:val="006B3B57"/>
    <w:rsid w:val="006F0BFC"/>
    <w:rsid w:val="006F0CFC"/>
    <w:rsid w:val="006F1796"/>
    <w:rsid w:val="006F263A"/>
    <w:rsid w:val="00700245"/>
    <w:rsid w:val="007104D0"/>
    <w:rsid w:val="00715F52"/>
    <w:rsid w:val="00721FA6"/>
    <w:rsid w:val="007305C4"/>
    <w:rsid w:val="00730D02"/>
    <w:rsid w:val="007346B1"/>
    <w:rsid w:val="007509CF"/>
    <w:rsid w:val="00761A37"/>
    <w:rsid w:val="007816E1"/>
    <w:rsid w:val="00796307"/>
    <w:rsid w:val="00797A24"/>
    <w:rsid w:val="007A2AD8"/>
    <w:rsid w:val="007F68B1"/>
    <w:rsid w:val="008142C8"/>
    <w:rsid w:val="008362B2"/>
    <w:rsid w:val="00840CBC"/>
    <w:rsid w:val="00875924"/>
    <w:rsid w:val="008943C9"/>
    <w:rsid w:val="00897158"/>
    <w:rsid w:val="008C20AD"/>
    <w:rsid w:val="008C40BF"/>
    <w:rsid w:val="008D6A14"/>
    <w:rsid w:val="00905666"/>
    <w:rsid w:val="0094760F"/>
    <w:rsid w:val="009506DD"/>
    <w:rsid w:val="00955621"/>
    <w:rsid w:val="00956616"/>
    <w:rsid w:val="00962DA6"/>
    <w:rsid w:val="00990EE7"/>
    <w:rsid w:val="00997895"/>
    <w:rsid w:val="009A1797"/>
    <w:rsid w:val="009A25CC"/>
    <w:rsid w:val="009C1DA8"/>
    <w:rsid w:val="009C283F"/>
    <w:rsid w:val="009D1AAA"/>
    <w:rsid w:val="009E4391"/>
    <w:rsid w:val="009E4E2E"/>
    <w:rsid w:val="009E53BE"/>
    <w:rsid w:val="009E6357"/>
    <w:rsid w:val="009F476E"/>
    <w:rsid w:val="00A0047F"/>
    <w:rsid w:val="00A20006"/>
    <w:rsid w:val="00A24BF7"/>
    <w:rsid w:val="00A303BD"/>
    <w:rsid w:val="00A32321"/>
    <w:rsid w:val="00A32D68"/>
    <w:rsid w:val="00A53E5C"/>
    <w:rsid w:val="00A57132"/>
    <w:rsid w:val="00A6144F"/>
    <w:rsid w:val="00A73886"/>
    <w:rsid w:val="00A8347B"/>
    <w:rsid w:val="00A8599D"/>
    <w:rsid w:val="00A90D11"/>
    <w:rsid w:val="00AA50EA"/>
    <w:rsid w:val="00AD510D"/>
    <w:rsid w:val="00AD5B78"/>
    <w:rsid w:val="00B01DA1"/>
    <w:rsid w:val="00B03466"/>
    <w:rsid w:val="00B04BFC"/>
    <w:rsid w:val="00B05082"/>
    <w:rsid w:val="00B16B99"/>
    <w:rsid w:val="00B26A0E"/>
    <w:rsid w:val="00B4279F"/>
    <w:rsid w:val="00B4563D"/>
    <w:rsid w:val="00B4717A"/>
    <w:rsid w:val="00B507FE"/>
    <w:rsid w:val="00B5151F"/>
    <w:rsid w:val="00B65EE9"/>
    <w:rsid w:val="00B75EFF"/>
    <w:rsid w:val="00B77953"/>
    <w:rsid w:val="00B93DBE"/>
    <w:rsid w:val="00BA2AE7"/>
    <w:rsid w:val="00BC149D"/>
    <w:rsid w:val="00BD5006"/>
    <w:rsid w:val="00BE1084"/>
    <w:rsid w:val="00BE5B50"/>
    <w:rsid w:val="00BE73EC"/>
    <w:rsid w:val="00C12EB3"/>
    <w:rsid w:val="00C17BA6"/>
    <w:rsid w:val="00C32CB7"/>
    <w:rsid w:val="00C335AD"/>
    <w:rsid w:val="00C42353"/>
    <w:rsid w:val="00C5241C"/>
    <w:rsid w:val="00C63256"/>
    <w:rsid w:val="00C80C97"/>
    <w:rsid w:val="00C875B3"/>
    <w:rsid w:val="00C93B74"/>
    <w:rsid w:val="00C9519D"/>
    <w:rsid w:val="00CA15BC"/>
    <w:rsid w:val="00CB29C7"/>
    <w:rsid w:val="00CC0061"/>
    <w:rsid w:val="00CC3FFD"/>
    <w:rsid w:val="00CE2068"/>
    <w:rsid w:val="00CE68F2"/>
    <w:rsid w:val="00CF78BC"/>
    <w:rsid w:val="00D13070"/>
    <w:rsid w:val="00D14B32"/>
    <w:rsid w:val="00D263B3"/>
    <w:rsid w:val="00D346CB"/>
    <w:rsid w:val="00D355B1"/>
    <w:rsid w:val="00D53594"/>
    <w:rsid w:val="00D57858"/>
    <w:rsid w:val="00D71159"/>
    <w:rsid w:val="00D87D6C"/>
    <w:rsid w:val="00D95E3F"/>
    <w:rsid w:val="00DA61BA"/>
    <w:rsid w:val="00DB0081"/>
    <w:rsid w:val="00DB6DB0"/>
    <w:rsid w:val="00DC38BC"/>
    <w:rsid w:val="00DC4F13"/>
    <w:rsid w:val="00DE3034"/>
    <w:rsid w:val="00DE7341"/>
    <w:rsid w:val="00DF2829"/>
    <w:rsid w:val="00E10637"/>
    <w:rsid w:val="00E24CBC"/>
    <w:rsid w:val="00E43A34"/>
    <w:rsid w:val="00E47F42"/>
    <w:rsid w:val="00E51B12"/>
    <w:rsid w:val="00E53352"/>
    <w:rsid w:val="00E664E7"/>
    <w:rsid w:val="00E8344B"/>
    <w:rsid w:val="00E877D3"/>
    <w:rsid w:val="00ED45DE"/>
    <w:rsid w:val="00ED597A"/>
    <w:rsid w:val="00EE479D"/>
    <w:rsid w:val="00EF1E7F"/>
    <w:rsid w:val="00EF7DC9"/>
    <w:rsid w:val="00F17546"/>
    <w:rsid w:val="00F218AE"/>
    <w:rsid w:val="00F271F2"/>
    <w:rsid w:val="00F35E54"/>
    <w:rsid w:val="00F45AEF"/>
    <w:rsid w:val="00F55750"/>
    <w:rsid w:val="00F610D1"/>
    <w:rsid w:val="00F750F4"/>
    <w:rsid w:val="00F77A9B"/>
    <w:rsid w:val="00F818ED"/>
    <w:rsid w:val="00F93D1E"/>
    <w:rsid w:val="00F93EF2"/>
    <w:rsid w:val="00FA1487"/>
    <w:rsid w:val="00FA35C2"/>
    <w:rsid w:val="00FA7EC5"/>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388">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121651270">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97716">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1115320">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0482602">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fw.wales/sites/default/files/2022-08/TfW%20Annual%20Report%202021-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E320A4B4-473D-42A4-9329-D1D671951F11}"/>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17</cp:revision>
  <dcterms:created xsi:type="dcterms:W3CDTF">2022-12-19T16:10:00Z</dcterms:created>
  <dcterms:modified xsi:type="dcterms:W3CDTF">2022-12-19T16:23:00Z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