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408930B9"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56100F">
        <w:rPr>
          <w:rStyle w:val="normaltextrun"/>
          <w:rFonts w:ascii="Calibri" w:hAnsi="Calibri" w:cs="Calibri"/>
          <w:sz w:val="22"/>
          <w:szCs w:val="22"/>
        </w:rPr>
        <w:t>9</w:t>
      </w:r>
      <w:r w:rsidR="0056100F" w:rsidRPr="0056100F">
        <w:rPr>
          <w:rStyle w:val="normaltextrun"/>
          <w:rFonts w:ascii="Calibri" w:hAnsi="Calibri" w:cs="Calibri"/>
          <w:sz w:val="22"/>
          <w:szCs w:val="22"/>
          <w:vertAlign w:val="superscript"/>
        </w:rPr>
        <w:t>th</w:t>
      </w:r>
      <w:r w:rsidR="0056100F">
        <w:rPr>
          <w:rStyle w:val="normaltextrun"/>
          <w:rFonts w:ascii="Calibri" w:hAnsi="Calibri" w:cs="Calibri"/>
          <w:sz w:val="22"/>
          <w:szCs w:val="22"/>
        </w:rPr>
        <w:t xml:space="preserve"> of June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5870937D"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56100F">
        <w:rPr>
          <w:rStyle w:val="eop"/>
          <w:rFonts w:ascii="&amp;quot" w:hAnsi="&amp;quot"/>
          <w:color w:val="FF0000"/>
          <w:sz w:val="26"/>
          <w:szCs w:val="28"/>
        </w:rPr>
        <w:t>78</w:t>
      </w:r>
      <w:r w:rsidR="008A6BEE">
        <w:rPr>
          <w:rStyle w:val="eop"/>
          <w:rFonts w:ascii="&amp;quot" w:hAnsi="&amp;quot"/>
          <w:color w:val="FF0000"/>
          <w:sz w:val="26"/>
          <w:szCs w:val="28"/>
        </w:rPr>
        <w:t>/23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4390CBD9" w14:textId="77777777" w:rsidR="0056100F" w:rsidRDefault="0056100F"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93BB21F" w14:textId="77777777" w:rsidR="0056100F" w:rsidRPr="006B4412" w:rsidRDefault="0056100F" w:rsidP="0056100F">
      <w:pPr>
        <w:rPr>
          <w:rFonts w:cstheme="minorHAnsi"/>
          <w:color w:val="000000"/>
        </w:rPr>
      </w:pPr>
      <w:r w:rsidRPr="006B4412">
        <w:rPr>
          <w:rFonts w:cstheme="minorHAnsi"/>
          <w:color w:val="000000"/>
        </w:rPr>
        <w:t>1) was the train checked prior to departing and why was the toilet not working</w:t>
      </w:r>
    </w:p>
    <w:p w14:paraId="222D1AA4" w14:textId="77777777" w:rsidR="0056100F" w:rsidRPr="006B4412" w:rsidRDefault="0056100F" w:rsidP="0056100F">
      <w:pPr>
        <w:rPr>
          <w:rFonts w:cstheme="minorHAnsi"/>
          <w:color w:val="000000"/>
        </w:rPr>
      </w:pPr>
      <w:r w:rsidRPr="006B4412">
        <w:rPr>
          <w:rFonts w:cstheme="minorHAnsi"/>
          <w:color w:val="000000"/>
        </w:rPr>
        <w:t xml:space="preserve">2) Does TFW have a toilet policy whereby if long distance journey, there </w:t>
      </w:r>
      <w:proofErr w:type="gramStart"/>
      <w:r w:rsidRPr="006B4412">
        <w:rPr>
          <w:rFonts w:cstheme="minorHAnsi"/>
          <w:color w:val="000000"/>
        </w:rPr>
        <w:t>has to</w:t>
      </w:r>
      <w:proofErr w:type="gramEnd"/>
      <w:r w:rsidRPr="006B4412">
        <w:rPr>
          <w:rFonts w:cstheme="minorHAnsi"/>
          <w:color w:val="000000"/>
        </w:rPr>
        <w:t xml:space="preserve"> be working toilets available</w:t>
      </w:r>
    </w:p>
    <w:p w14:paraId="3763D514" w14:textId="77777777" w:rsidR="0056100F" w:rsidRPr="006B4412" w:rsidRDefault="0056100F" w:rsidP="0056100F">
      <w:pPr>
        <w:rPr>
          <w:rFonts w:cstheme="minorHAnsi"/>
          <w:color w:val="000000"/>
        </w:rPr>
      </w:pPr>
      <w:r w:rsidRPr="006B4412">
        <w:rPr>
          <w:rFonts w:cstheme="minorHAnsi"/>
          <w:color w:val="000000"/>
        </w:rPr>
        <w:t>3) Is there a legal requirement for certain journeys to have working toilets</w:t>
      </w:r>
    </w:p>
    <w:p w14:paraId="53FD3318" w14:textId="6A233047" w:rsidR="000D3310" w:rsidRPr="006B4412" w:rsidRDefault="00994870" w:rsidP="000D3310">
      <w:pPr>
        <w:spacing w:after="0"/>
        <w:rPr>
          <w:rFonts w:cstheme="minorHAnsi"/>
          <w:b/>
          <w:bCs/>
        </w:rPr>
      </w:pPr>
      <w:r w:rsidRPr="006B4412">
        <w:rPr>
          <w:rFonts w:cstheme="minorHAnsi"/>
          <w:b/>
          <w:bCs/>
        </w:rPr>
        <w:t>RESPONSE</w:t>
      </w:r>
    </w:p>
    <w:p w14:paraId="12994B81" w14:textId="77777777" w:rsidR="000D3310" w:rsidRPr="006B4412" w:rsidRDefault="000D3310" w:rsidP="000D3310">
      <w:pPr>
        <w:spacing w:after="0"/>
        <w:rPr>
          <w:rFonts w:cstheme="minorHAnsi"/>
          <w:b/>
          <w:bCs/>
        </w:rPr>
      </w:pPr>
    </w:p>
    <w:p w14:paraId="57735E03" w14:textId="339E0E2A" w:rsidR="000D3310" w:rsidRPr="006B4412" w:rsidRDefault="000D3310" w:rsidP="000D3310">
      <w:pPr>
        <w:contextualSpacing/>
        <w:rPr>
          <w:rFonts w:cstheme="minorHAnsi"/>
          <w:color w:val="000000"/>
          <w:lang w:val="en-US"/>
        </w:rPr>
      </w:pPr>
      <w:r w:rsidRPr="006B4412">
        <w:rPr>
          <w:rFonts w:cstheme="minorHAnsi"/>
          <w:color w:val="000000"/>
          <w:lang w:val="en-US"/>
        </w:rPr>
        <w:t>Toilets on 1D33 - 25/02 - Manchester Oxford Road to Helsby - 46 min journey</w:t>
      </w:r>
    </w:p>
    <w:p w14:paraId="74FD8B60" w14:textId="77777777" w:rsidR="000D3310" w:rsidRPr="006B4412" w:rsidRDefault="000D3310" w:rsidP="000D3310">
      <w:pPr>
        <w:contextualSpacing/>
        <w:rPr>
          <w:rFonts w:cstheme="minorHAnsi"/>
          <w:b/>
          <w:bCs/>
        </w:rPr>
      </w:pPr>
    </w:p>
    <w:p w14:paraId="363F37B4" w14:textId="36DA0A62" w:rsidR="003605D6" w:rsidRPr="006B4412" w:rsidRDefault="007540D6" w:rsidP="00962DA6">
      <w:pPr>
        <w:spacing w:after="0"/>
        <w:rPr>
          <w:rFonts w:cstheme="minorHAnsi"/>
          <w:u w:val="single"/>
        </w:rPr>
      </w:pPr>
      <w:r w:rsidRPr="006B4412">
        <w:rPr>
          <w:rFonts w:cstheme="minorHAnsi"/>
          <w:u w:val="single"/>
        </w:rPr>
        <w:t>Question 1</w:t>
      </w:r>
    </w:p>
    <w:p w14:paraId="18D1AE3B" w14:textId="77777777" w:rsidR="000D3310" w:rsidRPr="006B4412" w:rsidRDefault="000D3310" w:rsidP="00962DA6">
      <w:pPr>
        <w:spacing w:after="0"/>
        <w:rPr>
          <w:rFonts w:cstheme="minorHAnsi"/>
          <w:u w:val="single"/>
        </w:rPr>
      </w:pPr>
    </w:p>
    <w:p w14:paraId="3F4B9523" w14:textId="2ACA140F" w:rsidR="00631558" w:rsidRPr="006B4412" w:rsidRDefault="00631558" w:rsidP="00962DA6">
      <w:pPr>
        <w:spacing w:after="0"/>
        <w:rPr>
          <w:rFonts w:cstheme="minorHAnsi"/>
        </w:rPr>
      </w:pPr>
      <w:r w:rsidRPr="006B4412">
        <w:rPr>
          <w:rFonts w:cstheme="minorHAnsi"/>
        </w:rPr>
        <w:t>Unfortunately, Transport for Wales (</w:t>
      </w:r>
      <w:proofErr w:type="spellStart"/>
      <w:r w:rsidRPr="006B4412">
        <w:rPr>
          <w:rFonts w:cstheme="minorHAnsi"/>
        </w:rPr>
        <w:t>TfW</w:t>
      </w:r>
      <w:proofErr w:type="spellEnd"/>
      <w:r w:rsidRPr="006B4412">
        <w:rPr>
          <w:rFonts w:cstheme="minorHAnsi"/>
        </w:rPr>
        <w:t>) do not hold information this far back and so we would not be able to answer this question.</w:t>
      </w:r>
    </w:p>
    <w:p w14:paraId="6261756F" w14:textId="77777777" w:rsidR="00631558" w:rsidRPr="006B4412" w:rsidRDefault="00631558" w:rsidP="00962DA6">
      <w:pPr>
        <w:spacing w:after="0"/>
        <w:rPr>
          <w:rFonts w:cstheme="minorHAnsi"/>
        </w:rPr>
      </w:pPr>
    </w:p>
    <w:p w14:paraId="534D77F6" w14:textId="1334A094" w:rsidR="00631558" w:rsidRPr="006B4412" w:rsidRDefault="00631558" w:rsidP="00962DA6">
      <w:pPr>
        <w:spacing w:after="0"/>
        <w:rPr>
          <w:rFonts w:cstheme="minorHAnsi"/>
          <w:u w:val="single"/>
        </w:rPr>
      </w:pPr>
      <w:r w:rsidRPr="006B4412">
        <w:rPr>
          <w:rFonts w:cstheme="minorHAnsi"/>
          <w:u w:val="single"/>
        </w:rPr>
        <w:t>Question 2</w:t>
      </w:r>
    </w:p>
    <w:p w14:paraId="4006C2C8" w14:textId="77777777" w:rsidR="000D3310" w:rsidRPr="006B4412" w:rsidRDefault="000D3310" w:rsidP="00962DA6">
      <w:pPr>
        <w:spacing w:after="0"/>
        <w:rPr>
          <w:rFonts w:cstheme="minorHAnsi"/>
        </w:rPr>
      </w:pPr>
    </w:p>
    <w:p w14:paraId="79A802BD" w14:textId="45EC827A" w:rsidR="0053128D" w:rsidRDefault="006B4412" w:rsidP="006B4412">
      <w:pPr>
        <w:rPr>
          <w:rFonts w:cstheme="minorHAnsi"/>
        </w:rPr>
      </w:pPr>
      <w:r w:rsidRPr="006B4412">
        <w:rPr>
          <w:rFonts w:cstheme="minorHAnsi"/>
          <w:color w:val="000000"/>
        </w:rPr>
        <w:t xml:space="preserve">TFW </w:t>
      </w:r>
      <w:r w:rsidRPr="006B4412">
        <w:rPr>
          <w:rFonts w:cstheme="minorHAnsi"/>
          <w:color w:val="000000"/>
        </w:rPr>
        <w:t xml:space="preserve">does </w:t>
      </w:r>
      <w:r w:rsidRPr="006B4412">
        <w:rPr>
          <w:rFonts w:cstheme="minorHAnsi"/>
          <w:color w:val="000000"/>
        </w:rPr>
        <w:t xml:space="preserve">have a toilet policy whereby if long distance journey, there </w:t>
      </w:r>
      <w:proofErr w:type="gramStart"/>
      <w:r w:rsidRPr="006B4412">
        <w:rPr>
          <w:rFonts w:cstheme="minorHAnsi"/>
          <w:color w:val="000000"/>
        </w:rPr>
        <w:t>has to</w:t>
      </w:r>
      <w:proofErr w:type="gramEnd"/>
      <w:r w:rsidRPr="006B4412">
        <w:rPr>
          <w:rFonts w:cstheme="minorHAnsi"/>
          <w:color w:val="000000"/>
        </w:rPr>
        <w:t xml:space="preserve"> be working toilets available</w:t>
      </w:r>
      <w:r w:rsidRPr="006B4412">
        <w:rPr>
          <w:rFonts w:cstheme="minorHAnsi"/>
          <w:color w:val="000000"/>
        </w:rPr>
        <w:t xml:space="preserve">, </w:t>
      </w:r>
      <w:r w:rsidRPr="006B4412">
        <w:rPr>
          <w:rFonts w:cstheme="minorHAnsi"/>
          <w:color w:val="000000"/>
        </w:rPr>
        <w:t>our ‘Defective on Train Equipment policy’ (DOTE)</w:t>
      </w:r>
      <w:r w:rsidRPr="006B4412">
        <w:rPr>
          <w:rFonts w:cstheme="minorHAnsi"/>
          <w:color w:val="000000"/>
        </w:rPr>
        <w:t xml:space="preserve">. </w:t>
      </w:r>
      <w:r w:rsidRPr="006B4412">
        <w:rPr>
          <w:rFonts w:cstheme="minorHAnsi"/>
        </w:rPr>
        <w:t>Trains must have at least 1 functioning Accessible Toilet before starting any journey however if this becomes defective mid journey the train will continue to the first suitable location.</w:t>
      </w:r>
    </w:p>
    <w:p w14:paraId="3E9A4BEB" w14:textId="2D5A10BD" w:rsidR="006B4412" w:rsidRDefault="006B4412" w:rsidP="006B4412">
      <w:pPr>
        <w:rPr>
          <w:rFonts w:cstheme="minorHAnsi"/>
          <w:u w:val="single"/>
        </w:rPr>
      </w:pPr>
      <w:r w:rsidRPr="006B4412">
        <w:rPr>
          <w:rFonts w:cstheme="minorHAnsi"/>
          <w:u w:val="single"/>
        </w:rPr>
        <w:t>Question 3</w:t>
      </w:r>
    </w:p>
    <w:p w14:paraId="1E37D6C7" w14:textId="767D6549" w:rsidR="006B4412" w:rsidRPr="006B4412" w:rsidRDefault="006B4412" w:rsidP="006B4412">
      <w:pPr>
        <w:rPr>
          <w:color w:val="000000"/>
        </w:rPr>
      </w:pPr>
      <w:r w:rsidRPr="006B4412">
        <w:rPr>
          <w:color w:val="000000"/>
        </w:rPr>
        <w:t>There is legislation regarding trains that have toilets fitted and their required functionality. This is reflected and adhered to in our DOTE policy (as per above)</w:t>
      </w:r>
      <w:r>
        <w:rPr>
          <w:color w:val="000000"/>
        </w:rPr>
        <w:t>.</w:t>
      </w: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5"/>
  </w:num>
  <w:num w:numId="3" w16cid:durableId="1632709340">
    <w:abstractNumId w:val="0"/>
  </w:num>
  <w:num w:numId="4" w16cid:durableId="1687706889">
    <w:abstractNumId w:val="8"/>
  </w:num>
  <w:num w:numId="5" w16cid:durableId="447050164">
    <w:abstractNumId w:val="4"/>
  </w:num>
  <w:num w:numId="6" w16cid:durableId="1085153704">
    <w:abstractNumId w:val="6"/>
  </w:num>
  <w:num w:numId="7" w16cid:durableId="18418906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2"/>
  </w:num>
  <w:num w:numId="9" w16cid:durableId="597829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435B"/>
    <w:rsid w:val="000D3310"/>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6100F"/>
    <w:rsid w:val="00585951"/>
    <w:rsid w:val="00586E64"/>
    <w:rsid w:val="00590396"/>
    <w:rsid w:val="005B50D2"/>
    <w:rsid w:val="005D18F5"/>
    <w:rsid w:val="005D5730"/>
    <w:rsid w:val="005F512A"/>
    <w:rsid w:val="00604616"/>
    <w:rsid w:val="00617231"/>
    <w:rsid w:val="006276CE"/>
    <w:rsid w:val="00631558"/>
    <w:rsid w:val="00640D42"/>
    <w:rsid w:val="00661880"/>
    <w:rsid w:val="006B4412"/>
    <w:rsid w:val="006F1796"/>
    <w:rsid w:val="00700245"/>
    <w:rsid w:val="00730D02"/>
    <w:rsid w:val="007346B1"/>
    <w:rsid w:val="00734872"/>
    <w:rsid w:val="007509CF"/>
    <w:rsid w:val="007540D6"/>
    <w:rsid w:val="00760E93"/>
    <w:rsid w:val="00763D1C"/>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0628"/>
    <w:rsid w:val="009F476E"/>
    <w:rsid w:val="00A0047F"/>
    <w:rsid w:val="00A12D5B"/>
    <w:rsid w:val="00A20006"/>
    <w:rsid w:val="00A236D8"/>
    <w:rsid w:val="00A57132"/>
    <w:rsid w:val="00A6144F"/>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D0492"/>
    <w:rsid w:val="00BE1084"/>
    <w:rsid w:val="00BE5B50"/>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5605">
      <w:bodyDiv w:val="1"/>
      <w:marLeft w:val="0"/>
      <w:marRight w:val="0"/>
      <w:marTop w:val="0"/>
      <w:marBottom w:val="0"/>
      <w:divBdr>
        <w:top w:val="none" w:sz="0" w:space="0" w:color="auto"/>
        <w:left w:val="none" w:sz="0" w:space="0" w:color="auto"/>
        <w:bottom w:val="none" w:sz="0" w:space="0" w:color="auto"/>
        <w:right w:val="none" w:sz="0" w:space="0" w:color="auto"/>
      </w:divBdr>
    </w:div>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42497586">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554930097">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C276D2-EF71-4042-A6D1-E94E4D37E52A}"/>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10</TotalTime>
  <Pages>2</Pages>
  <Words>160</Words>
  <Characters>1265</Characters>
  <Application>Microsoft Office Word</Application>
  <DocSecurity>0</DocSecurity>
  <Lines>38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2023-06-09T12:12:00Z</dcterms:created>
  <dcterms:modified xsi:type="dcterms:W3CDTF">2023-06-09T12:12:00Z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