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6258E09"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D324BB">
        <w:rPr>
          <w:rStyle w:val="normaltextrun"/>
          <w:rFonts w:ascii="Calibri" w:hAnsi="Calibri" w:cs="Calibri"/>
          <w:sz w:val="22"/>
          <w:szCs w:val="22"/>
        </w:rPr>
        <w:t>2</w:t>
      </w:r>
      <w:r w:rsidR="00266B3E">
        <w:rPr>
          <w:rStyle w:val="normaltextrun"/>
          <w:rFonts w:ascii="Calibri" w:hAnsi="Calibri" w:cs="Calibri"/>
          <w:sz w:val="22"/>
          <w:szCs w:val="22"/>
        </w:rPr>
        <w:t>7</w:t>
      </w:r>
      <w:r w:rsidR="00D324BB" w:rsidRPr="00D324BB">
        <w:rPr>
          <w:rStyle w:val="normaltextrun"/>
          <w:rFonts w:ascii="Calibri" w:hAnsi="Calibri" w:cs="Calibri"/>
          <w:sz w:val="22"/>
          <w:szCs w:val="22"/>
          <w:vertAlign w:val="superscript"/>
        </w:rPr>
        <w:t>th</w:t>
      </w:r>
      <w:r w:rsidR="00D324BB">
        <w:rPr>
          <w:rStyle w:val="normaltextrun"/>
          <w:rFonts w:ascii="Calibri" w:hAnsi="Calibri" w:cs="Calibri"/>
          <w:sz w:val="22"/>
          <w:szCs w:val="22"/>
        </w:rPr>
        <w:t xml:space="preserve"> of July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52C5077D"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D324BB">
        <w:rPr>
          <w:rStyle w:val="eop"/>
          <w:rFonts w:ascii="&amp;quot" w:hAnsi="&amp;quot"/>
          <w:color w:val="FF0000"/>
          <w:sz w:val="26"/>
          <w:szCs w:val="28"/>
        </w:rPr>
        <w:t>1</w:t>
      </w:r>
      <w:r w:rsidR="00266B3E">
        <w:rPr>
          <w:rStyle w:val="eop"/>
          <w:rFonts w:ascii="&amp;quot" w:hAnsi="&amp;quot"/>
          <w:color w:val="FF0000"/>
          <w:sz w:val="26"/>
          <w:szCs w:val="28"/>
        </w:rPr>
        <w:t>30</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Pr="00266B3E"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78F70B0" w14:textId="01C0FE13" w:rsidR="0006520C" w:rsidRPr="00266B3E" w:rsidRDefault="00266B3E" w:rsidP="00266B3E">
      <w:pPr>
        <w:rPr>
          <w:rStyle w:val="normaltextrun"/>
          <w:rFonts w:eastAsia="Times New Roman"/>
          <w:b/>
          <w:bCs/>
          <w:sz w:val="24"/>
          <w:szCs w:val="24"/>
        </w:rPr>
      </w:pPr>
      <w:r w:rsidRPr="00266B3E">
        <w:rPr>
          <w:rStyle w:val="contentpasted0"/>
          <w:rFonts w:ascii="Arial" w:eastAsia="Times New Roman" w:hAnsi="Arial" w:cs="Arial"/>
          <w:b/>
          <w:bCs/>
          <w:sz w:val="20"/>
          <w:szCs w:val="20"/>
          <w:shd w:val="clear" w:color="auto" w:fill="FFFFFF"/>
        </w:rPr>
        <w:t>What % of tickets are sold from your ticket offices on an average day?</w:t>
      </w: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69B4509" w14:textId="0D4B4B78" w:rsidR="002C5C5E" w:rsidRPr="007638E0" w:rsidRDefault="002C5C5E" w:rsidP="002C5C5E">
      <w:pPr>
        <w:contextualSpacing/>
        <w:rPr>
          <w:rFonts w:cstheme="minorHAnsi"/>
        </w:rPr>
      </w:pPr>
    </w:p>
    <w:p w14:paraId="28F8DA1F" w14:textId="0E5EA16E" w:rsidR="00266B3E" w:rsidRDefault="00266B3E" w:rsidP="002C5C5E">
      <w:pPr>
        <w:contextualSpacing/>
      </w:pPr>
      <w:r w:rsidRPr="007638E0">
        <w:rPr>
          <w:rFonts w:cstheme="minorHAnsi"/>
        </w:rPr>
        <w:t>Please note, the below relates to</w:t>
      </w:r>
      <w:r w:rsidRPr="007638E0">
        <w:t xml:space="preserve"> % share each selling channel makes of the journeys </w:t>
      </w:r>
      <w:r w:rsidR="007638E0">
        <w:t>Transport for Wales</w:t>
      </w:r>
      <w:r w:rsidRPr="007638E0">
        <w:t xml:space="preserve"> carry</w:t>
      </w:r>
      <w:r w:rsidR="007638E0" w:rsidRPr="007638E0">
        <w:t>.</w:t>
      </w:r>
    </w:p>
    <w:p w14:paraId="0FC0E082" w14:textId="77777777" w:rsidR="007638E0" w:rsidRDefault="007638E0" w:rsidP="002C5C5E">
      <w:pPr>
        <w:contextualSpacing/>
      </w:pPr>
    </w:p>
    <w:p w14:paraId="1F880C0F" w14:textId="2DC1BE03" w:rsidR="007638E0" w:rsidRPr="007638E0" w:rsidRDefault="007638E0" w:rsidP="002C5C5E">
      <w:r>
        <w:t xml:space="preserve">15% of </w:t>
      </w:r>
      <w:proofErr w:type="spellStart"/>
      <w:r>
        <w:t>TfW</w:t>
      </w:r>
      <w:proofErr w:type="spellEnd"/>
      <w:r>
        <w:t xml:space="preserve"> Passenger Journeys during RSP 2023 (Apr 2022 – Mar 2023) were purchased through </w:t>
      </w:r>
      <w:proofErr w:type="spellStart"/>
      <w:r>
        <w:t>TfW</w:t>
      </w:r>
      <w:proofErr w:type="spellEnd"/>
      <w:r>
        <w:t xml:space="preserve"> ticket offices.</w:t>
      </w:r>
    </w:p>
    <w:p w14:paraId="79A802BD" w14:textId="77777777" w:rsidR="0053128D" w:rsidRPr="007540D6" w:rsidRDefault="0053128D"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66B3E"/>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33DB7"/>
    <w:rsid w:val="00640D42"/>
    <w:rsid w:val="00661880"/>
    <w:rsid w:val="006F1796"/>
    <w:rsid w:val="00700245"/>
    <w:rsid w:val="0072574F"/>
    <w:rsid w:val="00730D02"/>
    <w:rsid w:val="007346B1"/>
    <w:rsid w:val="00734872"/>
    <w:rsid w:val="007509CF"/>
    <w:rsid w:val="007540D6"/>
    <w:rsid w:val="00760E93"/>
    <w:rsid w:val="007638E0"/>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26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658358">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74423076">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4c0ed1d7-e579-4868-9d2f-0a2617519e5d"/>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71b84520-2f4a-4240-92c9-4d84398e9fa5"/>
    <ds:schemaRef ds:uri="http://purl.org/dc/terms/"/>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585</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2023-07-27T13:42:00Z</dcterms:created>
  <dcterms:modified xsi:type="dcterms:W3CDTF">2023-07-27T13:42:00Z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