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AC36F65" w14:textId="31089A16" w:rsidR="00084A12"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B5593">
        <w:rPr>
          <w:rStyle w:val="normaltextrun"/>
          <w:rFonts w:ascii="Calibri" w:hAnsi="Calibri" w:cs="Calibri"/>
          <w:sz w:val="22"/>
          <w:szCs w:val="22"/>
        </w:rPr>
        <w:t>2</w:t>
      </w:r>
      <w:r w:rsidR="004B5593">
        <w:rPr>
          <w:rStyle w:val="normaltextrun"/>
          <w:rFonts w:ascii="Calibri" w:hAnsi="Calibri" w:cs="Calibri"/>
          <w:sz w:val="22"/>
          <w:szCs w:val="22"/>
          <w:vertAlign w:val="superscript"/>
        </w:rPr>
        <w:t xml:space="preserve">nd </w:t>
      </w:r>
      <w:r w:rsidR="004B5593">
        <w:rPr>
          <w:rStyle w:val="normaltextrun"/>
          <w:rFonts w:ascii="Calibri" w:hAnsi="Calibri" w:cs="Calibri"/>
          <w:sz w:val="22"/>
          <w:szCs w:val="22"/>
        </w:rPr>
        <w:t>of January 2024</w:t>
      </w:r>
    </w:p>
    <w:p w14:paraId="140C82CA" w14:textId="77777777" w:rsidR="004B5593" w:rsidRPr="00F93D1E" w:rsidRDefault="004B5593" w:rsidP="0029704C">
      <w:pPr>
        <w:pStyle w:val="paragraph"/>
        <w:spacing w:before="0" w:beforeAutospacing="0" w:after="0" w:afterAutospacing="0"/>
        <w:textAlignment w:val="baseline"/>
        <w:rPr>
          <w:rFonts w:ascii="&amp;quot" w:hAnsi="&amp;quot"/>
        </w:rPr>
      </w:pPr>
    </w:p>
    <w:p w14:paraId="65C02B3D" w14:textId="5C6BE1C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B5593">
        <w:rPr>
          <w:rStyle w:val="eop"/>
          <w:rFonts w:ascii="&amp;quot" w:hAnsi="&amp;quot"/>
          <w:color w:val="FF0000"/>
          <w:sz w:val="26"/>
          <w:szCs w:val="28"/>
        </w:rPr>
        <w:t>279/23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8543C72" w14:textId="77777777" w:rsidR="002F0235" w:rsidRDefault="002F0235"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FBDD962" w14:textId="63DF6F32" w:rsidR="002F0235" w:rsidRPr="002F0235" w:rsidRDefault="002F0235" w:rsidP="00A71943">
      <w:pPr>
        <w:pStyle w:val="paragraph"/>
        <w:spacing w:before="0" w:beforeAutospacing="0" w:after="0" w:afterAutospacing="0"/>
        <w:textAlignment w:val="baseline"/>
        <w:rPr>
          <w:rFonts w:asciiTheme="minorHAnsi" w:hAnsiTheme="minorHAnsi" w:cstheme="minorHAnsi"/>
          <w:b/>
          <w:bCs/>
          <w:color w:val="000000"/>
          <w:sz w:val="22"/>
          <w:szCs w:val="22"/>
          <w:lang w:eastAsia="en-US"/>
        </w:rPr>
      </w:pPr>
      <w:r w:rsidRPr="002F0235">
        <w:rPr>
          <w:rFonts w:asciiTheme="minorHAnsi" w:hAnsiTheme="minorHAnsi" w:cstheme="minorHAnsi"/>
          <w:b/>
          <w:bCs/>
          <w:sz w:val="22"/>
          <w:szCs w:val="22"/>
        </w:rPr>
        <w:t>O</w:t>
      </w:r>
      <w:r w:rsidRPr="002F0235">
        <w:rPr>
          <w:rFonts w:asciiTheme="minorHAnsi" w:hAnsiTheme="minorHAnsi" w:cstheme="minorHAnsi"/>
          <w:b/>
          <w:bCs/>
          <w:sz w:val="22"/>
          <w:szCs w:val="22"/>
        </w:rPr>
        <w:t xml:space="preserve">ne of the comments left on a </w:t>
      </w:r>
      <w:proofErr w:type="gramStart"/>
      <w:r w:rsidRPr="002F0235">
        <w:rPr>
          <w:rFonts w:asciiTheme="minorHAnsi" w:hAnsiTheme="minorHAnsi" w:cstheme="minorHAnsi"/>
          <w:b/>
          <w:bCs/>
          <w:sz w:val="22"/>
          <w:szCs w:val="22"/>
        </w:rPr>
        <w:t>social media posts</w:t>
      </w:r>
      <w:proofErr w:type="gramEnd"/>
      <w:r w:rsidRPr="002F0235">
        <w:rPr>
          <w:rFonts w:asciiTheme="minorHAnsi" w:hAnsiTheme="minorHAnsi" w:cstheme="minorHAnsi"/>
          <w:b/>
          <w:bCs/>
          <w:sz w:val="22"/>
          <w:szCs w:val="22"/>
        </w:rPr>
        <w:t xml:space="preserve"> confirms that TFW has given some units to another provider/away, over the last 3 months, under the Freedom of Information Act can you confirm if this is true, and if so why?</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76539A17" w14:textId="77777777" w:rsidR="009D79AC" w:rsidRDefault="009D79AC" w:rsidP="00962DA6">
      <w:pPr>
        <w:spacing w:after="0"/>
        <w:rPr>
          <w:rFonts w:cstheme="minorHAnsi"/>
          <w:b/>
          <w:bCs/>
        </w:rPr>
      </w:pPr>
    </w:p>
    <w:p w14:paraId="0E24FC19" w14:textId="77777777" w:rsidR="004B5593" w:rsidRDefault="004B5593" w:rsidP="004B5593">
      <w:proofErr w:type="spellStart"/>
      <w:r>
        <w:t>TfW</w:t>
      </w:r>
      <w:proofErr w:type="spellEnd"/>
      <w:r>
        <w:t>,</w:t>
      </w:r>
      <w:r>
        <w:t xml:space="preserve"> along with most other UK operators</w:t>
      </w:r>
      <w:r>
        <w:t>,</w:t>
      </w:r>
      <w:r>
        <w:t xml:space="preserve"> leases most of its train fleet. As new trains have come into the fleet over the last few months, most notably the new class 197s, of which 40 are now in service, the older fleets are taken out of service and returned to the leasing companies or moved to new operators. The lease contracts have strict conditions over the timing and condition of trains that are coming off lease and as a result </w:t>
      </w:r>
      <w:proofErr w:type="gramStart"/>
      <w:r>
        <w:t>a number of</w:t>
      </w:r>
      <w:proofErr w:type="gramEnd"/>
      <w:r>
        <w:t xml:space="preserve"> trains were removed from service over the last 3 months and have either left the fleet or are currently undergoing repairs before they leave the fleet. </w:t>
      </w:r>
    </w:p>
    <w:p w14:paraId="40A2B183" w14:textId="38E39702" w:rsidR="004B5593" w:rsidRDefault="004B5593" w:rsidP="004B5593">
      <w:r>
        <w:t xml:space="preserve">Even if </w:t>
      </w:r>
      <w:proofErr w:type="spellStart"/>
      <w:r>
        <w:t>TfW</w:t>
      </w:r>
      <w:proofErr w:type="spellEnd"/>
      <w:r>
        <w:t xml:space="preserve"> had the ability to delay the older fleets being removed from service, limited maintenance facilities and resources mean that it would not be possible to maintain and operate both the new and existing fleets. </w:t>
      </w:r>
    </w:p>
    <w:p w14:paraId="51D919EE" w14:textId="2BDFACA2" w:rsidR="004B5593" w:rsidRPr="004B5593" w:rsidRDefault="004B5593" w:rsidP="004B5593">
      <w:r>
        <w:t xml:space="preserve">Further new trains will come into service over the next few months meaning that the size of the </w:t>
      </w:r>
      <w:proofErr w:type="spellStart"/>
      <w:r>
        <w:t>TfW</w:t>
      </w:r>
      <w:proofErr w:type="spellEnd"/>
      <w:r>
        <w:t xml:space="preserve"> train fleet will continue to increase.”</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2F0235"/>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B5593"/>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07658932">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3D276B62-77E6-4CF3-9C9A-CFDA751934A0}"/>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2024-01-02T14:23:00Z</dcterms:created>
  <dcterms:modified xsi:type="dcterms:W3CDTF">2024-01-02T14:23:00Z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