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9490" w14:textId="77777777" w:rsidR="00A23AFD" w:rsidRDefault="007D7960" w:rsidP="007D7960">
      <w:pPr>
        <w:jc w:val="center"/>
        <w:rPr>
          <w:rFonts w:ascii="Arial" w:hAnsi="Arial" w:cs="Arial"/>
          <w:b/>
          <w:sz w:val="28"/>
          <w:szCs w:val="28"/>
        </w:rPr>
      </w:pPr>
      <w:r w:rsidRPr="00AF09AA">
        <w:rPr>
          <w:rFonts w:ascii="Arial" w:hAnsi="Arial" w:cs="Arial"/>
          <w:b/>
          <w:sz w:val="28"/>
          <w:szCs w:val="28"/>
        </w:rPr>
        <w:t xml:space="preserve">Safe </w:t>
      </w:r>
      <w:r w:rsidR="003F353B">
        <w:rPr>
          <w:rFonts w:ascii="Arial" w:hAnsi="Arial" w:cs="Arial"/>
          <w:b/>
          <w:sz w:val="28"/>
          <w:szCs w:val="28"/>
        </w:rPr>
        <w:t>Working Procedure</w:t>
      </w:r>
      <w:r w:rsidRPr="00AF09AA">
        <w:rPr>
          <w:rFonts w:ascii="Arial" w:hAnsi="Arial" w:cs="Arial"/>
          <w:b/>
          <w:sz w:val="28"/>
          <w:szCs w:val="28"/>
        </w:rPr>
        <w:t xml:space="preserve"> </w:t>
      </w:r>
      <w:r w:rsidR="002C03EB">
        <w:rPr>
          <w:rFonts w:ascii="Arial" w:hAnsi="Arial" w:cs="Arial"/>
          <w:b/>
          <w:sz w:val="28"/>
          <w:szCs w:val="28"/>
        </w:rPr>
        <w:t>Pro-Forma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4111"/>
        <w:gridCol w:w="2693"/>
        <w:gridCol w:w="1494"/>
      </w:tblGrid>
      <w:tr w:rsidR="002C03EB" w14:paraId="4E0AA7C3" w14:textId="77777777" w:rsidTr="003D55DE">
        <w:trPr>
          <w:jc w:val="center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00B0F0"/>
          </w:tcPr>
          <w:p w14:paraId="18482604" w14:textId="77777777" w:rsidR="002432CD" w:rsidRPr="002C03EB" w:rsidRDefault="002432CD" w:rsidP="00E143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C03EB">
              <w:rPr>
                <w:rFonts w:ascii="Arial" w:hAnsi="Arial" w:cs="Arial"/>
                <w:b/>
                <w:color w:val="FFFFFF" w:themeColor="background1"/>
              </w:rPr>
              <w:t>Activity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2E728CB" w14:textId="77777777" w:rsidR="002432CD" w:rsidRDefault="0073032B" w:rsidP="00ED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Ramp Use</w:t>
            </w:r>
            <w:r w:rsidR="00DB24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B0F0"/>
          </w:tcPr>
          <w:p w14:paraId="1914B636" w14:textId="77777777" w:rsidR="002432CD" w:rsidRPr="002C03EB" w:rsidRDefault="002432CD" w:rsidP="002C03E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C03EB">
              <w:rPr>
                <w:rFonts w:ascii="Arial" w:hAnsi="Arial" w:cs="Arial"/>
                <w:b/>
                <w:color w:val="FFFFFF" w:themeColor="background1"/>
              </w:rPr>
              <w:t>Date procedure issued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A9EED83" w14:textId="77777777" w:rsidR="002432CD" w:rsidRDefault="002432CD" w:rsidP="00CF7B79">
            <w:pPr>
              <w:rPr>
                <w:rFonts w:ascii="Arial" w:hAnsi="Arial" w:cs="Arial"/>
              </w:rPr>
            </w:pPr>
          </w:p>
        </w:tc>
      </w:tr>
    </w:tbl>
    <w:p w14:paraId="09D2B045" w14:textId="77777777" w:rsidR="002432CD" w:rsidRPr="002C03EB" w:rsidRDefault="002432CD" w:rsidP="007D7960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15"/>
      </w:tblGrid>
      <w:tr w:rsidR="00194B6C" w:rsidRPr="006D3336" w14:paraId="71EAE60F" w14:textId="77777777" w:rsidTr="00373995">
        <w:trPr>
          <w:trHeight w:val="286"/>
          <w:jc w:val="center"/>
        </w:trPr>
        <w:tc>
          <w:tcPr>
            <w:tcW w:w="10215" w:type="dxa"/>
            <w:shd w:val="clear" w:color="auto" w:fill="00B0F0"/>
          </w:tcPr>
          <w:p w14:paraId="72C10508" w14:textId="77777777" w:rsidR="00194B6C" w:rsidRPr="006D3336" w:rsidRDefault="00194B6C" w:rsidP="00194B6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D33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PPE required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, </w:t>
            </w:r>
            <w:r w:rsidRPr="006D33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Safety Warnings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 or Prohibitions to N</w:t>
            </w:r>
            <w:r w:rsidRPr="006D33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ote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194B6C" w14:paraId="7A5A8462" w14:textId="77777777" w:rsidTr="002960C1">
        <w:trPr>
          <w:trHeight w:val="286"/>
          <w:jc w:val="center"/>
        </w:trPr>
        <w:tc>
          <w:tcPr>
            <w:tcW w:w="10215" w:type="dxa"/>
          </w:tcPr>
          <w:p w14:paraId="5B88CBDA" w14:textId="77777777" w:rsidR="00194B6C" w:rsidRPr="00806BAE" w:rsidRDefault="00194B6C" w:rsidP="00A46D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6BAE">
              <w:rPr>
                <w:rFonts w:ascii="Arial" w:hAnsi="Arial" w:cs="Arial"/>
                <w:i/>
                <w:sz w:val="20"/>
                <w:szCs w:val="20"/>
              </w:rPr>
              <w:t>Add pictogram from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safety signage</w:t>
            </w:r>
            <w:r w:rsidRPr="00806BAE">
              <w:rPr>
                <w:rFonts w:ascii="Arial" w:hAnsi="Arial" w:cs="Arial"/>
                <w:i/>
                <w:sz w:val="20"/>
                <w:szCs w:val="20"/>
              </w:rPr>
              <w:t xml:space="preserve"> template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A015485" w14:textId="77777777" w:rsidR="00194B6C" w:rsidRDefault="00194B6C" w:rsidP="00A46D7D">
            <w:pPr>
              <w:jc w:val="center"/>
              <w:rPr>
                <w:rFonts w:ascii="Arial" w:hAnsi="Arial" w:cs="Arial"/>
                <w:i/>
              </w:rPr>
            </w:pPr>
          </w:p>
          <w:p w14:paraId="1014427E" w14:textId="77777777" w:rsidR="00180FBB" w:rsidRDefault="0073032B" w:rsidP="00A46D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noProof/>
                <w:color w:val="084C85"/>
                <w:sz w:val="18"/>
                <w:szCs w:val="18"/>
                <w:lang w:eastAsia="en-GB"/>
              </w:rPr>
              <w:drawing>
                <wp:inline distT="0" distB="0" distL="0" distR="0" wp14:anchorId="32F15ECE" wp14:editId="70CEE4F7">
                  <wp:extent cx="715618" cy="954157"/>
                  <wp:effectExtent l="19050" t="19050" r="27940" b="17780"/>
                  <wp:docPr id="7" name="Picture 7" descr="Foot Protection Must Be Worn Sign">
                    <a:hlinkClick xmlns:a="http://schemas.openxmlformats.org/drawingml/2006/main" r:id="rId10" tooltip="&quot;Foot Protection Must Be Worn Sig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t Protection Must Be Worn Sign">
                            <a:hlinkClick r:id="rId10" tooltip="&quot;Foot Protection Must Be Worn Sig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6" t="3669" r="15596" b="4587"/>
                          <a:stretch/>
                        </pic:blipFill>
                        <pic:spPr bwMode="auto">
                          <a:xfrm>
                            <a:off x="0" y="0"/>
                            <a:ext cx="714376" cy="9525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F1223">
              <w:rPr>
                <w:rFonts w:ascii="Arial" w:hAnsi="Arial" w:cs="Arial"/>
                <w:noProof/>
                <w:color w:val="084C85"/>
                <w:sz w:val="18"/>
                <w:szCs w:val="18"/>
                <w:lang w:eastAsia="en-GB"/>
              </w:rPr>
              <w:drawing>
                <wp:inline distT="0" distB="0" distL="0" distR="0" wp14:anchorId="2AA224FC" wp14:editId="297195F7">
                  <wp:extent cx="715617" cy="954156"/>
                  <wp:effectExtent l="19050" t="19050" r="27940" b="17780"/>
                  <wp:docPr id="9" name="Picture 9" descr="Lift Correctly Sign">
                    <a:hlinkClick xmlns:a="http://schemas.openxmlformats.org/drawingml/2006/main" r:id="rId12" tooltip="&quot;Lift Correctly Sig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ift Correctly Sign">
                            <a:hlinkClick r:id="rId12" tooltip="&quot;Lift Correctly Sig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r="12500"/>
                          <a:stretch/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A559F">
              <w:rPr>
                <w:rFonts w:ascii="Arial" w:hAnsi="Arial" w:cs="Arial"/>
                <w:noProof/>
                <w:color w:val="3333CC"/>
                <w:sz w:val="18"/>
                <w:szCs w:val="18"/>
                <w:lang w:eastAsia="en-GB"/>
              </w:rPr>
              <w:t xml:space="preserve"> </w:t>
            </w:r>
            <w:r w:rsidR="00BA559F">
              <w:rPr>
                <w:rFonts w:ascii="Arial" w:hAnsi="Arial" w:cs="Arial"/>
                <w:noProof/>
                <w:color w:val="3333CC"/>
                <w:sz w:val="18"/>
                <w:szCs w:val="18"/>
                <w:lang w:eastAsia="en-GB"/>
              </w:rPr>
              <w:drawing>
                <wp:inline distT="0" distB="0" distL="0" distR="0" wp14:anchorId="18B0AE27" wp14:editId="4D15E04A">
                  <wp:extent cx="800823" cy="954156"/>
                  <wp:effectExtent l="19050" t="19050" r="18415" b="17780"/>
                  <wp:docPr id="3" name="Picture 3" descr="Photo of Caution heavy load. REF: W11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of Caution heavy load. REF: W11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0100" cy="9532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84C85"/>
                <w:sz w:val="18"/>
                <w:szCs w:val="18"/>
                <w:lang w:eastAsia="en-GB"/>
              </w:rPr>
              <w:t xml:space="preserve">  </w:t>
            </w:r>
            <w:r w:rsidR="00BA559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BA559F">
              <w:rPr>
                <w:b/>
                <w:i/>
                <w:noProof/>
                <w:sz w:val="10"/>
                <w:szCs w:val="10"/>
                <w:lang w:eastAsia="en-GB"/>
              </w:rPr>
              <w:drawing>
                <wp:inline distT="0" distB="0" distL="0" distR="0" wp14:anchorId="29EC6E76" wp14:editId="6E567B68">
                  <wp:extent cx="1248355" cy="951572"/>
                  <wp:effectExtent l="19050" t="19050" r="28575" b="203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CDCA0.tmp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62" cy="95005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84C85"/>
                <w:sz w:val="18"/>
                <w:szCs w:val="18"/>
                <w:lang w:eastAsia="en-GB"/>
              </w:rPr>
              <w:t xml:space="preserve">  </w:t>
            </w:r>
            <w:r w:rsidRPr="0073032B">
              <w:rPr>
                <w:b/>
                <w:i/>
                <w:noProof/>
                <w:color w:val="0000FF" w:themeColor="hyperlink"/>
                <w:lang w:eastAsia="en-GB"/>
              </w:rPr>
              <w:drawing>
                <wp:inline distT="0" distB="0" distL="0" distR="0" wp14:anchorId="29F06808" wp14:editId="5C87BEBA">
                  <wp:extent cx="1304014" cy="965168"/>
                  <wp:effectExtent l="19050" t="19050" r="10795" b="260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C523B.tmp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613"/>
                          <a:stretch/>
                        </pic:blipFill>
                        <pic:spPr bwMode="auto">
                          <a:xfrm>
                            <a:off x="0" y="0"/>
                            <a:ext cx="1283241" cy="94979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46D7D" w:rsidRPr="0073032B">
              <w:rPr>
                <w:rFonts w:ascii="Arial" w:hAnsi="Arial" w:cs="Arial"/>
                <w:noProof/>
                <w:color w:val="3333CC"/>
                <w:sz w:val="18"/>
                <w:szCs w:val="18"/>
                <w:lang w:eastAsia="en-GB"/>
              </w:rPr>
              <w:t xml:space="preserve">  </w:t>
            </w:r>
            <w:r w:rsidR="00A46D7D">
              <w:rPr>
                <w:rFonts w:ascii="Arial" w:hAnsi="Arial" w:cs="Arial"/>
                <w:noProof/>
                <w:color w:val="084C85"/>
                <w:sz w:val="18"/>
                <w:szCs w:val="18"/>
                <w:lang w:eastAsia="en-GB"/>
              </w:rPr>
              <w:drawing>
                <wp:inline distT="0" distB="0" distL="0" distR="0" wp14:anchorId="6BB57CFA" wp14:editId="2C887AEF">
                  <wp:extent cx="691764" cy="954157"/>
                  <wp:effectExtent l="19050" t="19050" r="13335" b="17780"/>
                  <wp:docPr id="10" name="Picture 10" descr="Report Accidents Immediately Signs">
                    <a:hlinkClick xmlns:a="http://schemas.openxmlformats.org/drawingml/2006/main" r:id="rId19" tooltip="&quot;Report Accidents Immediately Sign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port Accidents Immediately Signs">
                            <a:hlinkClick r:id="rId19" tooltip="&quot;Report Accidents Immediately Sign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3" r="12986"/>
                          <a:stretch/>
                        </pic:blipFill>
                        <pic:spPr bwMode="auto">
                          <a:xfrm>
                            <a:off x="0" y="0"/>
                            <a:ext cx="679242" cy="93688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479CE2" w14:textId="77777777" w:rsidR="00194B6C" w:rsidRDefault="00194B6C" w:rsidP="00A46D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BAE" w:rsidRPr="006D3336" w14:paraId="6D7E0CD3" w14:textId="77777777" w:rsidTr="00AF09AA">
        <w:trPr>
          <w:jc w:val="center"/>
        </w:trPr>
        <w:tc>
          <w:tcPr>
            <w:tcW w:w="10215" w:type="dxa"/>
            <w:shd w:val="clear" w:color="auto" w:fill="00B0F0"/>
          </w:tcPr>
          <w:p w14:paraId="7D958E39" w14:textId="77777777" w:rsidR="00806BAE" w:rsidRPr="006D3336" w:rsidRDefault="00806BAE" w:rsidP="00194B6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Training </w:t>
            </w:r>
            <w:r w:rsidR="00194B6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&amp; Equipment</w:t>
            </w:r>
          </w:p>
        </w:tc>
      </w:tr>
      <w:tr w:rsidR="00806BAE" w:rsidRPr="006D3336" w14:paraId="2306EA39" w14:textId="77777777" w:rsidTr="00806BAE">
        <w:trPr>
          <w:jc w:val="center"/>
        </w:trPr>
        <w:tc>
          <w:tcPr>
            <w:tcW w:w="10215" w:type="dxa"/>
            <w:shd w:val="clear" w:color="auto" w:fill="FFFFFF" w:themeFill="background1"/>
          </w:tcPr>
          <w:p w14:paraId="17BEFF0E" w14:textId="77777777" w:rsidR="00DA087F" w:rsidRDefault="00806BAE" w:rsidP="00DA08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6BAE">
              <w:rPr>
                <w:rFonts w:ascii="Arial" w:hAnsi="Arial" w:cs="Arial"/>
                <w:i/>
                <w:sz w:val="20"/>
                <w:szCs w:val="20"/>
              </w:rPr>
              <w:t xml:space="preserve">Outline skills and training </w:t>
            </w:r>
            <w:r w:rsidR="00FE55CF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="00194B6C">
              <w:rPr>
                <w:rFonts w:ascii="Arial" w:hAnsi="Arial" w:cs="Arial"/>
                <w:i/>
                <w:sz w:val="20"/>
                <w:szCs w:val="20"/>
              </w:rPr>
              <w:t xml:space="preserve"> and equipment</w:t>
            </w:r>
            <w:r w:rsidR="00FE55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06BAE">
              <w:rPr>
                <w:rFonts w:ascii="Arial" w:hAnsi="Arial" w:cs="Arial"/>
                <w:i/>
                <w:sz w:val="20"/>
                <w:szCs w:val="20"/>
              </w:rPr>
              <w:t>needed</w:t>
            </w:r>
            <w:r w:rsidR="00FE55CF">
              <w:rPr>
                <w:rFonts w:ascii="Arial" w:hAnsi="Arial" w:cs="Arial"/>
                <w:i/>
                <w:sz w:val="20"/>
                <w:szCs w:val="20"/>
              </w:rPr>
              <w:t xml:space="preserve"> to </w:t>
            </w:r>
            <w:r w:rsidR="00ED66B9">
              <w:rPr>
                <w:rFonts w:ascii="Arial" w:hAnsi="Arial" w:cs="Arial"/>
                <w:i/>
                <w:sz w:val="20"/>
                <w:szCs w:val="20"/>
              </w:rPr>
              <w:t>carry out the task safely</w:t>
            </w:r>
          </w:p>
          <w:p w14:paraId="154B6E11" w14:textId="77777777" w:rsidR="00ED66B9" w:rsidRDefault="00ED66B9" w:rsidP="00DA08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CA3B93" w14:textId="77777777" w:rsidR="00A46D7D" w:rsidRDefault="00A46D7D" w:rsidP="00A46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6EF8">
              <w:rPr>
                <w:rFonts w:ascii="Arial" w:hAnsi="Arial" w:cs="Arial"/>
                <w:sz w:val="20"/>
                <w:szCs w:val="20"/>
              </w:rPr>
              <w:t>Manual handling training</w:t>
            </w:r>
          </w:p>
          <w:p w14:paraId="2E5C2F20" w14:textId="77777777" w:rsidR="00A46D7D" w:rsidRDefault="00A46D7D" w:rsidP="00A46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6EF8">
              <w:rPr>
                <w:rFonts w:ascii="Arial" w:hAnsi="Arial" w:cs="Arial"/>
                <w:sz w:val="20"/>
                <w:szCs w:val="20"/>
              </w:rPr>
              <w:t xml:space="preserve">Risk assessment briefing </w:t>
            </w:r>
          </w:p>
          <w:p w14:paraId="2188A55C" w14:textId="77777777" w:rsidR="00A46D7D" w:rsidRDefault="00A46D7D" w:rsidP="00A46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6EF8">
              <w:rPr>
                <w:rFonts w:ascii="Arial" w:hAnsi="Arial" w:cs="Arial"/>
                <w:sz w:val="20"/>
                <w:szCs w:val="20"/>
              </w:rPr>
              <w:t>PPE issue &amp; briefing</w:t>
            </w:r>
          </w:p>
          <w:p w14:paraId="123C7FE2" w14:textId="77777777" w:rsidR="00A46D7D" w:rsidRDefault="00450A50" w:rsidP="00A46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Portaramp</w:t>
            </w:r>
            <w:proofErr w:type="spellEnd"/>
          </w:p>
          <w:p w14:paraId="3602C330" w14:textId="77777777" w:rsidR="00ED66B9" w:rsidRPr="00ED66B9" w:rsidRDefault="00ED66B9" w:rsidP="00450A50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09AA" w:rsidRPr="006D3336" w14:paraId="4A6B7A08" w14:textId="77777777" w:rsidTr="00AF09AA">
        <w:trPr>
          <w:jc w:val="center"/>
        </w:trPr>
        <w:tc>
          <w:tcPr>
            <w:tcW w:w="10215" w:type="dxa"/>
            <w:shd w:val="clear" w:color="auto" w:fill="00B0F0"/>
          </w:tcPr>
          <w:p w14:paraId="5B5441C1" w14:textId="77777777" w:rsidR="007D7960" w:rsidRPr="006D3336" w:rsidRDefault="007D7960" w:rsidP="007D796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D33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Safety Guidelines:</w:t>
            </w:r>
          </w:p>
        </w:tc>
      </w:tr>
      <w:tr w:rsidR="007D7960" w14:paraId="4464792D" w14:textId="77777777" w:rsidTr="00AF09AA">
        <w:trPr>
          <w:jc w:val="center"/>
        </w:trPr>
        <w:tc>
          <w:tcPr>
            <w:tcW w:w="10215" w:type="dxa"/>
          </w:tcPr>
          <w:p w14:paraId="1835547C" w14:textId="77777777" w:rsidR="00F622D9" w:rsidRDefault="00F622D9" w:rsidP="00F62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F2DCC" w14:textId="77777777" w:rsidR="000A35E3" w:rsidRDefault="000A35E3" w:rsidP="0069414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D5CE324" w14:textId="77777777" w:rsidR="00694140" w:rsidRDefault="00700146" w:rsidP="0069414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Correct p</w:t>
            </w:r>
            <w:r w:rsidR="00694140" w:rsidRPr="00694140">
              <w:rPr>
                <w:rFonts w:ascii="Arial" w:hAnsi="Arial" w:cs="Arial"/>
                <w:b/>
                <w:sz w:val="20"/>
                <w:szCs w:val="20"/>
                <w:u w:val="single"/>
              </w:rPr>
              <w:t>rocedure which must be followed and precautions to be taken:</w:t>
            </w:r>
          </w:p>
          <w:p w14:paraId="1F82DBFC" w14:textId="77777777" w:rsidR="004E2CB7" w:rsidRDefault="004E2CB7" w:rsidP="004E2CB7">
            <w:pPr>
              <w:pStyle w:val="Default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  <w:p w14:paraId="7A3E086B" w14:textId="77777777" w:rsidR="004E2CB7" w:rsidRPr="00685DC7" w:rsidRDefault="004E2CB7" w:rsidP="004E2CB7">
            <w:pPr>
              <w:pStyle w:val="Default"/>
              <w:ind w:left="720" w:hanging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94039">
              <w:rPr>
                <w:rFonts w:ascii="Arial" w:hAnsi="Arial" w:cs="Arial"/>
                <w:b/>
                <w:sz w:val="20"/>
                <w:szCs w:val="20"/>
                <w:u w:val="single"/>
              </w:rPr>
              <w:t>General points</w:t>
            </w:r>
            <w:r w:rsidR="00685DC7" w:rsidRPr="00F9403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to Safe lifting</w:t>
            </w:r>
            <w:r w:rsidRPr="00685DC7">
              <w:rPr>
                <w:rFonts w:ascii="Arial" w:hAnsi="Arial" w:cs="Arial"/>
                <w:sz w:val="20"/>
                <w:szCs w:val="20"/>
                <w:u w:val="single"/>
              </w:rPr>
              <w:t xml:space="preserve"> :</w:t>
            </w:r>
          </w:p>
          <w:p w14:paraId="38D5E1B7" w14:textId="77777777" w:rsidR="004E2CB7" w:rsidRPr="00685DC7" w:rsidRDefault="004E2CB7" w:rsidP="004E2CB7">
            <w:pPr>
              <w:pStyle w:val="Default"/>
              <w:ind w:left="720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040F23D" w14:textId="77777777" w:rsidR="00685DC7" w:rsidRDefault="00685DC7" w:rsidP="00685DC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your route and assess the environment for hazard, react appropriately</w:t>
            </w:r>
          </w:p>
          <w:p w14:paraId="5699CFF2" w14:textId="77777777" w:rsidR="004E2CB7" w:rsidRPr="00EB6AB9" w:rsidRDefault="004E2CB7" w:rsidP="00685DC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B6AB9">
              <w:rPr>
                <w:rFonts w:ascii="Arial" w:hAnsi="Arial" w:cs="Arial"/>
                <w:sz w:val="20"/>
                <w:szCs w:val="20"/>
              </w:rPr>
              <w:t xml:space="preserve">Lift smoothly avoiding jerking movements </w:t>
            </w:r>
          </w:p>
          <w:p w14:paraId="65CB632F" w14:textId="77777777" w:rsidR="00685DC7" w:rsidRDefault="00685DC7" w:rsidP="00685DC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Bend your knees </w:t>
            </w:r>
          </w:p>
          <w:p w14:paraId="46A8FC5B" w14:textId="77777777" w:rsidR="004E2CB7" w:rsidRDefault="004E2CB7" w:rsidP="00685DC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B6AB9">
              <w:rPr>
                <w:rFonts w:ascii="Arial" w:hAnsi="Arial" w:cs="Arial"/>
                <w:sz w:val="20"/>
                <w:szCs w:val="20"/>
              </w:rPr>
              <w:t xml:space="preserve">Lift your head first – the back then straightens automatically </w:t>
            </w:r>
          </w:p>
          <w:p w14:paraId="5BE619AE" w14:textId="77777777" w:rsidR="00685DC7" w:rsidRPr="00EB6AB9" w:rsidRDefault="00685DC7" w:rsidP="00685DC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the load close to your body as possible</w:t>
            </w:r>
          </w:p>
          <w:p w14:paraId="25741442" w14:textId="77777777" w:rsidR="004E2CB7" w:rsidRDefault="004E2CB7" w:rsidP="00685DC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B6AB9">
              <w:rPr>
                <w:rFonts w:ascii="Arial" w:hAnsi="Arial" w:cs="Arial"/>
                <w:sz w:val="20"/>
                <w:szCs w:val="20"/>
              </w:rPr>
              <w:t xml:space="preserve">Use your leg muscles to lift the load – not your back </w:t>
            </w:r>
          </w:p>
          <w:p w14:paraId="7139FEF7" w14:textId="77777777" w:rsidR="00685DC7" w:rsidRPr="00EB6AB9" w:rsidRDefault="00685DC7" w:rsidP="00685DC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lift beyond personal physical capability</w:t>
            </w:r>
          </w:p>
          <w:p w14:paraId="58F74583" w14:textId="77777777" w:rsidR="004E2CB7" w:rsidRPr="00EB6AB9" w:rsidRDefault="004E2CB7" w:rsidP="00685DC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B6AB9">
              <w:rPr>
                <w:rFonts w:ascii="Arial" w:hAnsi="Arial" w:cs="Arial"/>
                <w:sz w:val="20"/>
                <w:szCs w:val="20"/>
              </w:rPr>
              <w:t>If you feel excessive strain</w:t>
            </w:r>
            <w:r w:rsidR="00FB079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EB6A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797">
              <w:rPr>
                <w:rFonts w:ascii="Arial" w:hAnsi="Arial" w:cs="Arial"/>
                <w:sz w:val="20"/>
                <w:szCs w:val="20"/>
              </w:rPr>
              <w:t xml:space="preserve">STOP - </w:t>
            </w:r>
            <w:r w:rsidRPr="00EB6AB9">
              <w:rPr>
                <w:rFonts w:ascii="Arial" w:hAnsi="Arial" w:cs="Arial"/>
                <w:sz w:val="20"/>
                <w:szCs w:val="20"/>
              </w:rPr>
              <w:t xml:space="preserve">and seek help </w:t>
            </w:r>
          </w:p>
          <w:p w14:paraId="21328F21" w14:textId="77777777" w:rsidR="00CD7130" w:rsidRDefault="00CD7130" w:rsidP="00694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9DCD07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1EFCB42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46BBD91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C72DD86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1AC6502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D277BAC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08AED87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D63A95D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C10BDEA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4658AE2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B47E037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D177B98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1EBCF38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23D3DA9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0CDEA4C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25601ED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CA09D2F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B92BEB6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E8AFAEC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7E715A1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CEE2A34" w14:textId="77777777" w:rsidR="00CC4EF3" w:rsidRDefault="00CC4EF3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BA9A4FB" w14:textId="67359050" w:rsidR="00CD7130" w:rsidRPr="00F94039" w:rsidRDefault="00FB0797" w:rsidP="00FB07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="00CD7130" w:rsidRPr="00F94039">
              <w:rPr>
                <w:rFonts w:ascii="Arial" w:hAnsi="Arial" w:cs="Arial"/>
                <w:b/>
                <w:sz w:val="20"/>
                <w:szCs w:val="20"/>
                <w:u w:val="single"/>
              </w:rPr>
              <w:t>arrying and placing the ramp to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position on the platform</w:t>
            </w:r>
            <w:r w:rsidR="004E2CB7" w:rsidRPr="00F9403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262AE94F" w14:textId="77777777" w:rsidR="003719D4" w:rsidRDefault="003719D4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5310C" w14:textId="77777777" w:rsidR="0061735C" w:rsidRDefault="00FB0797" w:rsidP="00243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3904" behindDoc="1" locked="0" layoutInCell="1" allowOverlap="1" wp14:anchorId="14851C4E" wp14:editId="519BA085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150495</wp:posOffset>
                  </wp:positionV>
                  <wp:extent cx="1451610" cy="1089660"/>
                  <wp:effectExtent l="0" t="9525" r="5715" b="5715"/>
                  <wp:wrapTight wrapText="bothSides">
                    <wp:wrapPolygon edited="0">
                      <wp:start x="21742" y="189"/>
                      <wp:lineTo x="198" y="189"/>
                      <wp:lineTo x="198" y="21336"/>
                      <wp:lineTo x="21742" y="21336"/>
                      <wp:lineTo x="21742" y="189"/>
                    </wp:wrapPolygon>
                  </wp:wrapTight>
                  <wp:docPr id="8" name="Picture 8" descr="C:\Users\martynh\AppData\Local\Microsoft\Windows\Temporary Internet Files\Content.Word\IMG-20141014-00340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tynh\AppData\Local\Microsoft\Windows\Temporary Internet Files\Content.Word\IMG-20141014-00340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161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35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14:paraId="14777FCA" w14:textId="77777777" w:rsidR="00FB0797" w:rsidRDefault="00FB0797" w:rsidP="00674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E2779" w14:textId="77777777" w:rsidR="00FB0797" w:rsidRDefault="00064FDA" w:rsidP="0067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F4B39F" wp14:editId="3F9BB7F9">
                      <wp:simplePos x="0" y="0"/>
                      <wp:positionH relativeFrom="column">
                        <wp:posOffset>469432</wp:posOffset>
                      </wp:positionH>
                      <wp:positionV relativeFrom="paragraph">
                        <wp:posOffset>126370</wp:posOffset>
                      </wp:positionV>
                      <wp:extent cx="45719" cy="45719"/>
                      <wp:effectExtent l="0" t="0" r="12065" b="120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8AF442" id="Oval 4" o:spid="_x0000_s1026" style="position:absolute;margin-left:36.95pt;margin-top:9.95pt;width:3.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" fillcolor="#272727 [2749]" strokecolor="#272727 [2749]" strokeweight="2pt"/>
                  </w:pict>
                </mc:Fallback>
              </mc:AlternateContent>
            </w:r>
          </w:p>
          <w:p w14:paraId="67ED248C" w14:textId="6E6F8598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 the ramp to your platform position</w:t>
            </w:r>
            <w:r w:rsidR="001E1FF7">
              <w:rPr>
                <w:rFonts w:ascii="Arial" w:hAnsi="Arial" w:cs="Arial"/>
                <w:sz w:val="20"/>
                <w:szCs w:val="20"/>
              </w:rPr>
              <w:t>, head up and back straight look ahead and plan your route</w:t>
            </w:r>
            <w:r w:rsidR="00FB079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1E1FF7">
              <w:rPr>
                <w:rFonts w:ascii="Arial" w:hAnsi="Arial" w:cs="Arial"/>
                <w:sz w:val="20"/>
                <w:szCs w:val="20"/>
              </w:rPr>
              <w:t>Keep your posture upright, head up and back straight</w:t>
            </w:r>
            <w:r w:rsidR="00FB079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1E1FF7">
              <w:rPr>
                <w:rFonts w:ascii="Arial" w:hAnsi="Arial" w:cs="Arial"/>
                <w:sz w:val="20"/>
                <w:szCs w:val="20"/>
              </w:rPr>
              <w:t xml:space="preserve">Use the handle to carry the ramp one handed </w:t>
            </w:r>
            <w:r>
              <w:rPr>
                <w:rFonts w:ascii="Arial" w:hAnsi="Arial" w:cs="Arial"/>
                <w:sz w:val="20"/>
                <w:szCs w:val="20"/>
              </w:rPr>
              <w:t>and hold the load close to your body</w:t>
            </w:r>
            <w:r w:rsidR="00CC4E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9FF5AA" w14:textId="77777777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03654" w14:textId="77777777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50F780" w14:textId="77777777" w:rsidR="0061735C" w:rsidRDefault="0061735C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3D22C" w14:textId="77777777" w:rsidR="0061735C" w:rsidRDefault="0061735C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2D8AB" w14:textId="77777777" w:rsidR="00BB2B9C" w:rsidRDefault="00BB2B9C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F0D89" w14:textId="77777777" w:rsidR="00FB0797" w:rsidRDefault="00FB0797" w:rsidP="00674E30">
            <w:pPr>
              <w:rPr>
                <w:rFonts w:ascii="Arial" w:hAnsi="Arial" w:cs="Arial"/>
                <w:sz w:val="20"/>
                <w:szCs w:val="20"/>
              </w:rPr>
            </w:pPr>
            <w:r w:rsidRPr="00660A84">
              <w:rPr>
                <w:rFonts w:ascii="Arial" w:hAnsi="Arial" w:cs="Arial"/>
                <w:noProof/>
                <w:color w:val="00B050"/>
                <w:lang w:eastAsia="en-GB"/>
              </w:rPr>
              <w:drawing>
                <wp:anchor distT="0" distB="0" distL="114300" distR="114300" simplePos="0" relativeHeight="251644928" behindDoc="1" locked="0" layoutInCell="1" allowOverlap="1" wp14:anchorId="6BFF1D0E" wp14:editId="350A916E">
                  <wp:simplePos x="0" y="0"/>
                  <wp:positionH relativeFrom="column">
                    <wp:posOffset>-153742</wp:posOffset>
                  </wp:positionH>
                  <wp:positionV relativeFrom="paragraph">
                    <wp:posOffset>181562</wp:posOffset>
                  </wp:positionV>
                  <wp:extent cx="1470025" cy="1102995"/>
                  <wp:effectExtent l="0" t="6985" r="8890" b="8890"/>
                  <wp:wrapTight wrapText="bothSides">
                    <wp:wrapPolygon edited="0">
                      <wp:start x="21703" y="137"/>
                      <wp:lineTo x="149" y="137"/>
                      <wp:lineTo x="149" y="21401"/>
                      <wp:lineTo x="21703" y="21401"/>
                      <wp:lineTo x="21703" y="137"/>
                    </wp:wrapPolygon>
                  </wp:wrapTight>
                  <wp:docPr id="15" name="Picture 15" descr="C:\Users\martynh\AppData\Local\Microsoft\Windows\Temporary Internet Files\Content.Word\IMG-20141014-00380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martynh\AppData\Local\Microsoft\Windows\Temporary Internet Files\Content.Word\IMG-20141014-00380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70025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870C85" w14:textId="77777777" w:rsidR="00FB0797" w:rsidRDefault="00FB0797" w:rsidP="00674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83CA8" w14:textId="77777777" w:rsidR="00FB0797" w:rsidRDefault="00FB0797" w:rsidP="00674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BD9EA" w14:textId="47650BC2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  <w:r w:rsidR="00D466AD">
              <w:rPr>
                <w:rFonts w:ascii="Arial" w:hAnsi="Arial" w:cs="Arial"/>
                <w:sz w:val="20"/>
                <w:szCs w:val="20"/>
              </w:rPr>
              <w:t>/rest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lower part of the ramp on the floor at a ramp</w:t>
            </w:r>
            <w:r w:rsidR="00FB0797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length distance from train, ensure the correct ends of ramp, marked top/bottom, are in the correct place ready for placement to the train edge</w:t>
            </w:r>
            <w:r w:rsidR="00D466AD">
              <w:rPr>
                <w:rFonts w:ascii="Arial" w:hAnsi="Arial" w:cs="Arial"/>
                <w:sz w:val="20"/>
                <w:szCs w:val="20"/>
              </w:rPr>
              <w:t xml:space="preserve">.  Keeping the ramp in an upright position </w:t>
            </w:r>
            <w:r w:rsidR="00FB0797">
              <w:rPr>
                <w:rFonts w:ascii="Arial" w:hAnsi="Arial" w:cs="Arial"/>
                <w:sz w:val="20"/>
                <w:szCs w:val="20"/>
              </w:rPr>
              <w:t xml:space="preserve">with the lower part in contact with the floor </w:t>
            </w:r>
            <w:r w:rsidR="00D466AD">
              <w:rPr>
                <w:rFonts w:ascii="Arial" w:hAnsi="Arial" w:cs="Arial"/>
                <w:sz w:val="20"/>
                <w:szCs w:val="20"/>
              </w:rPr>
              <w:t>allows the weight to be supported</w:t>
            </w:r>
            <w:r w:rsidR="00CC4E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23BA86" w14:textId="77777777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7A2B0" w14:textId="77777777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90504" w14:textId="77777777" w:rsidR="00674E30" w:rsidRDefault="00674E30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24472" w14:textId="77777777" w:rsidR="00674E30" w:rsidRDefault="00674E30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882A9" w14:textId="77777777" w:rsidR="00674E30" w:rsidRDefault="00674E30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95E8A" w14:textId="77777777" w:rsidR="00FB0797" w:rsidRDefault="00FB0797" w:rsidP="00674E30">
            <w:pPr>
              <w:rPr>
                <w:rFonts w:ascii="Arial" w:hAnsi="Arial" w:cs="Arial"/>
                <w:sz w:val="20"/>
                <w:szCs w:val="20"/>
              </w:rPr>
            </w:pPr>
            <w:r w:rsidRPr="00660A84">
              <w:rPr>
                <w:noProof/>
                <w:color w:val="00B050"/>
                <w:lang w:eastAsia="en-GB"/>
              </w:rPr>
              <w:drawing>
                <wp:anchor distT="0" distB="0" distL="114300" distR="114300" simplePos="0" relativeHeight="251645952" behindDoc="1" locked="0" layoutInCell="1" allowOverlap="1" wp14:anchorId="08D4D708" wp14:editId="684A037A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63500</wp:posOffset>
                  </wp:positionV>
                  <wp:extent cx="1513205" cy="1131570"/>
                  <wp:effectExtent l="318" t="0" r="0" b="0"/>
                  <wp:wrapTight wrapText="bothSides">
                    <wp:wrapPolygon edited="0">
                      <wp:start x="21595" y="-6"/>
                      <wp:lineTo x="385" y="-6"/>
                      <wp:lineTo x="385" y="21085"/>
                      <wp:lineTo x="21595" y="21085"/>
                      <wp:lineTo x="21595" y="-6"/>
                    </wp:wrapPolygon>
                  </wp:wrapTight>
                  <wp:docPr id="31" name="Picture 31" descr="C:\Users\martynh\AppData\Local\Microsoft\Windows\Temporary Internet Files\Content.Word\IMG-20141014-00377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martynh\AppData\Local\Microsoft\Windows\Temporary Internet Files\Content.Word\IMG-20141014-00377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3205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2CC979" w14:textId="77777777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9EBD1" w14:textId="0A80EEEA" w:rsidR="00685D75" w:rsidRDefault="00064FDA" w:rsidP="00243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EDA3CC" wp14:editId="5EB1A8DE">
                      <wp:simplePos x="0" y="0"/>
                      <wp:positionH relativeFrom="column">
                        <wp:posOffset>365978</wp:posOffset>
                      </wp:positionH>
                      <wp:positionV relativeFrom="paragraph">
                        <wp:posOffset>97771</wp:posOffset>
                      </wp:positionV>
                      <wp:extent cx="66744" cy="45719"/>
                      <wp:effectExtent l="0" t="0" r="28575" b="120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44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4B77AB" id="Oval 6" o:spid="_x0000_s1026" style="position:absolute;margin-left:28.8pt;margin-top:7.7pt;width:5.25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" fillcolor="#404040 [2429]" strokecolor="#404040 [2429]" strokeweight="2pt"/>
                  </w:pict>
                </mc:Fallback>
              </mc:AlternateContent>
            </w:r>
            <w:r w:rsidR="00FB0797">
              <w:rPr>
                <w:rFonts w:ascii="Arial" w:hAnsi="Arial" w:cs="Arial"/>
                <w:sz w:val="20"/>
                <w:szCs w:val="20"/>
              </w:rPr>
              <w:t>Under a controlled movement, s</w:t>
            </w:r>
            <w:r w:rsidR="00674E30">
              <w:rPr>
                <w:rFonts w:ascii="Arial" w:hAnsi="Arial" w:cs="Arial"/>
                <w:sz w:val="20"/>
                <w:szCs w:val="20"/>
              </w:rPr>
              <w:t>lightly tip the ram</w:t>
            </w:r>
            <w:r w:rsidR="00FB0797">
              <w:rPr>
                <w:rFonts w:ascii="Arial" w:hAnsi="Arial" w:cs="Arial"/>
                <w:sz w:val="20"/>
                <w:szCs w:val="20"/>
              </w:rPr>
              <w:t>p</w:t>
            </w:r>
            <w:r w:rsidR="00674E30">
              <w:rPr>
                <w:rFonts w:ascii="Arial" w:hAnsi="Arial" w:cs="Arial"/>
                <w:sz w:val="20"/>
                <w:szCs w:val="20"/>
              </w:rPr>
              <w:t xml:space="preserve"> keeping the </w:t>
            </w:r>
            <w:r w:rsidR="001E1FF7">
              <w:rPr>
                <w:rFonts w:ascii="Arial" w:hAnsi="Arial" w:cs="Arial"/>
                <w:sz w:val="20"/>
                <w:szCs w:val="20"/>
              </w:rPr>
              <w:t>far corner i</w:t>
            </w:r>
            <w:r w:rsidR="00674E30">
              <w:rPr>
                <w:rFonts w:ascii="Arial" w:hAnsi="Arial" w:cs="Arial"/>
                <w:sz w:val="20"/>
                <w:szCs w:val="20"/>
              </w:rPr>
              <w:t>n contact with the floor to support the weight and allowing you to move it/pivot without lifting</w:t>
            </w:r>
            <w:r w:rsidR="00CC4E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1887FE" w14:textId="77777777" w:rsidR="00FB0797" w:rsidRDefault="00FB0797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5F7A9" w14:textId="209B25EB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one hand at the top of the ramp to keep it under control. With the other hand release the clip to allow you to unfold the ramp</w:t>
            </w:r>
            <w:r w:rsidR="00CC4E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9AE6CF" w14:textId="77777777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579EE" w14:textId="77777777" w:rsidR="00685D75" w:rsidRDefault="00685D75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3540F" w14:textId="77777777" w:rsidR="00F622D9" w:rsidRPr="00F622D9" w:rsidRDefault="00F622D9" w:rsidP="002432CD">
            <w:pPr>
              <w:rPr>
                <w:noProof/>
                <w:sz w:val="20"/>
                <w:szCs w:val="20"/>
                <w:lang w:eastAsia="en-GB"/>
              </w:rPr>
            </w:pPr>
          </w:p>
          <w:p w14:paraId="736CB0EB" w14:textId="77777777" w:rsidR="00C104CB" w:rsidRDefault="00BB2B9C" w:rsidP="00243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14:paraId="2BCC0FAC" w14:textId="77777777" w:rsidR="00962CAA" w:rsidRDefault="00FB0797" w:rsidP="002432CD">
            <w:pPr>
              <w:rPr>
                <w:rFonts w:ascii="Arial" w:hAnsi="Arial" w:cs="Arial"/>
                <w:sz w:val="20"/>
                <w:szCs w:val="20"/>
              </w:rPr>
            </w:pPr>
            <w:r w:rsidRPr="00660A84">
              <w:rPr>
                <w:noProof/>
                <w:color w:val="00B050"/>
                <w:lang w:eastAsia="en-GB"/>
              </w:rPr>
              <w:drawing>
                <wp:anchor distT="0" distB="0" distL="114300" distR="114300" simplePos="0" relativeHeight="251646976" behindDoc="1" locked="0" layoutInCell="1" allowOverlap="1" wp14:anchorId="279F1FF5" wp14:editId="1E99AED5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90805</wp:posOffset>
                  </wp:positionV>
                  <wp:extent cx="1503680" cy="1127760"/>
                  <wp:effectExtent l="0" t="2540" r="0" b="0"/>
                  <wp:wrapTight wrapText="bothSides">
                    <wp:wrapPolygon edited="0">
                      <wp:start x="21636" y="49"/>
                      <wp:lineTo x="292" y="49"/>
                      <wp:lineTo x="292" y="21211"/>
                      <wp:lineTo x="21636" y="21211"/>
                      <wp:lineTo x="21636" y="49"/>
                    </wp:wrapPolygon>
                  </wp:wrapTight>
                  <wp:docPr id="36" name="Picture 36" descr="C:\Users\martynh\AppData\Local\Microsoft\Windows\Temporary Internet Files\Content.Word\IMG-20141014-00374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martynh\AppData\Local\Microsoft\Windows\Temporary Internet Files\Content.Word\IMG-20141014-00374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036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820D54" w14:textId="77777777" w:rsidR="00962CAA" w:rsidRDefault="00962CAA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6332B" w14:textId="77777777" w:rsidR="00962CAA" w:rsidRDefault="00962CAA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5E8CB" w14:textId="77777777" w:rsidR="00674E30" w:rsidRDefault="00674E30" w:rsidP="0067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Keeping the ramp </w:t>
            </w:r>
            <w:r w:rsidR="00F858CB">
              <w:rPr>
                <w:rFonts w:ascii="Arial" w:hAnsi="Arial" w:cs="Arial"/>
                <w:sz w:val="20"/>
                <w:szCs w:val="20"/>
              </w:rPr>
              <w:t xml:space="preserve">under control </w:t>
            </w:r>
            <w:r>
              <w:rPr>
                <w:rFonts w:ascii="Arial" w:hAnsi="Arial" w:cs="Arial"/>
                <w:sz w:val="20"/>
                <w:szCs w:val="20"/>
              </w:rPr>
              <w:t>maintain</w:t>
            </w:r>
            <w:r w:rsidR="00F858CB">
              <w:rPr>
                <w:rFonts w:ascii="Arial" w:hAnsi="Arial" w:cs="Arial"/>
                <w:sz w:val="20"/>
                <w:szCs w:val="20"/>
              </w:rPr>
              <w:t xml:space="preserve"> contact between the bottom of the ramp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floor, to support the weight and prevent it from folding back on you</w:t>
            </w:r>
            <w:r w:rsidR="009E40C6">
              <w:rPr>
                <w:rFonts w:ascii="Arial" w:hAnsi="Arial" w:cs="Arial"/>
                <w:sz w:val="20"/>
                <w:szCs w:val="20"/>
              </w:rPr>
              <w:t>. C</w:t>
            </w:r>
            <w:r>
              <w:rPr>
                <w:rFonts w:ascii="Arial" w:hAnsi="Arial" w:cs="Arial"/>
                <w:sz w:val="20"/>
                <w:szCs w:val="20"/>
              </w:rPr>
              <w:t>arefully open it up</w:t>
            </w:r>
            <w:r w:rsidR="00FB0797">
              <w:rPr>
                <w:rFonts w:ascii="Arial" w:hAnsi="Arial" w:cs="Arial"/>
                <w:sz w:val="20"/>
                <w:szCs w:val="20"/>
              </w:rPr>
              <w:t>/</w:t>
            </w:r>
            <w:r w:rsidR="009E40C6">
              <w:rPr>
                <w:rFonts w:ascii="Arial" w:hAnsi="Arial" w:cs="Arial"/>
                <w:sz w:val="20"/>
                <w:szCs w:val="20"/>
              </w:rPr>
              <w:t xml:space="preserve">fold it </w:t>
            </w:r>
            <w:r>
              <w:rPr>
                <w:rFonts w:ascii="Arial" w:hAnsi="Arial" w:cs="Arial"/>
                <w:sz w:val="20"/>
                <w:szCs w:val="20"/>
              </w:rPr>
              <w:t>out</w:t>
            </w:r>
            <w:r w:rsidR="00FB07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606413" w14:textId="77777777" w:rsidR="00C104CB" w:rsidRDefault="00C104CB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C0CCF" w14:textId="77777777" w:rsidR="00447E5C" w:rsidRDefault="00447E5C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44E39" w14:textId="77777777" w:rsidR="00447E5C" w:rsidRDefault="00447E5C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99F33" w14:textId="77777777" w:rsidR="00447E5C" w:rsidRDefault="00447E5C" w:rsidP="0024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D2DBB" w14:textId="77777777" w:rsidR="00500762" w:rsidRPr="00685D75" w:rsidRDefault="00500762" w:rsidP="00685D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066B3" w14:textId="77777777" w:rsidR="00DD204A" w:rsidRDefault="00DD204A" w:rsidP="007E6257">
            <w:pPr>
              <w:pStyle w:val="ListParagraph"/>
              <w:ind w:left="593"/>
              <w:rPr>
                <w:rFonts w:ascii="Arial" w:hAnsi="Arial" w:cs="Arial"/>
                <w:sz w:val="20"/>
                <w:szCs w:val="20"/>
              </w:rPr>
            </w:pPr>
          </w:p>
          <w:p w14:paraId="5350E653" w14:textId="77777777" w:rsidR="00DD204A" w:rsidRDefault="00DD204A" w:rsidP="007E6257">
            <w:pPr>
              <w:pStyle w:val="ListParagraph"/>
              <w:ind w:left="593"/>
              <w:rPr>
                <w:rFonts w:ascii="Arial" w:hAnsi="Arial" w:cs="Arial"/>
                <w:sz w:val="20"/>
                <w:szCs w:val="20"/>
              </w:rPr>
            </w:pPr>
          </w:p>
          <w:p w14:paraId="61A0DD62" w14:textId="77777777" w:rsidR="00C93FDB" w:rsidRDefault="000A35E3" w:rsidP="00DD204A">
            <w:pPr>
              <w:ind w:left="233"/>
              <w:rPr>
                <w:rFonts w:ascii="Arial" w:hAnsi="Arial" w:cs="Arial"/>
                <w:sz w:val="20"/>
                <w:szCs w:val="20"/>
              </w:rPr>
            </w:pPr>
            <w:r w:rsidRPr="00674E30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48000" behindDoc="0" locked="0" layoutInCell="1" allowOverlap="1" wp14:anchorId="23701BF9" wp14:editId="1EEDDE66">
                  <wp:simplePos x="0" y="0"/>
                  <wp:positionH relativeFrom="column">
                    <wp:posOffset>-130810</wp:posOffset>
                  </wp:positionH>
                  <wp:positionV relativeFrom="paragraph">
                    <wp:posOffset>172085</wp:posOffset>
                  </wp:positionV>
                  <wp:extent cx="1536700" cy="1153160"/>
                  <wp:effectExtent l="1270" t="0" r="7620" b="7620"/>
                  <wp:wrapSquare wrapText="bothSides"/>
                  <wp:docPr id="52" name="Picture 52" descr="C:\Users\martynh\AppData\Local\Microsoft\Windows\Temporary Internet Files\Content.Word\IMG-20141014-00373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martynh\AppData\Local\Microsoft\Windows\Temporary Internet Files\Content.Word\IMG-20141014-00373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670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59F3A2" w14:textId="77777777" w:rsidR="00FB6351" w:rsidRPr="00F858CB" w:rsidRDefault="00FB6351" w:rsidP="00DD204A">
            <w:pPr>
              <w:ind w:left="233"/>
              <w:rPr>
                <w:rFonts w:ascii="Arial" w:hAnsi="Arial" w:cs="Arial"/>
                <w:sz w:val="20"/>
                <w:szCs w:val="20"/>
              </w:rPr>
            </w:pPr>
          </w:p>
          <w:p w14:paraId="5CE4716E" w14:textId="77777777" w:rsidR="000A35E3" w:rsidRDefault="000A35E3" w:rsidP="00A834D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2E0723C" w14:textId="7B0A6489" w:rsidR="00A834D4" w:rsidRPr="00F858CB" w:rsidRDefault="008060FE" w:rsidP="00A834D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F858C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</w:t>
            </w:r>
            <w:r w:rsidR="006755A0" w:rsidRPr="00F858C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ove to the side of the ramp keeping hold of the ramp with</w:t>
            </w:r>
            <w:r w:rsidR="00A834D4" w:rsidRPr="00F858C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both hands, do not overstretch</w:t>
            </w:r>
            <w:r w:rsidR="008855D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your arms</w:t>
            </w:r>
            <w:r w:rsidR="00A834D4" w:rsidRPr="00F858C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, </w:t>
            </w:r>
            <w:r w:rsidR="009E40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keep the weight under control, </w:t>
            </w:r>
            <w:r w:rsidR="00A834D4" w:rsidRPr="00F858C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stand as close to the ramp as possible</w:t>
            </w:r>
            <w:r w:rsidR="008855D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an</w:t>
            </w:r>
            <w:r w:rsidR="00660A8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</w:t>
            </w:r>
            <w:r w:rsidR="008855D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slowly begin to lower the ramp into place</w:t>
            </w:r>
            <w:r w:rsidR="00CC4EF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378B4981" w14:textId="77777777" w:rsidR="00A834D4" w:rsidRDefault="00A834D4" w:rsidP="00764614">
            <w:pPr>
              <w:rPr>
                <w:noProof/>
                <w:lang w:eastAsia="en-GB"/>
              </w:rPr>
            </w:pPr>
          </w:p>
          <w:p w14:paraId="758FAE4E" w14:textId="77777777" w:rsidR="00A834D4" w:rsidRDefault="00A834D4" w:rsidP="00764614">
            <w:pPr>
              <w:rPr>
                <w:noProof/>
                <w:lang w:eastAsia="en-GB"/>
              </w:rPr>
            </w:pPr>
          </w:p>
          <w:p w14:paraId="241EDB60" w14:textId="77777777" w:rsidR="006755A0" w:rsidRDefault="006755A0" w:rsidP="00764614">
            <w:pPr>
              <w:rPr>
                <w:noProof/>
                <w:lang w:eastAsia="en-GB"/>
              </w:rPr>
            </w:pPr>
          </w:p>
          <w:p w14:paraId="4ED2C139" w14:textId="77777777" w:rsidR="006755A0" w:rsidRDefault="006755A0" w:rsidP="00764614">
            <w:pPr>
              <w:rPr>
                <w:noProof/>
                <w:lang w:eastAsia="en-GB"/>
              </w:rPr>
            </w:pPr>
          </w:p>
          <w:p w14:paraId="064B8F43" w14:textId="667220CA" w:rsidR="006755A0" w:rsidRPr="00660A84" w:rsidRDefault="006755A0" w:rsidP="00764614">
            <w:pPr>
              <w:rPr>
                <w:noProof/>
                <w:color w:val="00B050"/>
                <w:lang w:eastAsia="en-GB"/>
              </w:rPr>
            </w:pPr>
          </w:p>
          <w:p w14:paraId="166AF73A" w14:textId="77777777" w:rsidR="00CC4EF3" w:rsidRDefault="00CC4EF3" w:rsidP="007646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3B1DE" w14:textId="0F5A4DE5" w:rsidR="00A834D4" w:rsidRDefault="009E40C6" w:rsidP="00764614">
            <w:pPr>
              <w:rPr>
                <w:rFonts w:ascii="Arial" w:hAnsi="Arial" w:cs="Arial"/>
                <w:sz w:val="20"/>
                <w:szCs w:val="20"/>
              </w:rPr>
            </w:pPr>
            <w:r w:rsidRPr="001D342C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2C0600A3" wp14:editId="7D533D16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127635</wp:posOffset>
                  </wp:positionV>
                  <wp:extent cx="1514475" cy="1135380"/>
                  <wp:effectExtent l="0" t="952" r="8572" b="8573"/>
                  <wp:wrapSquare wrapText="bothSides"/>
                  <wp:docPr id="16" name="Picture 16" descr="C:\Users\martynh\AppData\Local\Microsoft\Windows\Temporary Internet Files\Content.Word\IMG-20141014-00370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martynh\AppData\Local\Microsoft\Windows\Temporary Internet Files\Content.Word\IMG-20141014-00370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447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34D4">
              <w:rPr>
                <w:rFonts w:ascii="Arial" w:hAnsi="Arial" w:cs="Arial"/>
                <w:sz w:val="20"/>
                <w:szCs w:val="20"/>
              </w:rPr>
              <w:t xml:space="preserve">Gently lower the ramp by squatting down at the knees lowering yourself and the ramp </w:t>
            </w:r>
          </w:p>
          <w:p w14:paraId="3D8B51CA" w14:textId="58BFD680" w:rsidR="008060FE" w:rsidRDefault="00A834D4" w:rsidP="00764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 use of the legs</w:t>
            </w:r>
            <w:r w:rsidR="00CC4E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CD7871" w14:textId="77777777" w:rsidR="008855D9" w:rsidRDefault="008855D9" w:rsidP="007646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25A85" w14:textId="5294DAB8" w:rsidR="008060FE" w:rsidRDefault="008855D9" w:rsidP="00764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834D4">
              <w:rPr>
                <w:rFonts w:ascii="Arial" w:hAnsi="Arial" w:cs="Arial"/>
                <w:sz w:val="20"/>
                <w:szCs w:val="20"/>
              </w:rPr>
              <w:t>eep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A834D4">
              <w:rPr>
                <w:rFonts w:ascii="Arial" w:hAnsi="Arial" w:cs="Arial"/>
                <w:sz w:val="20"/>
                <w:szCs w:val="20"/>
              </w:rPr>
              <w:t xml:space="preserve"> the arms as close to the body as possible, do not overstretch, move the ramp into</w:t>
            </w:r>
            <w:r w:rsidR="000E15A6">
              <w:rPr>
                <w:rFonts w:ascii="Arial" w:hAnsi="Arial" w:cs="Arial"/>
                <w:sz w:val="20"/>
                <w:szCs w:val="20"/>
              </w:rPr>
              <w:t xml:space="preserve"> place</w:t>
            </w:r>
            <w:r w:rsidR="00CC4E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7877D" w14:textId="77777777" w:rsidR="00A834D4" w:rsidRDefault="00A834D4" w:rsidP="007646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5CB41" w14:textId="3397A61A" w:rsidR="009E40C6" w:rsidRDefault="008855D9" w:rsidP="00764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834D4">
              <w:rPr>
                <w:rFonts w:ascii="Arial" w:hAnsi="Arial" w:cs="Arial"/>
                <w:sz w:val="20"/>
                <w:szCs w:val="20"/>
              </w:rPr>
              <w:t xml:space="preserve">lways keep your </w:t>
            </w:r>
            <w:r>
              <w:rPr>
                <w:rFonts w:ascii="Arial" w:hAnsi="Arial" w:cs="Arial"/>
                <w:sz w:val="20"/>
                <w:szCs w:val="20"/>
              </w:rPr>
              <w:t xml:space="preserve">head and </w:t>
            </w:r>
            <w:r w:rsidR="00A834D4">
              <w:rPr>
                <w:rFonts w:ascii="Arial" w:hAnsi="Arial" w:cs="Arial"/>
                <w:sz w:val="20"/>
                <w:szCs w:val="20"/>
              </w:rPr>
              <w:t>back as upright as 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0C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0E15A6">
              <w:rPr>
                <w:rFonts w:ascii="Arial" w:hAnsi="Arial" w:cs="Arial"/>
                <w:sz w:val="20"/>
                <w:szCs w:val="20"/>
              </w:rPr>
              <w:t xml:space="preserve">your comfort and </w:t>
            </w:r>
            <w:r w:rsidR="009E40C6"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r w:rsidR="000E15A6">
              <w:rPr>
                <w:rFonts w:ascii="Arial" w:hAnsi="Arial" w:cs="Arial"/>
                <w:sz w:val="20"/>
                <w:szCs w:val="20"/>
              </w:rPr>
              <w:t xml:space="preserve">limits </w:t>
            </w:r>
            <w:r w:rsidR="009E40C6">
              <w:rPr>
                <w:rFonts w:ascii="Arial" w:hAnsi="Arial" w:cs="Arial"/>
                <w:sz w:val="20"/>
                <w:szCs w:val="20"/>
              </w:rPr>
              <w:t xml:space="preserve">are not exceeded </w:t>
            </w:r>
            <w:r w:rsidR="000E15A6">
              <w:rPr>
                <w:rFonts w:ascii="Arial" w:hAnsi="Arial" w:cs="Arial"/>
                <w:sz w:val="20"/>
                <w:szCs w:val="20"/>
              </w:rPr>
              <w:t>when doing this do not force your head backwards/upwards etc</w:t>
            </w:r>
            <w:r w:rsidR="00A834D4">
              <w:rPr>
                <w:rFonts w:ascii="Arial" w:hAnsi="Arial" w:cs="Arial"/>
                <w:sz w:val="20"/>
                <w:szCs w:val="20"/>
              </w:rPr>
              <w:t>, do no</w:t>
            </w:r>
            <w:r w:rsidR="000E15A6">
              <w:rPr>
                <w:rFonts w:ascii="Arial" w:hAnsi="Arial" w:cs="Arial"/>
                <w:sz w:val="20"/>
                <w:szCs w:val="20"/>
              </w:rPr>
              <w:t xml:space="preserve">t bend or stoop to lower </w:t>
            </w:r>
            <w:r w:rsidR="00A834D4">
              <w:rPr>
                <w:rFonts w:ascii="Arial" w:hAnsi="Arial" w:cs="Arial"/>
                <w:sz w:val="20"/>
                <w:szCs w:val="20"/>
              </w:rPr>
              <w:t>the ramp</w:t>
            </w:r>
            <w:r w:rsidR="00CC4E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537EC5" w14:textId="77777777" w:rsidR="009E40C6" w:rsidRDefault="009E40C6" w:rsidP="007646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2EC4F" w14:textId="77777777" w:rsidR="00A834D4" w:rsidRDefault="00A834D4" w:rsidP="007646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07B01" w14:textId="77777777" w:rsidR="00A834D4" w:rsidRDefault="00A834D4" w:rsidP="007646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B82D9" w14:textId="77777777" w:rsidR="00A834D4" w:rsidRDefault="000A35E3" w:rsidP="00764614">
            <w:pPr>
              <w:rPr>
                <w:rFonts w:ascii="Arial" w:hAnsi="Arial" w:cs="Arial"/>
                <w:sz w:val="20"/>
                <w:szCs w:val="20"/>
              </w:rPr>
            </w:pPr>
            <w:r w:rsidRPr="00F94039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49024" behindDoc="1" locked="0" layoutInCell="1" allowOverlap="1" wp14:anchorId="31E8932A" wp14:editId="426287FA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50800</wp:posOffset>
                  </wp:positionV>
                  <wp:extent cx="1579880" cy="1159510"/>
                  <wp:effectExtent l="635" t="0" r="1905" b="1905"/>
                  <wp:wrapTight wrapText="bothSides">
                    <wp:wrapPolygon edited="0">
                      <wp:start x="21591" y="-12"/>
                      <wp:lineTo x="234" y="-12"/>
                      <wp:lineTo x="234" y="21281"/>
                      <wp:lineTo x="21591" y="21281"/>
                      <wp:lineTo x="21591" y="-12"/>
                    </wp:wrapPolygon>
                  </wp:wrapTight>
                  <wp:docPr id="41" name="Picture 41" descr="C:\Users\martynh\AppData\Local\Microsoft\Windows\Temporary Internet Files\Content.Word\IMG-20141014-0037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artynh\AppData\Local\Microsoft\Windows\Temporary Internet Files\Content.Word\IMG-20141014-00371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7988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F77C1F" w14:textId="77777777" w:rsidR="00CD7130" w:rsidRDefault="00064FDA" w:rsidP="0076461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A82BBB" wp14:editId="2EA29208">
                      <wp:simplePos x="0" y="0"/>
                      <wp:positionH relativeFrom="column">
                        <wp:posOffset>749759</wp:posOffset>
                      </wp:positionH>
                      <wp:positionV relativeFrom="paragraph">
                        <wp:posOffset>81248</wp:posOffset>
                      </wp:positionV>
                      <wp:extent cx="45719" cy="45719"/>
                      <wp:effectExtent l="0" t="0" r="12065" b="1206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5EA468" id="Oval 12" o:spid="_x0000_s1026" style="position:absolute;margin-left:59.05pt;margin-top:6.4pt;width:3.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" fillcolor="#404040 [2429]" strokecolor="#404040 [2429]" strokeweight="2pt"/>
                  </w:pict>
                </mc:Fallback>
              </mc:AlternateContent>
            </w:r>
          </w:p>
          <w:p w14:paraId="6361A16D" w14:textId="77777777" w:rsidR="000A35E3" w:rsidRDefault="000A35E3" w:rsidP="009E40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37ACF94" w14:textId="77777777" w:rsidR="00764614" w:rsidRPr="00BB36A0" w:rsidRDefault="00BB36A0" w:rsidP="009E40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B36A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Job done!</w:t>
            </w:r>
            <w:r w:rsidR="00CD7130" w:rsidRPr="00BB36A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097A39B6" w14:textId="77777777" w:rsidR="00DD204A" w:rsidRDefault="00DD204A" w:rsidP="00DD204A">
            <w:pPr>
              <w:ind w:left="233"/>
              <w:rPr>
                <w:rFonts w:ascii="Arial" w:hAnsi="Arial" w:cs="Arial"/>
                <w:sz w:val="20"/>
                <w:szCs w:val="20"/>
              </w:rPr>
            </w:pPr>
          </w:p>
          <w:p w14:paraId="31049F89" w14:textId="77777777" w:rsidR="00DD204A" w:rsidRPr="00DD204A" w:rsidRDefault="00DD204A" w:rsidP="00DD204A">
            <w:pPr>
              <w:ind w:left="233"/>
              <w:rPr>
                <w:rFonts w:ascii="Arial" w:hAnsi="Arial" w:cs="Arial"/>
                <w:sz w:val="20"/>
                <w:szCs w:val="20"/>
              </w:rPr>
            </w:pPr>
          </w:p>
          <w:p w14:paraId="196908E3" w14:textId="77777777" w:rsidR="00BB36A0" w:rsidRDefault="00BB36A0" w:rsidP="00C93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6B631" w14:textId="77777777" w:rsidR="009E40C6" w:rsidRDefault="009E40C6" w:rsidP="009E4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4086BD0" w14:textId="77777777" w:rsidR="009E40C6" w:rsidRDefault="009E40C6" w:rsidP="009E4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21CE7B3" w14:textId="77777777" w:rsidR="009E40C6" w:rsidRDefault="009E40C6" w:rsidP="009E4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9F18F67" w14:textId="77777777" w:rsidR="00682F05" w:rsidRDefault="00682F05" w:rsidP="009E40C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3171FEF" w14:textId="77777777" w:rsidR="000A35E3" w:rsidRDefault="000A35E3" w:rsidP="009E40C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930F28A" w14:textId="77777777" w:rsidR="00CD7130" w:rsidRPr="00BB36A0" w:rsidRDefault="00516501" w:rsidP="009E40C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36A0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="00CD7130" w:rsidRPr="00BB36A0">
              <w:rPr>
                <w:rFonts w:ascii="Arial" w:hAnsi="Arial" w:cs="Arial"/>
                <w:b/>
                <w:sz w:val="20"/>
                <w:szCs w:val="20"/>
                <w:u w:val="single"/>
              </w:rPr>
              <w:t>etrieving the ramp from the train</w:t>
            </w:r>
          </w:p>
          <w:p w14:paraId="35D53C06" w14:textId="77777777" w:rsidR="00764614" w:rsidRPr="00BB36A0" w:rsidRDefault="00764614" w:rsidP="00C93F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06C8C3E" w14:textId="77777777" w:rsidR="00BB36A0" w:rsidRDefault="000A35E3" w:rsidP="00C93FDB">
            <w:pPr>
              <w:rPr>
                <w:rFonts w:ascii="Arial" w:hAnsi="Arial" w:cs="Arial"/>
                <w:sz w:val="20"/>
                <w:szCs w:val="20"/>
              </w:rPr>
            </w:pPr>
            <w:r w:rsidRPr="00F94039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5932E804" wp14:editId="10FBBDEB">
                  <wp:simplePos x="0" y="0"/>
                  <wp:positionH relativeFrom="column">
                    <wp:posOffset>-187960</wp:posOffset>
                  </wp:positionH>
                  <wp:positionV relativeFrom="paragraph">
                    <wp:posOffset>191135</wp:posOffset>
                  </wp:positionV>
                  <wp:extent cx="1683385" cy="1231900"/>
                  <wp:effectExtent l="0" t="2857" r="9207" b="9208"/>
                  <wp:wrapSquare wrapText="bothSides"/>
                  <wp:docPr id="42" name="Picture 42" descr="C:\Users\martynh\AppData\Local\Microsoft\Windows\Temporary Internet Files\Content.Word\IMG-20141014-00372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martynh\AppData\Local\Microsoft\Windows\Temporary Internet Files\Content.Word\IMG-20141014-00372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83385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4D0D19" w14:textId="77777777" w:rsidR="000A35E3" w:rsidRDefault="000A35E3" w:rsidP="001C1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C6B78" w14:textId="77777777" w:rsidR="000A35E3" w:rsidRDefault="000A35E3" w:rsidP="001C1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3D04E" w14:textId="77777777" w:rsidR="00191260" w:rsidRDefault="00516501" w:rsidP="001C1739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You should mirror you</w:t>
            </w:r>
            <w:r w:rsidR="00682F0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actions in the reverse order </w:t>
            </w:r>
            <w:r w:rsidR="00BB36A0">
              <w:rPr>
                <w:rFonts w:ascii="Arial" w:hAnsi="Arial" w:cs="Arial"/>
                <w:sz w:val="20"/>
                <w:szCs w:val="20"/>
              </w:rPr>
              <w:t xml:space="preserve">to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BB36A0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>described above, additionally carrying out the following</w:t>
            </w:r>
            <w:r w:rsidR="008B2F1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  <w:lang w:eastAsia="en-GB"/>
              </w:rPr>
              <w:t xml:space="preserve"> </w:t>
            </w:r>
          </w:p>
          <w:p w14:paraId="044B27F7" w14:textId="77777777" w:rsidR="00682F05" w:rsidRDefault="00682F05" w:rsidP="001C1739">
            <w:pPr>
              <w:rPr>
                <w:noProof/>
                <w:lang w:eastAsia="en-GB"/>
              </w:rPr>
            </w:pPr>
          </w:p>
          <w:p w14:paraId="5248EA39" w14:textId="77777777" w:rsidR="001C1739" w:rsidRPr="00516501" w:rsidRDefault="00191260" w:rsidP="001C1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</w:t>
            </w:r>
            <w:r w:rsidR="00516501" w:rsidRPr="0051650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hen lifting the ramp from</w:t>
            </w:r>
            <w:r w:rsidR="0051650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train edge ensure that you lift through the legs and do not stoop, use the handle provided to ensure you have a good grip </w:t>
            </w:r>
          </w:p>
          <w:p w14:paraId="524E6F16" w14:textId="77777777" w:rsidR="00764614" w:rsidRDefault="00764614" w:rsidP="00C33FD0">
            <w:pPr>
              <w:jc w:val="center"/>
              <w:rPr>
                <w:noProof/>
                <w:lang w:eastAsia="en-GB"/>
              </w:rPr>
            </w:pPr>
          </w:p>
          <w:p w14:paraId="26088BCA" w14:textId="77777777" w:rsidR="00C33FD0" w:rsidRPr="001D342C" w:rsidRDefault="00C33FD0" w:rsidP="00C93FD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</w:t>
            </w:r>
          </w:p>
          <w:p w14:paraId="30E79455" w14:textId="77777777" w:rsidR="00BB36A0" w:rsidRDefault="00BB36A0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F325373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8B84310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FF17FF3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EC65D87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AFECC1F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BE9B76C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02E954E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622C0D4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E4C69A5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47DB6AF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CD34A74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5888E19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48106A0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60D1679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B36E938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CC19E8A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793E0F2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A845056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ACE5DBC" w14:textId="77777777" w:rsidR="00CC4EF3" w:rsidRDefault="00CC4EF3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5D625F3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37AB4F8" w14:textId="77777777" w:rsidR="00682F05" w:rsidRDefault="00682F05" w:rsidP="00C93FDB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57D51D4" w14:textId="77777777" w:rsidR="00682F05" w:rsidRDefault="00682F05" w:rsidP="00682F0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  <w:p w14:paraId="23B913A6" w14:textId="77777777" w:rsidR="00BB36A0" w:rsidRPr="00F94039" w:rsidRDefault="00F94039" w:rsidP="00682F0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F94039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GB"/>
              </w:rPr>
              <w:t>175</w:t>
            </w:r>
            <w:r w:rsidR="00682F05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GB"/>
              </w:rPr>
              <w:t>/158/150 PRM Mod</w:t>
            </w:r>
            <w:r w:rsidRPr="00F94039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n-GB"/>
              </w:rPr>
              <w:t xml:space="preserve"> Ramps</w:t>
            </w:r>
          </w:p>
          <w:p w14:paraId="0E3394C9" w14:textId="77777777" w:rsidR="002C3C5B" w:rsidRDefault="002C3C5B" w:rsidP="00F03592">
            <w:pPr>
              <w:rPr>
                <w:b/>
                <w:noProof/>
                <w:u w:val="single"/>
                <w:lang w:eastAsia="en-GB"/>
              </w:rPr>
            </w:pPr>
          </w:p>
          <w:p w14:paraId="6BDF8F73" w14:textId="0AF1E378" w:rsidR="00F94039" w:rsidRDefault="00F94039" w:rsidP="00682F0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F9403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When using ramps </w:t>
            </w:r>
            <w:r w:rsidR="00682F0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with</w:t>
            </w:r>
            <w:r w:rsidR="00CC4EF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pins,</w:t>
            </w:r>
            <w:r w:rsidR="00682F0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F9403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always ensure that the pins are inserted into the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lug </w:t>
            </w:r>
            <w:r w:rsidRPr="00F9403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holes</w:t>
            </w:r>
          </w:p>
          <w:p w14:paraId="7A8F23F6" w14:textId="77777777" w:rsidR="00F94039" w:rsidRPr="00F94039" w:rsidRDefault="00F94039" w:rsidP="00F03592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9CA6E3" wp14:editId="29BB0DF6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53975</wp:posOffset>
                      </wp:positionV>
                      <wp:extent cx="15240" cy="731520"/>
                      <wp:effectExtent l="133350" t="19050" r="137160" b="8763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" cy="731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19E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3" o:spid="_x0000_s1026" type="#_x0000_t32" style="position:absolute;margin-left:209.65pt;margin-top:4.25pt;width:1.2pt;height:57.6pt;flip:x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" strokecolor="#9bbb59 [3206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0D9EF6" wp14:editId="489846CB">
                      <wp:simplePos x="0" y="0"/>
                      <wp:positionH relativeFrom="column">
                        <wp:posOffset>2098288</wp:posOffset>
                      </wp:positionH>
                      <wp:positionV relativeFrom="paragraph">
                        <wp:posOffset>54389</wp:posOffset>
                      </wp:positionV>
                      <wp:extent cx="460790" cy="731520"/>
                      <wp:effectExtent l="57150" t="38100" r="34925" b="8763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0790" cy="731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4FCAE" id="Straight Arrow Connector 49" o:spid="_x0000_s1026" type="#_x0000_t32" style="position:absolute;margin-left:165.2pt;margin-top:4.3pt;width:36.3pt;height:57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" strokecolor="#9bbb59 [3206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0A44D" wp14:editId="090BED8D">
                      <wp:simplePos x="0" y="0"/>
                      <wp:positionH relativeFrom="column">
                        <wp:posOffset>4355907</wp:posOffset>
                      </wp:positionH>
                      <wp:positionV relativeFrom="paragraph">
                        <wp:posOffset>54389</wp:posOffset>
                      </wp:positionV>
                      <wp:extent cx="0" cy="604299"/>
                      <wp:effectExtent l="152400" t="19050" r="76200" b="81915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42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BC0C0" id="Straight Arrow Connector 53" o:spid="_x0000_s1026" type="#_x0000_t32" style="position:absolute;margin-left:343pt;margin-top:4.3pt;width:0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" strokecolor="#9bbb59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A4E9F4" wp14:editId="36B0042B">
                      <wp:simplePos x="0" y="0"/>
                      <wp:positionH relativeFrom="column">
                        <wp:posOffset>3704452</wp:posOffset>
                      </wp:positionH>
                      <wp:positionV relativeFrom="paragraph">
                        <wp:posOffset>54389</wp:posOffset>
                      </wp:positionV>
                      <wp:extent cx="405516" cy="651510"/>
                      <wp:effectExtent l="57150" t="38100" r="33020" b="9144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5516" cy="651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2CD25" id="Straight Arrow Connector 51" o:spid="_x0000_s1026" type="#_x0000_t32" style="position:absolute;margin-left:291.7pt;margin-top:4.3pt;width:31.95pt;height:51.3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" strokecolor="#9bbb59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606397DD" w14:textId="77777777" w:rsidR="00705A0F" w:rsidRDefault="00705A0F" w:rsidP="00F03592">
            <w:pPr>
              <w:rPr>
                <w:noProof/>
                <w:lang w:eastAsia="en-GB"/>
              </w:rPr>
            </w:pPr>
          </w:p>
          <w:p w14:paraId="67C5F118" w14:textId="77777777" w:rsidR="00705A0F" w:rsidRDefault="00705A0F" w:rsidP="00F9403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C9025E" wp14:editId="136C923D">
                  <wp:extent cx="1383527" cy="1037517"/>
                  <wp:effectExtent l="0" t="0" r="7620" b="0"/>
                  <wp:docPr id="37" name="Picture 37" descr="J:\Documents\risk assessment database\Risk Assessment Generic RA &amp;  Guidance Packs\Activity Based RA ramps\175 Ramps\20130814_131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Documents\risk assessment database\Risk Assessment Generic RA &amp;  Guidance Packs\Activity Based RA ramps\175 Ramps\20130814_131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964" cy="103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039">
              <w:rPr>
                <w:noProof/>
                <w:lang w:eastAsia="en-GB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32B64AF8" wp14:editId="1666C844">
                  <wp:extent cx="1378394" cy="1033669"/>
                  <wp:effectExtent l="0" t="0" r="0" b="0"/>
                  <wp:docPr id="38" name="Picture 38" descr="J:\Documents\risk assessment database\Risk Assessment Generic RA &amp;  Guidance Packs\Activity Based RA ramps\175 Ramps\20130814_132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Documents\risk assessment database\Risk Assessment Generic RA &amp;  Guidance Packs\Activity Based RA ramps\175 Ramps\20130814_132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982" cy="1039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F1091" w14:textId="77777777" w:rsidR="00F94039" w:rsidRDefault="00F94039" w:rsidP="00F94039">
            <w:pPr>
              <w:jc w:val="center"/>
              <w:rPr>
                <w:noProof/>
                <w:lang w:eastAsia="en-GB"/>
              </w:rPr>
            </w:pPr>
          </w:p>
          <w:p w14:paraId="4FEB6543" w14:textId="77777777" w:rsidR="00F94039" w:rsidRPr="001D342C" w:rsidRDefault="00F94039" w:rsidP="00F94039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14:paraId="1498AC56" w14:textId="77777777" w:rsidR="00705A0F" w:rsidRPr="001D342C" w:rsidRDefault="00705A0F" w:rsidP="00F03592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0180F6C" w14:textId="77777777" w:rsidR="001F76E0" w:rsidRPr="00991E2B" w:rsidRDefault="001F76E0" w:rsidP="00991E2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91E2B">
              <w:rPr>
                <w:rFonts w:ascii="Arial" w:hAnsi="Arial" w:cs="Arial"/>
                <w:b/>
                <w:u w:val="single"/>
              </w:rPr>
              <w:t xml:space="preserve">Moving </w:t>
            </w:r>
            <w:r w:rsidR="00991E2B" w:rsidRPr="00991E2B">
              <w:rPr>
                <w:rFonts w:ascii="Arial" w:hAnsi="Arial" w:cs="Arial"/>
                <w:b/>
                <w:u w:val="single"/>
              </w:rPr>
              <w:t xml:space="preserve">a </w:t>
            </w:r>
            <w:r w:rsidRPr="00991E2B">
              <w:rPr>
                <w:rFonts w:ascii="Arial" w:hAnsi="Arial" w:cs="Arial"/>
                <w:b/>
                <w:u w:val="single"/>
              </w:rPr>
              <w:t>wheelchair</w:t>
            </w:r>
          </w:p>
          <w:p w14:paraId="76147434" w14:textId="77777777" w:rsidR="00180FBB" w:rsidRDefault="00180FBB" w:rsidP="00ED66B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9BAE428" w14:textId="77777777" w:rsidR="00991E2B" w:rsidRDefault="00991E2B" w:rsidP="00991E2B">
            <w:pPr>
              <w:spacing w:before="150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" w:eastAsia="en-GB"/>
              </w:rPr>
            </w:pPr>
            <w:r w:rsidRPr="00991E2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" w:eastAsia="en-GB"/>
              </w:rPr>
              <w:t xml:space="preserve">General safety points </w:t>
            </w:r>
            <w:r w:rsidRPr="009A32D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" w:eastAsia="en-GB"/>
              </w:rPr>
              <w:t xml:space="preserve"> </w:t>
            </w:r>
          </w:p>
          <w:p w14:paraId="61CF9058" w14:textId="77777777" w:rsidR="001D342C" w:rsidRPr="009A32D5" w:rsidRDefault="001D342C" w:rsidP="00991E2B">
            <w:pPr>
              <w:spacing w:before="150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" w:eastAsia="en-GB"/>
              </w:rPr>
            </w:pPr>
          </w:p>
          <w:p w14:paraId="72E17A8C" w14:textId="77777777" w:rsidR="00991E2B" w:rsidRPr="001D342C" w:rsidRDefault="00991E2B" w:rsidP="001D34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1D342C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To prevent risk of injury to workers or </w:t>
            </w:r>
            <w:r w:rsidR="004F1DE2" w:rsidRPr="001D342C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customers </w:t>
            </w:r>
            <w:r w:rsidRPr="001D342C">
              <w:rPr>
                <w:rFonts w:ascii="Arial" w:hAnsi="Arial" w:cs="Arial"/>
                <w:sz w:val="20"/>
                <w:szCs w:val="20"/>
                <w:lang w:val="en" w:eastAsia="en-GB"/>
              </w:rPr>
              <w:t>during this manual task:</w:t>
            </w:r>
          </w:p>
          <w:p w14:paraId="4F27535B" w14:textId="77777777" w:rsidR="00991E2B" w:rsidRPr="001D342C" w:rsidRDefault="00991E2B" w:rsidP="001D34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Cs/>
                <w:sz w:val="20"/>
                <w:szCs w:val="20"/>
                <w:lang w:val="en" w:eastAsia="en-GB"/>
              </w:rPr>
            </w:pPr>
            <w:r w:rsidRPr="001D342C">
              <w:rPr>
                <w:rFonts w:ascii="Arial" w:hAnsi="Arial" w:cs="Arial"/>
                <w:iCs/>
                <w:sz w:val="20"/>
                <w:szCs w:val="20"/>
                <w:lang w:val="en" w:eastAsia="en-GB"/>
              </w:rPr>
              <w:t>Follow all steps of this Safe Work Procedure (SWP).</w:t>
            </w:r>
          </w:p>
          <w:p w14:paraId="32B5A5B2" w14:textId="77777777" w:rsidR="00991E2B" w:rsidRPr="001D342C" w:rsidRDefault="00991E2B" w:rsidP="001D34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Cs/>
                <w:sz w:val="20"/>
                <w:szCs w:val="20"/>
                <w:lang w:val="en" w:eastAsia="en-GB"/>
              </w:rPr>
            </w:pPr>
            <w:r w:rsidRPr="001D342C">
              <w:rPr>
                <w:rFonts w:ascii="Arial" w:hAnsi="Arial" w:cs="Arial"/>
                <w:iCs/>
                <w:sz w:val="20"/>
                <w:szCs w:val="20"/>
                <w:lang w:val="en" w:eastAsia="en-GB"/>
              </w:rPr>
              <w:t>Each time before moving wheelchairs, make sure area and route is clear of obstacles.</w:t>
            </w:r>
          </w:p>
          <w:p w14:paraId="7DA27D1F" w14:textId="77777777" w:rsidR="00991E2B" w:rsidRPr="001D342C" w:rsidRDefault="00991E2B" w:rsidP="001D34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Cs/>
                <w:sz w:val="20"/>
                <w:szCs w:val="20"/>
                <w:lang w:val="en" w:eastAsia="en-GB"/>
              </w:rPr>
            </w:pPr>
            <w:r w:rsidRPr="001D342C">
              <w:rPr>
                <w:rFonts w:ascii="Arial" w:hAnsi="Arial" w:cs="Arial"/>
                <w:iCs/>
                <w:sz w:val="20"/>
                <w:szCs w:val="20"/>
                <w:lang w:val="en" w:eastAsia="en-GB"/>
              </w:rPr>
              <w:t>Use forward and backward steps to push wheelchair, allow free flow of wheels.</w:t>
            </w:r>
          </w:p>
          <w:p w14:paraId="5DA6F7D6" w14:textId="77777777" w:rsidR="00991E2B" w:rsidRPr="001D342C" w:rsidRDefault="00991E2B" w:rsidP="001D34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Cs/>
                <w:sz w:val="20"/>
                <w:szCs w:val="20"/>
                <w:lang w:val="en" w:eastAsia="en-GB"/>
              </w:rPr>
            </w:pPr>
            <w:r w:rsidRPr="001D342C">
              <w:rPr>
                <w:rFonts w:ascii="Arial" w:hAnsi="Arial" w:cs="Arial"/>
                <w:iCs/>
                <w:sz w:val="20"/>
                <w:szCs w:val="20"/>
                <w:lang w:val="en" w:eastAsia="en-GB"/>
              </w:rPr>
              <w:t xml:space="preserve">Communicate with </w:t>
            </w:r>
            <w:proofErr w:type="gramStart"/>
            <w:r w:rsidRPr="001D342C">
              <w:rPr>
                <w:rFonts w:ascii="Arial" w:hAnsi="Arial" w:cs="Arial"/>
                <w:iCs/>
                <w:sz w:val="20"/>
                <w:szCs w:val="20"/>
                <w:lang w:val="en" w:eastAsia="en-GB"/>
              </w:rPr>
              <w:t>customer</w:t>
            </w:r>
            <w:proofErr w:type="gramEnd"/>
            <w:r w:rsidRPr="001D342C">
              <w:rPr>
                <w:rFonts w:ascii="Arial" w:hAnsi="Arial" w:cs="Arial"/>
                <w:iCs/>
                <w:sz w:val="20"/>
                <w:szCs w:val="20"/>
                <w:lang w:val="en" w:eastAsia="en-GB"/>
              </w:rPr>
              <w:t xml:space="preserve"> and others involved at every step of this task.</w:t>
            </w:r>
          </w:p>
          <w:p w14:paraId="697EA408" w14:textId="77777777" w:rsidR="00991E2B" w:rsidRPr="001D342C" w:rsidRDefault="00991E2B" w:rsidP="001D34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Cs/>
                <w:sz w:val="20"/>
                <w:szCs w:val="20"/>
                <w:lang w:val="en" w:eastAsia="en-GB"/>
              </w:rPr>
            </w:pPr>
            <w:r w:rsidRPr="001D342C">
              <w:rPr>
                <w:rFonts w:ascii="Arial" w:hAnsi="Arial" w:cs="Arial"/>
                <w:iCs/>
                <w:sz w:val="20"/>
                <w:szCs w:val="20"/>
                <w:lang w:val="en" w:eastAsia="en-GB"/>
              </w:rPr>
              <w:t>Do not over-exert or push beyond your own personal capabilities, seek assistance if required.</w:t>
            </w:r>
          </w:p>
          <w:p w14:paraId="3A67B833" w14:textId="77777777" w:rsidR="00991E2B" w:rsidRDefault="00991E2B" w:rsidP="00991E2B">
            <w:pPr>
              <w:spacing w:before="150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</w:p>
          <w:p w14:paraId="38124895" w14:textId="77777777" w:rsidR="00991E2B" w:rsidRPr="00991E2B" w:rsidRDefault="00991E2B" w:rsidP="00991E2B">
            <w:pPr>
              <w:spacing w:before="150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" w:eastAsia="en-GB"/>
              </w:rPr>
            </w:pPr>
            <w:r w:rsidRPr="009A32D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" w:eastAsia="en-GB"/>
              </w:rPr>
              <w:t>Instruction</w:t>
            </w:r>
            <w:r w:rsidRPr="00991E2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" w:eastAsia="en-GB"/>
              </w:rPr>
              <w:t xml:space="preserve"> </w:t>
            </w:r>
            <w:r w:rsidRPr="009A32D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" w:eastAsia="en-GB"/>
              </w:rPr>
              <w:t>Operation</w:t>
            </w:r>
          </w:p>
          <w:p w14:paraId="30773D9E" w14:textId="77777777" w:rsidR="00991E2B" w:rsidRPr="009A32D5" w:rsidRDefault="00D308B9" w:rsidP="00991E2B">
            <w:pPr>
              <w:outlineLvl w:val="2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  <w:r w:rsidRPr="009A32D5"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AE07319" wp14:editId="3347976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177800</wp:posOffset>
                  </wp:positionV>
                  <wp:extent cx="1430655" cy="1250315"/>
                  <wp:effectExtent l="0" t="0" r="0" b="6985"/>
                  <wp:wrapSquare wrapText="bothSides"/>
                  <wp:docPr id="54" name="Picture 54" descr="3. Fastening safety restraints and tray to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3. Fastening safety restraints and tray to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28E7" w:rsidRPr="00802EA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978C1D" wp14:editId="6DE70E3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1645920</wp:posOffset>
                  </wp:positionV>
                  <wp:extent cx="1402715" cy="1358900"/>
                  <wp:effectExtent l="0" t="0" r="6985" b="0"/>
                  <wp:wrapSquare wrapText="bothSides"/>
                  <wp:docPr id="55" name="Picture 55" descr="4. Pushing the wheelchai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4. Pushing the wheelchai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83A6CB" w14:textId="77777777" w:rsidR="00991E2B" w:rsidRPr="00802EA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7AA2B620" w14:textId="3CBB464B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Ask customers to remove any non-medical baggage or excess weight etc. that could </w:t>
            </w:r>
            <w:r w:rsidR="004F1DE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cause sudden movement and </w:t>
            </w:r>
            <w:proofErr w:type="spellStart"/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destabilise</w:t>
            </w:r>
            <w:proofErr w:type="spellEnd"/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the </w:t>
            </w:r>
            <w:proofErr w:type="spellStart"/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centre</w:t>
            </w:r>
            <w:proofErr w:type="spellEnd"/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of gravity before moving up/down the ramp</w:t>
            </w:r>
            <w:r w:rsidR="00D910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.</w:t>
            </w:r>
          </w:p>
          <w:p w14:paraId="4F31D78B" w14:textId="716EA4EB" w:rsidR="00991E2B" w:rsidRPr="009A32D5" w:rsidRDefault="00991E2B" w:rsidP="00991E2B">
            <w:pPr>
              <w:spacing w:before="30" w:line="336" w:lineRule="atLeast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Ask customers if they could tighten any restraints</w:t>
            </w:r>
            <w:r w:rsidR="00D9104E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.</w:t>
            </w:r>
          </w:p>
          <w:p w14:paraId="4626DB51" w14:textId="77777777" w:rsidR="00991E2B" w:rsidRPr="009A32D5" w:rsidRDefault="00991E2B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5BB89AE0" w14:textId="77777777" w:rsidR="00991E2B" w:rsidRPr="00802EA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541A6528" w14:textId="77777777" w:rsidR="00991E2B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13A78AF2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Stand close to the wheelchair, so as not to over-</w:t>
            </w:r>
            <w:proofErr w:type="gramStart"/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reach</w:t>
            </w:r>
            <w:proofErr w:type="gramEnd"/>
          </w:p>
          <w:p w14:paraId="1D8A3078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Stand in upright position, to maintain natural curve of spine.</w:t>
            </w:r>
          </w:p>
          <w:p w14:paraId="59723B2B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A32D5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Have firm grasp of handles, with arms extended forward slightly.</w:t>
            </w:r>
          </w:p>
          <w:p w14:paraId="0E54B6B8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A32D5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Take forward, even steps, push from thighs; let the wheels do the work.</w:t>
            </w:r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</w:t>
            </w:r>
          </w:p>
          <w:p w14:paraId="62F25901" w14:textId="77777777" w:rsidR="00991E2B" w:rsidRPr="009A32D5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A32D5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Keep a steady, slow pace when walki</w:t>
            </w:r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ng. Walk with the chair, and do not over</w:t>
            </w:r>
            <w:r w:rsidRPr="009A32D5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reach.</w:t>
            </w:r>
          </w:p>
          <w:p w14:paraId="064D62FE" w14:textId="77777777" w:rsidR="00991E2B" w:rsidRDefault="00991E2B" w:rsidP="00991E2B">
            <w:pPr>
              <w:spacing w:before="30" w:line="336" w:lineRule="atLeast"/>
              <w:ind w:left="4050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61DB65C4" w14:textId="77777777" w:rsidR="00991E2B" w:rsidRDefault="002F28E7" w:rsidP="00991E2B">
            <w:pPr>
              <w:textAlignment w:val="top"/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en-GB"/>
              </w:rPr>
            </w:pPr>
            <w:r w:rsidRPr="009A32D5"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73FEE2C" wp14:editId="6AA10B43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29845</wp:posOffset>
                  </wp:positionV>
                  <wp:extent cx="1358900" cy="1474470"/>
                  <wp:effectExtent l="0" t="0" r="0" b="0"/>
                  <wp:wrapSquare wrapText="bothSides"/>
                  <wp:docPr id="56" name="Picture 56" descr="6. Pushing a wheelchair up a slight incline or ram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6. Pushing a wheelchair up a slight incline or ram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BF296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Take a wheelchair up a ramp forward </w:t>
            </w:r>
            <w:proofErr w:type="gramStart"/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facing</w:t>
            </w:r>
            <w:proofErr w:type="gramEnd"/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</w:t>
            </w:r>
          </w:p>
          <w:p w14:paraId="68F62AEC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Use the correct ramp size to </w:t>
            </w:r>
            <w:proofErr w:type="spellStart"/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minimise</w:t>
            </w:r>
            <w:proofErr w:type="spellEnd"/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the </w:t>
            </w:r>
            <w:proofErr w:type="gramStart"/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incline</w:t>
            </w:r>
            <w:proofErr w:type="gramEnd"/>
          </w:p>
          <w:p w14:paraId="46D9960C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Stand close to rear of wheelchair, keep back straight.</w:t>
            </w:r>
          </w:p>
          <w:p w14:paraId="245E1CEF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Push from thighs and lower body while walking, staying close to wheelchair.</w:t>
            </w:r>
          </w:p>
          <w:p w14:paraId="4988B6BE" w14:textId="77777777" w:rsidR="00991E2B" w:rsidRPr="00802EA9" w:rsidRDefault="00991E2B" w:rsidP="00991E2B">
            <w:pPr>
              <w:spacing w:after="165"/>
              <w:ind w:left="4050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1CD78086" w14:textId="77777777" w:rsidR="00991E2B" w:rsidRDefault="00991E2B" w:rsidP="00991E2B">
            <w:pPr>
              <w:spacing w:after="165"/>
              <w:ind w:left="4050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126A64EE" w14:textId="77777777" w:rsidR="002F28E7" w:rsidRDefault="002F28E7" w:rsidP="00991E2B">
            <w:pPr>
              <w:spacing w:after="165"/>
              <w:ind w:left="4050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  <w:r w:rsidRPr="009A32D5"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F39FE27" wp14:editId="2ED7FED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149225</wp:posOffset>
                  </wp:positionV>
                  <wp:extent cx="1424305" cy="1546225"/>
                  <wp:effectExtent l="0" t="0" r="4445" b="0"/>
                  <wp:wrapSquare wrapText="bothSides"/>
                  <wp:docPr id="59" name="Picture 59" descr="6. Pushing a wheelchair up a slight incline or ram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6. Pushing a wheelchair up a slight incline or ram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AEC68B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Take a wheelchair down a ramp backwards.</w:t>
            </w:r>
          </w:p>
          <w:p w14:paraId="4A03924B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A32D5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Pushing a wheelchair up a slight incline or ramp.</w:t>
            </w:r>
          </w:p>
          <w:p w14:paraId="0610323F" w14:textId="77777777" w:rsidR="00991E2B" w:rsidRPr="00D308B9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Use the correct ramp size to </w:t>
            </w:r>
            <w:proofErr w:type="spellStart"/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minimise</w:t>
            </w:r>
            <w:proofErr w:type="spellEnd"/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the </w:t>
            </w:r>
            <w:proofErr w:type="gramStart"/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incline</w:t>
            </w:r>
            <w:proofErr w:type="gramEnd"/>
          </w:p>
          <w:p w14:paraId="36645D0D" w14:textId="77777777" w:rsidR="00991E2B" w:rsidRPr="009A32D5" w:rsidRDefault="00991E2B" w:rsidP="00991E2B">
            <w:pPr>
              <w:spacing w:after="165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Hold handles firmly, move slowly taking the weight of the chair through the </w:t>
            </w:r>
            <w:proofErr w:type="gramStart"/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thighs</w:t>
            </w:r>
            <w:proofErr w:type="gramEnd"/>
          </w:p>
          <w:p w14:paraId="43527E1C" w14:textId="77777777" w:rsidR="00991E2B" w:rsidRPr="009A32D5" w:rsidRDefault="00991E2B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4EBCCF76" w14:textId="77777777" w:rsidR="00991E2B" w:rsidRPr="00802EA9" w:rsidRDefault="00991E2B" w:rsidP="00991E2B">
            <w:pPr>
              <w:spacing w:after="165"/>
              <w:ind w:left="4050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3C6FD329" w14:textId="77777777" w:rsidR="00991E2B" w:rsidRPr="009A32D5" w:rsidRDefault="00991E2B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290497F3" w14:textId="77777777" w:rsidR="00991E2B" w:rsidRPr="009A32D5" w:rsidRDefault="00991E2B" w:rsidP="00991E2B">
            <w:pPr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304606C4" w14:textId="77777777" w:rsidR="00991E2B" w:rsidRPr="00D308B9" w:rsidRDefault="00991E2B" w:rsidP="00991E2B">
            <w:pPr>
              <w:spacing w:before="30" w:line="336" w:lineRule="atLeast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A32D5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When stopping a wheelchair momentarily to perform another task, </w:t>
            </w:r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ensure the brakes are applied, do not do this on the ramp!</w:t>
            </w:r>
          </w:p>
          <w:p w14:paraId="097E5D9B" w14:textId="77777777" w:rsidR="00991E2B" w:rsidRPr="00D308B9" w:rsidRDefault="00991E2B" w:rsidP="00991E2B">
            <w:pPr>
              <w:spacing w:before="30" w:line="336" w:lineRule="atLeast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A32D5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At end of </w:t>
            </w:r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the movement always ensure that the brakes are </w:t>
            </w:r>
            <w:proofErr w:type="gramStart"/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applied</w:t>
            </w:r>
            <w:proofErr w:type="gramEnd"/>
            <w:r w:rsidRPr="00D308B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and the customer is safely and comfortably positioned </w:t>
            </w:r>
          </w:p>
          <w:p w14:paraId="4FD9B2F6" w14:textId="77777777" w:rsidR="00991E2B" w:rsidRPr="00D308B9" w:rsidRDefault="00991E2B" w:rsidP="00991E2B">
            <w:pPr>
              <w:spacing w:before="30" w:line="336" w:lineRule="atLeast"/>
              <w:textAlignment w:val="top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A32D5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Make sure </w:t>
            </w:r>
            <w:proofErr w:type="gramStart"/>
            <w:r w:rsidRPr="009A32D5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area</w:t>
            </w:r>
            <w:proofErr w:type="gramEnd"/>
            <w:r w:rsidRPr="009A32D5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is safe and free of hazards.</w:t>
            </w:r>
          </w:p>
          <w:p w14:paraId="6DB37549" w14:textId="77777777" w:rsidR="00991E2B" w:rsidRPr="009A32D5" w:rsidRDefault="00991E2B" w:rsidP="00991E2B">
            <w:pPr>
              <w:spacing w:before="30" w:line="336" w:lineRule="atLeast"/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  <w:r w:rsidRPr="009A32D5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Document any incident and report to supervisor immediately.</w:t>
            </w:r>
          </w:p>
          <w:p w14:paraId="18A75D45" w14:textId="77777777" w:rsidR="00991E2B" w:rsidRDefault="00991E2B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67B1DB55" w14:textId="77777777" w:rsidR="00991E2B" w:rsidRDefault="00991E2B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2D383FB8" w14:textId="77777777" w:rsidR="00991E2B" w:rsidRDefault="00991E2B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61F148A3" w14:textId="77777777" w:rsidR="00991E2B" w:rsidRDefault="001D342C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  <w:r w:rsidRPr="009A32D5">
              <w:rPr>
                <w:rFonts w:ascii="Arial" w:eastAsia="Times New Roman" w:hAnsi="Arial" w:cs="Arial"/>
                <w:noProof/>
                <w:color w:val="4C4C4C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998FC81" wp14:editId="3D1BABA4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-1723390</wp:posOffset>
                  </wp:positionV>
                  <wp:extent cx="1547495" cy="1533525"/>
                  <wp:effectExtent l="0" t="0" r="0" b="9525"/>
                  <wp:wrapSquare wrapText="bothSides"/>
                  <wp:docPr id="58" name="Picture 58" descr="8. Stopping a wheelchai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8. Stopping a wheelchai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7C8A68" w14:textId="77777777" w:rsidR="00991E2B" w:rsidRDefault="00991E2B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44D66E8E" w14:textId="77777777" w:rsidR="00991E2B" w:rsidRDefault="00991E2B" w:rsidP="00991E2B">
            <w:pPr>
              <w:textAlignment w:val="top"/>
              <w:rPr>
                <w:rFonts w:ascii="Arial" w:eastAsia="Times New Roman" w:hAnsi="Arial" w:cs="Arial"/>
                <w:color w:val="4C4C4C"/>
                <w:sz w:val="20"/>
                <w:szCs w:val="20"/>
                <w:lang w:val="en" w:eastAsia="en-GB"/>
              </w:rPr>
            </w:pPr>
          </w:p>
          <w:p w14:paraId="715C0EF5" w14:textId="77777777" w:rsidR="00180FBB" w:rsidRPr="00991E2B" w:rsidRDefault="00180FBB" w:rsidP="00991E2B">
            <w:pPr>
              <w:rPr>
                <w:rFonts w:ascii="Arial" w:hAnsi="Arial" w:cs="Arial"/>
              </w:rPr>
            </w:pPr>
          </w:p>
          <w:p w14:paraId="73B6BC58" w14:textId="77777777" w:rsidR="00180FBB" w:rsidRPr="003D55DE" w:rsidRDefault="00180FBB" w:rsidP="00ED66B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5D897AE7" w14:textId="77777777" w:rsidR="007D7960" w:rsidRDefault="007D7960" w:rsidP="007D7960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082"/>
        <w:gridCol w:w="1596"/>
        <w:gridCol w:w="3442"/>
      </w:tblGrid>
      <w:tr w:rsidR="00390D6F" w:rsidRPr="00DA253B" w14:paraId="7FC3EA3C" w14:textId="77777777" w:rsidTr="008E2869">
        <w:trPr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</w:tcBorders>
            <w:shd w:val="clear" w:color="auto" w:fill="00B0F0"/>
          </w:tcPr>
          <w:p w14:paraId="7E3CDBA9" w14:textId="77777777" w:rsidR="00390D6F" w:rsidRDefault="00390D6F" w:rsidP="00390D6F">
            <w:pPr>
              <w:tabs>
                <w:tab w:val="center" w:pos="4513"/>
                <w:tab w:val="left" w:pos="649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Confirmation</w:t>
            </w:r>
          </w:p>
        </w:tc>
      </w:tr>
      <w:tr w:rsidR="00390D6F" w:rsidRPr="00AF09AA" w14:paraId="42247CCC" w14:textId="77777777" w:rsidTr="001300E0">
        <w:trPr>
          <w:jc w:val="center"/>
        </w:trPr>
        <w:tc>
          <w:tcPr>
            <w:tcW w:w="10100" w:type="dxa"/>
            <w:gridSpan w:val="4"/>
          </w:tcPr>
          <w:p w14:paraId="19FE0C24" w14:textId="77777777" w:rsidR="00390D6F" w:rsidRPr="00AF09AA" w:rsidRDefault="00390D6F" w:rsidP="00AF09AA">
            <w:pPr>
              <w:jc w:val="center"/>
              <w:rPr>
                <w:rFonts w:ascii="Arial" w:hAnsi="Arial" w:cs="Arial"/>
                <w:b/>
              </w:rPr>
            </w:pPr>
            <w:r w:rsidRPr="00AF09AA">
              <w:rPr>
                <w:rFonts w:ascii="Arial" w:hAnsi="Arial" w:cs="Arial"/>
                <w:b/>
              </w:rPr>
              <w:t>A briefing and practical demonstration has been given and understood</w:t>
            </w:r>
          </w:p>
        </w:tc>
      </w:tr>
      <w:tr w:rsidR="00390D6F" w14:paraId="4128E42D" w14:textId="77777777" w:rsidTr="000E3FBA">
        <w:trPr>
          <w:jc w:val="center"/>
        </w:trPr>
        <w:tc>
          <w:tcPr>
            <w:tcW w:w="1980" w:type="dxa"/>
          </w:tcPr>
          <w:p w14:paraId="0CD46F09" w14:textId="77777777" w:rsidR="00390D6F" w:rsidRPr="005F5146" w:rsidRDefault="00390D6F" w:rsidP="00DA087F">
            <w:pPr>
              <w:rPr>
                <w:rFonts w:ascii="Arial" w:hAnsi="Arial" w:cs="Arial"/>
              </w:rPr>
            </w:pPr>
            <w:r w:rsidRPr="005F5146">
              <w:rPr>
                <w:rFonts w:ascii="Arial" w:hAnsi="Arial" w:cs="Arial"/>
              </w:rPr>
              <w:t>Name of trainer</w:t>
            </w:r>
          </w:p>
        </w:tc>
        <w:tc>
          <w:tcPr>
            <w:tcW w:w="3082" w:type="dxa"/>
          </w:tcPr>
          <w:p w14:paraId="34D88FC7" w14:textId="77777777" w:rsidR="00390D6F" w:rsidRDefault="005F5146" w:rsidP="00012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CB46657" w14:textId="77777777" w:rsidR="00D2441B" w:rsidRDefault="00D2441B" w:rsidP="0001225B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14:paraId="3FC6E8AE" w14:textId="77777777" w:rsidR="00390D6F" w:rsidRDefault="005F5146" w:rsidP="00012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employee</w:t>
            </w:r>
          </w:p>
        </w:tc>
        <w:tc>
          <w:tcPr>
            <w:tcW w:w="3442" w:type="dxa"/>
          </w:tcPr>
          <w:p w14:paraId="4CD92337" w14:textId="77777777" w:rsidR="00390D6F" w:rsidRPr="005F5146" w:rsidRDefault="00390D6F" w:rsidP="0001225B">
            <w:pPr>
              <w:rPr>
                <w:rFonts w:ascii="Arial" w:hAnsi="Arial" w:cs="Arial"/>
              </w:rPr>
            </w:pPr>
          </w:p>
        </w:tc>
      </w:tr>
      <w:tr w:rsidR="00390D6F" w14:paraId="269A21C2" w14:textId="77777777" w:rsidTr="000E3FB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58C65B1A" w14:textId="77777777" w:rsidR="00390D6F" w:rsidRPr="005F5146" w:rsidRDefault="005F5146" w:rsidP="00DA087F">
            <w:pPr>
              <w:rPr>
                <w:rFonts w:ascii="Arial" w:hAnsi="Arial" w:cs="Arial"/>
              </w:rPr>
            </w:pPr>
            <w:r w:rsidRPr="005F5146">
              <w:rPr>
                <w:rFonts w:ascii="Arial" w:hAnsi="Arial" w:cs="Arial"/>
              </w:rPr>
              <w:t>Signed by trainer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5E907A37" w14:textId="77777777" w:rsidR="00390D6F" w:rsidRDefault="00390D6F" w:rsidP="00DA087F">
            <w:pPr>
              <w:rPr>
                <w:rFonts w:ascii="Arial" w:hAnsi="Arial" w:cs="Arial"/>
                <w:i/>
              </w:rPr>
            </w:pPr>
          </w:p>
          <w:p w14:paraId="4CA1DC98" w14:textId="77777777" w:rsidR="00D2441B" w:rsidRPr="005F5146" w:rsidRDefault="00D2441B" w:rsidP="00DA087F">
            <w:pPr>
              <w:rPr>
                <w:rFonts w:ascii="Arial" w:hAnsi="Arial" w:cs="Arial"/>
                <w:i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78989F7D" w14:textId="77777777" w:rsidR="00390D6F" w:rsidRDefault="00390D6F" w:rsidP="00012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by employee 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14:paraId="122B6A4F" w14:textId="77777777" w:rsidR="00390D6F" w:rsidRPr="005F5146" w:rsidRDefault="00390D6F" w:rsidP="0001225B">
            <w:pPr>
              <w:rPr>
                <w:rFonts w:ascii="Arial" w:hAnsi="Arial" w:cs="Arial"/>
                <w:i/>
              </w:rPr>
            </w:pPr>
          </w:p>
        </w:tc>
      </w:tr>
      <w:tr w:rsidR="00390D6F" w14:paraId="64FE0404" w14:textId="77777777" w:rsidTr="000E3FB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020DC6C7" w14:textId="77777777" w:rsidR="00390D6F" w:rsidRPr="005F5146" w:rsidRDefault="00390D6F" w:rsidP="0001225B">
            <w:pPr>
              <w:rPr>
                <w:rFonts w:ascii="Arial" w:hAnsi="Arial" w:cs="Arial"/>
              </w:rPr>
            </w:pPr>
            <w:r w:rsidRPr="005F5146">
              <w:rPr>
                <w:rFonts w:ascii="Arial" w:hAnsi="Arial" w:cs="Arial"/>
              </w:rPr>
              <w:t>Date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0270F296" w14:textId="77777777" w:rsidR="00390D6F" w:rsidRDefault="00390D6F" w:rsidP="0001225B">
            <w:pPr>
              <w:rPr>
                <w:rFonts w:ascii="Arial" w:hAnsi="Arial" w:cs="Arial"/>
              </w:rPr>
            </w:pPr>
          </w:p>
          <w:p w14:paraId="658F75B7" w14:textId="77777777" w:rsidR="00D2441B" w:rsidRDefault="00D2441B" w:rsidP="0001225B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4BA3DAE1" w14:textId="77777777" w:rsidR="00390D6F" w:rsidRDefault="00390D6F" w:rsidP="00390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14:paraId="6810BBB5" w14:textId="77777777" w:rsidR="00390D6F" w:rsidRDefault="00390D6F" w:rsidP="0001225B">
            <w:pPr>
              <w:rPr>
                <w:rFonts w:ascii="Arial" w:hAnsi="Arial" w:cs="Arial"/>
              </w:rPr>
            </w:pPr>
          </w:p>
        </w:tc>
      </w:tr>
    </w:tbl>
    <w:p w14:paraId="7FECF18E" w14:textId="77777777" w:rsidR="007D7960" w:rsidRDefault="007D7960" w:rsidP="0009227B">
      <w:pPr>
        <w:rPr>
          <w:rFonts w:ascii="Arial" w:hAnsi="Arial" w:cs="Arial"/>
          <w:b/>
        </w:rPr>
      </w:pPr>
    </w:p>
    <w:p w14:paraId="3FFBC833" w14:textId="73906856" w:rsidR="00D74744" w:rsidRDefault="00D74744" w:rsidP="00D7474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</w:t>
      </w:r>
      <w:r w:rsidR="000522DA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 xml:space="preserve"> – </w:t>
      </w:r>
      <w:r w:rsidR="000522DA">
        <w:rPr>
          <w:rFonts w:ascii="Arial" w:hAnsi="Arial" w:cs="Arial"/>
          <w:b/>
          <w:sz w:val="16"/>
          <w:szCs w:val="16"/>
        </w:rPr>
        <w:t>22/09/23</w:t>
      </w:r>
    </w:p>
    <w:p w14:paraId="393C30DB" w14:textId="392016F9" w:rsidR="00D74744" w:rsidRPr="00D74744" w:rsidRDefault="00D74744" w:rsidP="00D7474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Removal of </w:t>
      </w:r>
      <w:r w:rsidR="000A727A">
        <w:rPr>
          <w:rFonts w:ascii="Arial" w:hAnsi="Arial" w:cs="Arial"/>
          <w:b/>
          <w:sz w:val="16"/>
          <w:szCs w:val="16"/>
        </w:rPr>
        <w:t>the ‘Do Not’ section – feedback from Safety</w:t>
      </w:r>
    </w:p>
    <w:sectPr w:rsidR="00D74744" w:rsidRPr="00D74744" w:rsidSect="00AF09AA">
      <w:headerReference w:type="default" r:id="rId35"/>
      <w:footerReference w:type="defaul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4B3E" w14:textId="77777777" w:rsidR="00F35F36" w:rsidRDefault="00F35F36" w:rsidP="0009227B">
      <w:pPr>
        <w:spacing w:after="0" w:line="240" w:lineRule="auto"/>
      </w:pPr>
      <w:r>
        <w:separator/>
      </w:r>
    </w:p>
  </w:endnote>
  <w:endnote w:type="continuationSeparator" w:id="0">
    <w:p w14:paraId="74F381EE" w14:textId="77777777" w:rsidR="00F35F36" w:rsidRDefault="00F35F36" w:rsidP="0009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9B61" w14:textId="77777777" w:rsidR="00825CBC" w:rsidRDefault="00825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BD75" w14:textId="77777777" w:rsidR="00F35F36" w:rsidRDefault="00F35F36" w:rsidP="0009227B">
      <w:pPr>
        <w:spacing w:after="0" w:line="240" w:lineRule="auto"/>
      </w:pPr>
      <w:r>
        <w:separator/>
      </w:r>
    </w:p>
  </w:footnote>
  <w:footnote w:type="continuationSeparator" w:id="0">
    <w:p w14:paraId="03BC0534" w14:textId="77777777" w:rsidR="00F35F36" w:rsidRDefault="00F35F36" w:rsidP="0009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AA50" w14:textId="77777777" w:rsidR="0009227B" w:rsidRPr="0009227B" w:rsidRDefault="0009227B" w:rsidP="0009227B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Arial" w:hAnsi="Arial"/>
        <w:b/>
        <w:bCs/>
        <w:color w:val="1F497D" w:themeColor="text2"/>
        <w:sz w:val="44"/>
        <w:szCs w:val="44"/>
      </w:rPr>
    </w:pPr>
    <w:r>
      <w:t>Appendix A</w:t>
    </w:r>
    <w:sdt>
      <w:sdtPr>
        <w:rPr>
          <w:rFonts w:ascii="Arial" w:hAnsi="Arial"/>
          <w:i/>
          <w:sz w:val="36"/>
          <w:szCs w:val="36"/>
        </w:rPr>
        <w:alias w:val="Title"/>
        <w:id w:val="233746194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Arial" w:hAnsi="Arial"/>
            <w:i/>
            <w:sz w:val="36"/>
            <w:szCs w:val="36"/>
          </w:rPr>
          <w:t xml:space="preserve">     </w:t>
        </w:r>
      </w:sdtContent>
    </w:sdt>
  </w:p>
  <w:p w14:paraId="59A5A56A" w14:textId="77777777" w:rsidR="0009227B" w:rsidRPr="0009227B" w:rsidRDefault="0009227B" w:rsidP="0009227B">
    <w:pPr>
      <w:pBdr>
        <w:bottom w:val="single" w:sz="4" w:space="1" w:color="A5A5A5" w:themeColor="background1" w:themeShade="A5"/>
      </w:pBdr>
      <w:tabs>
        <w:tab w:val="left" w:pos="2580"/>
        <w:tab w:val="left" w:pos="2985"/>
        <w:tab w:val="center" w:pos="4513"/>
        <w:tab w:val="right" w:pos="9026"/>
      </w:tabs>
      <w:spacing w:after="120"/>
      <w:jc w:val="right"/>
      <w:rPr>
        <w:rFonts w:ascii="Arial" w:hAnsi="Arial"/>
        <w:color w:val="7F7F7F" w:themeColor="text1" w:themeTint="80"/>
        <w:sz w:val="20"/>
      </w:rPr>
    </w:pPr>
    <w:r w:rsidRPr="0009227B">
      <w:rPr>
        <w:rFonts w:ascii="Arial" w:hAnsi="Arial"/>
        <w:color w:val="7F7F7F" w:themeColor="text1" w:themeTint="80"/>
        <w:sz w:val="20"/>
      </w:rPr>
      <w:t>(Safe System of Work) Safe Working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E61697"/>
    <w:multiLevelType w:val="hybridMultilevel"/>
    <w:tmpl w:val="AC4A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5389"/>
    <w:multiLevelType w:val="hybridMultilevel"/>
    <w:tmpl w:val="C90A0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641C"/>
    <w:multiLevelType w:val="hybridMultilevel"/>
    <w:tmpl w:val="B0204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1E08"/>
    <w:multiLevelType w:val="hybridMultilevel"/>
    <w:tmpl w:val="A8E4B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81137"/>
    <w:multiLevelType w:val="hybridMultilevel"/>
    <w:tmpl w:val="1F3A61B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7F761D8"/>
    <w:multiLevelType w:val="hybridMultilevel"/>
    <w:tmpl w:val="7CAE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B12DF"/>
    <w:multiLevelType w:val="multilevel"/>
    <w:tmpl w:val="D4C8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57F20"/>
    <w:multiLevelType w:val="hybridMultilevel"/>
    <w:tmpl w:val="6554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25029"/>
    <w:multiLevelType w:val="hybridMultilevel"/>
    <w:tmpl w:val="09AC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4F75"/>
    <w:multiLevelType w:val="hybridMultilevel"/>
    <w:tmpl w:val="0AD0071E"/>
    <w:lvl w:ilvl="0" w:tplc="0809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0" w15:restartNumberingAfterBreak="0">
    <w:nsid w:val="7CF46F0B"/>
    <w:multiLevelType w:val="hybridMultilevel"/>
    <w:tmpl w:val="88EA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404012">
    <w:abstractNumId w:val="10"/>
  </w:num>
  <w:num w:numId="2" w16cid:durableId="1152604153">
    <w:abstractNumId w:val="1"/>
  </w:num>
  <w:num w:numId="3" w16cid:durableId="1839804335">
    <w:abstractNumId w:val="8"/>
  </w:num>
  <w:num w:numId="4" w16cid:durableId="1396313766">
    <w:abstractNumId w:val="4"/>
  </w:num>
  <w:num w:numId="5" w16cid:durableId="989602268">
    <w:abstractNumId w:val="9"/>
  </w:num>
  <w:num w:numId="6" w16cid:durableId="786706465">
    <w:abstractNumId w:val="3"/>
  </w:num>
  <w:num w:numId="7" w16cid:durableId="485367106">
    <w:abstractNumId w:val="7"/>
  </w:num>
  <w:num w:numId="8" w16cid:durableId="1873880676">
    <w:abstractNumId w:val="5"/>
  </w:num>
  <w:num w:numId="9" w16cid:durableId="1356733892">
    <w:abstractNumId w:val="0"/>
  </w:num>
  <w:num w:numId="10" w16cid:durableId="445972510">
    <w:abstractNumId w:val="6"/>
  </w:num>
  <w:num w:numId="11" w16cid:durableId="1274872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60"/>
    <w:rsid w:val="000522DA"/>
    <w:rsid w:val="00064FDA"/>
    <w:rsid w:val="0009227B"/>
    <w:rsid w:val="000A35E3"/>
    <w:rsid w:val="000A727A"/>
    <w:rsid w:val="000E15A6"/>
    <w:rsid w:val="000E3FBA"/>
    <w:rsid w:val="00102577"/>
    <w:rsid w:val="00162FB3"/>
    <w:rsid w:val="0017788C"/>
    <w:rsid w:val="00180FBB"/>
    <w:rsid w:val="00183D06"/>
    <w:rsid w:val="00191260"/>
    <w:rsid w:val="00194B6C"/>
    <w:rsid w:val="001C1739"/>
    <w:rsid w:val="001D342C"/>
    <w:rsid w:val="001E1FF7"/>
    <w:rsid w:val="001F76E0"/>
    <w:rsid w:val="002425F4"/>
    <w:rsid w:val="002432CD"/>
    <w:rsid w:val="002C03EB"/>
    <w:rsid w:val="002C3C5B"/>
    <w:rsid w:val="002F28E7"/>
    <w:rsid w:val="002F36C9"/>
    <w:rsid w:val="00317E4C"/>
    <w:rsid w:val="003719D4"/>
    <w:rsid w:val="00390D6F"/>
    <w:rsid w:val="003B0502"/>
    <w:rsid w:val="003B7816"/>
    <w:rsid w:val="003C6548"/>
    <w:rsid w:val="003C6F31"/>
    <w:rsid w:val="003D55DE"/>
    <w:rsid w:val="003F353B"/>
    <w:rsid w:val="004045EE"/>
    <w:rsid w:val="00447E5C"/>
    <w:rsid w:val="00450A50"/>
    <w:rsid w:val="00452084"/>
    <w:rsid w:val="004A2CFF"/>
    <w:rsid w:val="004C546B"/>
    <w:rsid w:val="004E2CB7"/>
    <w:rsid w:val="004F1DE2"/>
    <w:rsid w:val="004F6F52"/>
    <w:rsid w:val="00500762"/>
    <w:rsid w:val="00516501"/>
    <w:rsid w:val="005B7BDC"/>
    <w:rsid w:val="005D2898"/>
    <w:rsid w:val="005E16FC"/>
    <w:rsid w:val="005F5146"/>
    <w:rsid w:val="00602BE1"/>
    <w:rsid w:val="0061735C"/>
    <w:rsid w:val="00657369"/>
    <w:rsid w:val="00660A84"/>
    <w:rsid w:val="00674E30"/>
    <w:rsid w:val="006755A0"/>
    <w:rsid w:val="006825D3"/>
    <w:rsid w:val="00682F05"/>
    <w:rsid w:val="00685D75"/>
    <w:rsid w:val="00685DC7"/>
    <w:rsid w:val="00693DC1"/>
    <w:rsid w:val="00694140"/>
    <w:rsid w:val="006B3D1D"/>
    <w:rsid w:val="006D3336"/>
    <w:rsid w:val="006E36C4"/>
    <w:rsid w:val="00700146"/>
    <w:rsid w:val="00705A0F"/>
    <w:rsid w:val="0073032B"/>
    <w:rsid w:val="00764614"/>
    <w:rsid w:val="007A3644"/>
    <w:rsid w:val="007B576A"/>
    <w:rsid w:val="007D1604"/>
    <w:rsid w:val="007D7960"/>
    <w:rsid w:val="007E6257"/>
    <w:rsid w:val="008060FE"/>
    <w:rsid w:val="00806BAE"/>
    <w:rsid w:val="0081334B"/>
    <w:rsid w:val="00825CBC"/>
    <w:rsid w:val="00843E19"/>
    <w:rsid w:val="008855D9"/>
    <w:rsid w:val="00897145"/>
    <w:rsid w:val="008B2F1E"/>
    <w:rsid w:val="008F1223"/>
    <w:rsid w:val="00915BF1"/>
    <w:rsid w:val="00961C58"/>
    <w:rsid w:val="00962CAA"/>
    <w:rsid w:val="00991E2B"/>
    <w:rsid w:val="009A190E"/>
    <w:rsid w:val="009A2AE4"/>
    <w:rsid w:val="009C0064"/>
    <w:rsid w:val="009E40C6"/>
    <w:rsid w:val="00A03687"/>
    <w:rsid w:val="00A23AFD"/>
    <w:rsid w:val="00A46D7D"/>
    <w:rsid w:val="00A46EDB"/>
    <w:rsid w:val="00A834D4"/>
    <w:rsid w:val="00AA225B"/>
    <w:rsid w:val="00AD08E4"/>
    <w:rsid w:val="00AD0E03"/>
    <w:rsid w:val="00AD38BE"/>
    <w:rsid w:val="00AF09AA"/>
    <w:rsid w:val="00B83772"/>
    <w:rsid w:val="00BA559F"/>
    <w:rsid w:val="00BB2B9C"/>
    <w:rsid w:val="00BB36A0"/>
    <w:rsid w:val="00C104CB"/>
    <w:rsid w:val="00C13D52"/>
    <w:rsid w:val="00C33FD0"/>
    <w:rsid w:val="00C44D22"/>
    <w:rsid w:val="00C93FDB"/>
    <w:rsid w:val="00CA7856"/>
    <w:rsid w:val="00CC0CE4"/>
    <w:rsid w:val="00CC4EF3"/>
    <w:rsid w:val="00CD7130"/>
    <w:rsid w:val="00CF01B6"/>
    <w:rsid w:val="00D01F1F"/>
    <w:rsid w:val="00D209FD"/>
    <w:rsid w:val="00D21737"/>
    <w:rsid w:val="00D2441B"/>
    <w:rsid w:val="00D2678B"/>
    <w:rsid w:val="00D308B9"/>
    <w:rsid w:val="00D466AD"/>
    <w:rsid w:val="00D54337"/>
    <w:rsid w:val="00D74744"/>
    <w:rsid w:val="00D9104E"/>
    <w:rsid w:val="00DA087F"/>
    <w:rsid w:val="00DA1190"/>
    <w:rsid w:val="00DA1C1B"/>
    <w:rsid w:val="00DB172A"/>
    <w:rsid w:val="00DB249B"/>
    <w:rsid w:val="00DC5B03"/>
    <w:rsid w:val="00DD204A"/>
    <w:rsid w:val="00E03B7C"/>
    <w:rsid w:val="00E14345"/>
    <w:rsid w:val="00E667AA"/>
    <w:rsid w:val="00EA50F3"/>
    <w:rsid w:val="00ED51BF"/>
    <w:rsid w:val="00ED66B9"/>
    <w:rsid w:val="00F03592"/>
    <w:rsid w:val="00F3398F"/>
    <w:rsid w:val="00F35F36"/>
    <w:rsid w:val="00F622D9"/>
    <w:rsid w:val="00F858CB"/>
    <w:rsid w:val="00F94039"/>
    <w:rsid w:val="00FB0797"/>
    <w:rsid w:val="00FB6351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AAC758"/>
  <w15:docId w15:val="{2738FDAE-7C12-46A9-BB9D-86EEB583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7B"/>
  </w:style>
  <w:style w:type="paragraph" w:styleId="Footer">
    <w:name w:val="footer"/>
    <w:basedOn w:val="Normal"/>
    <w:link w:val="FooterChar"/>
    <w:uiPriority w:val="99"/>
    <w:unhideWhenUsed/>
    <w:rsid w:val="0009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7B"/>
  </w:style>
  <w:style w:type="paragraph" w:styleId="BalloonText">
    <w:name w:val="Balloon Text"/>
    <w:basedOn w:val="Normal"/>
    <w:link w:val="BalloonTextChar"/>
    <w:uiPriority w:val="99"/>
    <w:semiHidden/>
    <w:unhideWhenUsed/>
    <w:rsid w:val="0009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5.tmp"/><Relationship Id="rId26" Type="http://schemas.openxmlformats.org/officeDocument/2006/relationships/image" Target="media/image12.jpeg"/><Relationship Id="rId21" Type="http://schemas.openxmlformats.org/officeDocument/2006/relationships/image" Target="media/image7.jpeg"/><Relationship Id="rId34" Type="http://schemas.openxmlformats.org/officeDocument/2006/relationships/image" Target="media/image20.jpeg"/><Relationship Id="rId7" Type="http://schemas.openxmlformats.org/officeDocument/2006/relationships/webSettings" Target="webSettings.xml"/><Relationship Id="rId12" Type="http://schemas.openxmlformats.org/officeDocument/2006/relationships/hyperlink" Target="http://www.seton.co.uk/lift-correctly-sign.html" TargetMode="External"/><Relationship Id="rId17" Type="http://schemas.microsoft.com/office/2007/relationships/hdphoto" Target="media/hdphoto1.wdp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footer" Target="footer1.xml"/><Relationship Id="rId10" Type="http://schemas.openxmlformats.org/officeDocument/2006/relationships/hyperlink" Target="http://www.seton.co.uk/foot-protection-must-be-worn-sign-1.html" TargetMode="External"/><Relationship Id="rId19" Type="http://schemas.openxmlformats.org/officeDocument/2006/relationships/hyperlink" Target="http://www.seton.co.uk/report-accidents-immediately-signs.html" TargetMode="External"/><Relationship Id="rId31" Type="http://schemas.openxmlformats.org/officeDocument/2006/relationships/image" Target="media/image1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rchersafetysigns.co.uk/prod.php?prod=3864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  <SharedWithUsers xmlns="4c0ed1d7-e579-4868-9d2f-0a2617519e5d">
      <UserInfo>
        <DisplayName>Simon Carpenter</DisplayName>
        <AccountId>1145</AccountId>
        <AccountType/>
      </UserInfo>
      <UserInfo>
        <DisplayName>Stewart Ekstrom-Gabb</DisplayName>
        <AccountId>23</AccountId>
        <AccountType/>
      </UserInfo>
      <UserInfo>
        <DisplayName>Jamie Roberts</DisplayName>
        <AccountId>15</AccountId>
        <AccountType/>
      </UserInfo>
      <UserInfo>
        <DisplayName>Tony De Luca</DisplayName>
        <AccountId>3016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A725D-4A5B-464C-8DE4-706E6E4A2200}"/>
</file>

<file path=customXml/itemProps2.xml><?xml version="1.0" encoding="utf-8"?>
<ds:datastoreItem xmlns:ds="http://schemas.openxmlformats.org/officeDocument/2006/customXml" ds:itemID="{6562AE0E-3935-4A05-AC1C-DC698A868B3B}">
  <ds:schemaRefs>
    <ds:schemaRef ds:uri="http://www.w3.org/XML/1998/namespace"/>
    <ds:schemaRef ds:uri="http://schemas.microsoft.com/sharepoint/v3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703e1be-0031-4668-acbe-9107cb8e6c52"/>
    <ds:schemaRef ds:uri="a653166d-fc40-41a2-8c82-281e1ac5d6b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230F8D-AE00-42C9-A1FB-2B29ABA65A4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Arriva Trains Wales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Howells</dc:creator>
  <cp:lastModifiedBy>Jonathan Edwards (Training)</cp:lastModifiedBy>
  <cp:revision>2</cp:revision>
  <cp:lastPrinted>2014-11-20T15:38:00Z</cp:lastPrinted>
  <dcterms:created xsi:type="dcterms:W3CDTF">2024-03-11T12:42:00Z</dcterms:created>
  <dcterms:modified xsi:type="dcterms:W3CDTF">2024-03-11T12:42:00Z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0x01010066C7F71796600B4A8D4AD35224DB6D69</vt:lpwstr>
  </property>
  <property fmtid="{D5CDD505-2E9C-101B-9397-08002B2CF9AE}" pid="3" name="MediaServiceImageTags">
    <vt:lpwstr/>
  </property>
</Properties>
</file>