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6107707C"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8D4987">
        <w:rPr>
          <w:rStyle w:val="normaltextrun"/>
          <w:rFonts w:ascii="Calibri" w:hAnsi="Calibri" w:cs="Calibri"/>
          <w:b/>
          <w:bCs/>
          <w:sz w:val="22"/>
          <w:szCs w:val="22"/>
        </w:rPr>
        <w:t xml:space="preserve"> </w:t>
      </w:r>
      <w:r w:rsidR="008D4987" w:rsidRPr="008D4987">
        <w:rPr>
          <w:rStyle w:val="normaltextrun"/>
          <w:rFonts w:ascii="Calibri" w:hAnsi="Calibri" w:cs="Calibri"/>
          <w:sz w:val="22"/>
          <w:szCs w:val="22"/>
        </w:rPr>
        <w:t>4th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24C875F8"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8D4987">
        <w:rPr>
          <w:rStyle w:val="normaltextrun"/>
          <w:rFonts w:ascii="Calibri" w:hAnsi="Calibri" w:cs="Calibri"/>
          <w:b/>
          <w:bCs/>
          <w:color w:val="FF0000"/>
          <w:sz w:val="28"/>
          <w:szCs w:val="28"/>
        </w:rPr>
        <w:t xml:space="preserve"> 265</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08A1888F" w14:textId="2923A7AB" w:rsidR="008D4987" w:rsidRDefault="00344DED" w:rsidP="008D4987">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661D2687" w14:textId="77777777" w:rsidR="008D4987" w:rsidRPr="008D4987" w:rsidRDefault="008D4987" w:rsidP="008D4987">
      <w:pPr>
        <w:pStyle w:val="paragraph"/>
        <w:spacing w:before="0" w:beforeAutospacing="0" w:after="0" w:afterAutospacing="0"/>
        <w:textAlignment w:val="baseline"/>
        <w:rPr>
          <w:rFonts w:ascii="Calibri" w:hAnsi="Calibri" w:cs="Calibri"/>
          <w:b/>
          <w:bCs/>
        </w:rPr>
      </w:pPr>
    </w:p>
    <w:p w14:paraId="3800878D" w14:textId="77777777" w:rsidR="008D4987" w:rsidRPr="008D4987" w:rsidRDefault="008D4987" w:rsidP="008D4987">
      <w:pPr>
        <w:pStyle w:val="paragraph"/>
        <w:numPr>
          <w:ilvl w:val="0"/>
          <w:numId w:val="18"/>
        </w:numPr>
        <w:spacing w:before="0" w:beforeAutospacing="0" w:after="0" w:afterAutospacing="0"/>
        <w:rPr>
          <w:rFonts w:ascii="Calibri" w:hAnsi="Calibri" w:cs="Calibri"/>
          <w:b/>
          <w:bCs/>
        </w:rPr>
      </w:pPr>
      <w:r w:rsidRPr="008D4987">
        <w:rPr>
          <w:rFonts w:ascii="Calibri" w:hAnsi="Calibri" w:cs="Calibri"/>
          <w:b/>
          <w:bCs/>
        </w:rPr>
        <w:t xml:space="preserve">How much money does TFW expect to save with the following service alterations (please breakdown how these savings are calculated </w:t>
      </w:r>
      <w:proofErr w:type="spellStart"/>
      <w:r w:rsidRPr="008D4987">
        <w:rPr>
          <w:rFonts w:ascii="Calibri" w:hAnsi="Calibri" w:cs="Calibri"/>
          <w:b/>
          <w:bCs/>
        </w:rPr>
        <w:t>i.e</w:t>
      </w:r>
      <w:proofErr w:type="spellEnd"/>
      <w:r w:rsidRPr="008D4987">
        <w:rPr>
          <w:rFonts w:ascii="Calibri" w:hAnsi="Calibri" w:cs="Calibri"/>
          <w:b/>
          <w:bCs/>
        </w:rPr>
        <w:t xml:space="preserve"> Fuel costs, Train crew, etc.?)</w:t>
      </w:r>
    </w:p>
    <w:p w14:paraId="075D0F82" w14:textId="77777777" w:rsidR="008D4987" w:rsidRPr="008D4987" w:rsidRDefault="008D4987" w:rsidP="008D4987">
      <w:pPr>
        <w:pStyle w:val="paragraph"/>
        <w:spacing w:before="0" w:beforeAutospacing="0" w:after="0" w:afterAutospacing="0"/>
        <w:rPr>
          <w:rFonts w:ascii="Calibri" w:hAnsi="Calibri" w:cs="Calibri"/>
          <w:b/>
          <w:bCs/>
        </w:rPr>
      </w:pPr>
      <w:r w:rsidRPr="008D4987">
        <w:rPr>
          <w:rFonts w:ascii="Calibri" w:hAnsi="Calibri" w:cs="Calibri"/>
          <w:b/>
          <w:bCs/>
        </w:rPr>
        <w:t>a) Running a full hourly service between Aberystwyth and Shrewsbury Between May and September compared with running it all year round?</w:t>
      </w:r>
    </w:p>
    <w:p w14:paraId="18289531" w14:textId="77777777" w:rsidR="008D4987" w:rsidRPr="008D4987" w:rsidRDefault="008D4987" w:rsidP="008D4987">
      <w:pPr>
        <w:pStyle w:val="paragraph"/>
        <w:spacing w:before="0" w:beforeAutospacing="0" w:after="0" w:afterAutospacing="0"/>
        <w:rPr>
          <w:rFonts w:ascii="Calibri" w:hAnsi="Calibri" w:cs="Calibri"/>
          <w:b/>
          <w:bCs/>
        </w:rPr>
      </w:pPr>
      <w:proofErr w:type="gramStart"/>
      <w:r w:rsidRPr="008D4987">
        <w:rPr>
          <w:rFonts w:ascii="Calibri" w:hAnsi="Calibri" w:cs="Calibri"/>
          <w:b/>
          <w:bCs/>
        </w:rPr>
        <w:t>b)Not</w:t>
      </w:r>
      <w:proofErr w:type="gramEnd"/>
      <w:r w:rsidRPr="008D4987">
        <w:rPr>
          <w:rFonts w:ascii="Calibri" w:hAnsi="Calibri" w:cs="Calibri"/>
          <w:b/>
          <w:bCs/>
        </w:rPr>
        <w:t xml:space="preserve"> running the 20:26 Pwllheli to Machynlleth and 21:47 Machynlleth - Pwllheli between December and March.</w:t>
      </w:r>
    </w:p>
    <w:p w14:paraId="67F03DA8" w14:textId="77777777" w:rsidR="008D4987" w:rsidRPr="008D4987" w:rsidRDefault="008D4987" w:rsidP="008D4987">
      <w:pPr>
        <w:pStyle w:val="paragraph"/>
        <w:spacing w:before="0" w:beforeAutospacing="0" w:after="0" w:afterAutospacing="0"/>
        <w:rPr>
          <w:rFonts w:ascii="Calibri" w:hAnsi="Calibri" w:cs="Calibri"/>
          <w:b/>
          <w:bCs/>
        </w:rPr>
      </w:pPr>
      <w:r w:rsidRPr="008D4987">
        <w:rPr>
          <w:rFonts w:ascii="Calibri" w:hAnsi="Calibri" w:cs="Calibri"/>
          <w:b/>
          <w:bCs/>
        </w:rPr>
        <w:t>c)Removing the 05:07 Machynlleth to Barmouth and the 06:45 Barmouth to Machynlleth</w:t>
      </w:r>
    </w:p>
    <w:p w14:paraId="067A5377" w14:textId="77777777" w:rsidR="008D4987" w:rsidRPr="008D4987" w:rsidRDefault="008D4987" w:rsidP="008D4987">
      <w:pPr>
        <w:pStyle w:val="paragraph"/>
        <w:spacing w:before="0" w:beforeAutospacing="0" w:after="0" w:afterAutospacing="0"/>
        <w:rPr>
          <w:rFonts w:ascii="Calibri" w:hAnsi="Calibri" w:cs="Calibri"/>
          <w:b/>
          <w:bCs/>
        </w:rPr>
      </w:pPr>
    </w:p>
    <w:p w14:paraId="1DE0B242" w14:textId="77777777" w:rsidR="008D4987" w:rsidRPr="008D4987" w:rsidRDefault="008D4987" w:rsidP="008D4987">
      <w:pPr>
        <w:pStyle w:val="paragraph"/>
        <w:numPr>
          <w:ilvl w:val="0"/>
          <w:numId w:val="18"/>
        </w:numPr>
        <w:spacing w:before="0" w:beforeAutospacing="0" w:after="0" w:afterAutospacing="0"/>
        <w:rPr>
          <w:rFonts w:ascii="Calibri" w:hAnsi="Calibri" w:cs="Calibri"/>
          <w:b/>
          <w:bCs/>
        </w:rPr>
      </w:pPr>
      <w:r w:rsidRPr="008D4987">
        <w:rPr>
          <w:rFonts w:ascii="Calibri" w:hAnsi="Calibri" w:cs="Calibri"/>
          <w:b/>
          <w:bCs/>
        </w:rPr>
        <w:t xml:space="preserve">With all 197's being 'ETCS ready', is it possible to swap ETCS equipment from one unit to another? For example during summer, swapping ETCS equipment from 6 2 cars into 6 of the 3 </w:t>
      </w:r>
      <w:proofErr w:type="gramStart"/>
      <w:r w:rsidRPr="008D4987">
        <w:rPr>
          <w:rFonts w:ascii="Calibri" w:hAnsi="Calibri" w:cs="Calibri"/>
          <w:b/>
          <w:bCs/>
        </w:rPr>
        <w:t>cars ?</w:t>
      </w:r>
      <w:proofErr w:type="gramEnd"/>
    </w:p>
    <w:p w14:paraId="50234007" w14:textId="77777777" w:rsidR="008D4987" w:rsidRPr="008D4987" w:rsidRDefault="008D4987" w:rsidP="008D4987">
      <w:pPr>
        <w:pStyle w:val="paragraph"/>
        <w:spacing w:before="0" w:beforeAutospacing="0" w:after="0" w:afterAutospacing="0"/>
        <w:rPr>
          <w:rFonts w:ascii="Calibri" w:hAnsi="Calibri" w:cs="Calibri"/>
          <w:b/>
          <w:bCs/>
        </w:rPr>
      </w:pPr>
    </w:p>
    <w:p w14:paraId="735C3344" w14:textId="77777777" w:rsidR="008D4987" w:rsidRPr="008D4987" w:rsidRDefault="008D4987" w:rsidP="008D4987">
      <w:pPr>
        <w:pStyle w:val="paragraph"/>
        <w:numPr>
          <w:ilvl w:val="0"/>
          <w:numId w:val="18"/>
        </w:numPr>
        <w:spacing w:before="0" w:beforeAutospacing="0" w:after="0" w:afterAutospacing="0"/>
        <w:rPr>
          <w:rFonts w:ascii="Calibri" w:hAnsi="Calibri" w:cs="Calibri"/>
          <w:b/>
          <w:bCs/>
        </w:rPr>
      </w:pPr>
      <w:r w:rsidRPr="008D4987">
        <w:rPr>
          <w:rFonts w:ascii="Calibri" w:hAnsi="Calibri" w:cs="Calibri"/>
          <w:b/>
          <w:bCs/>
        </w:rPr>
        <w:t xml:space="preserve">As the 2 </w:t>
      </w:r>
      <w:proofErr w:type="gramStart"/>
      <w:r w:rsidRPr="008D4987">
        <w:rPr>
          <w:rFonts w:ascii="Calibri" w:hAnsi="Calibri" w:cs="Calibri"/>
          <w:b/>
          <w:bCs/>
        </w:rPr>
        <w:t>car</w:t>
      </w:r>
      <w:proofErr w:type="gramEnd"/>
      <w:r w:rsidRPr="008D4987">
        <w:rPr>
          <w:rFonts w:ascii="Calibri" w:hAnsi="Calibri" w:cs="Calibri"/>
          <w:b/>
          <w:bCs/>
        </w:rPr>
        <w:t xml:space="preserve"> 197's have less seated capacity than the 2 car 158's, how does TFW plan to deal with the summertime overcrowding that is seen on the Cambrian coastline, outside of the 2 services a day (each way) that are planned to be run as 4 cars?</w:t>
      </w:r>
    </w:p>
    <w:p w14:paraId="3327B908" w14:textId="77777777" w:rsidR="008D4987" w:rsidRPr="008D4987" w:rsidRDefault="008D4987" w:rsidP="008D4987">
      <w:pPr>
        <w:pStyle w:val="paragraph"/>
        <w:spacing w:before="0" w:beforeAutospacing="0" w:after="0" w:afterAutospacing="0"/>
        <w:rPr>
          <w:rFonts w:ascii="Calibri" w:hAnsi="Calibri" w:cs="Calibri"/>
          <w:b/>
          <w:bCs/>
        </w:rPr>
      </w:pPr>
    </w:p>
    <w:p w14:paraId="7E984BBA" w14:textId="0A231154" w:rsidR="634B8DA4" w:rsidRPr="008D4987" w:rsidRDefault="008D4987" w:rsidP="634B8DA4">
      <w:pPr>
        <w:pStyle w:val="paragraph"/>
        <w:numPr>
          <w:ilvl w:val="0"/>
          <w:numId w:val="18"/>
        </w:numPr>
        <w:spacing w:before="0" w:beforeAutospacing="0" w:after="0" w:afterAutospacing="0"/>
        <w:rPr>
          <w:rStyle w:val="normaltextrun"/>
          <w:rFonts w:ascii="Calibri" w:hAnsi="Calibri" w:cs="Calibri"/>
          <w:b/>
          <w:bCs/>
        </w:rPr>
      </w:pPr>
      <w:r w:rsidRPr="008D4987">
        <w:rPr>
          <w:rFonts w:ascii="Calibri" w:hAnsi="Calibri" w:cs="Calibri"/>
          <w:b/>
          <w:bCs/>
        </w:rPr>
        <w:t>Are there any plans to re-time the Cambrian mainline or Cambrian coastline when the 197's are introduced? If so, is the aim to reduce journey time, or something else?</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730734A7" w14:textId="77777777" w:rsidR="008D4987" w:rsidRDefault="008D4987" w:rsidP="156E0B0A">
      <w:pPr>
        <w:spacing w:after="0" w:line="240" w:lineRule="auto"/>
        <w:rPr>
          <w:b/>
          <w:bCs/>
        </w:rPr>
      </w:pPr>
    </w:p>
    <w:p w14:paraId="08A0F959" w14:textId="51078307" w:rsidR="008D4987" w:rsidRDefault="008D4987" w:rsidP="156E0B0A">
      <w:pPr>
        <w:spacing w:after="0" w:line="240" w:lineRule="auto"/>
        <w:rPr>
          <w:u w:val="single"/>
        </w:rPr>
      </w:pPr>
      <w:r w:rsidRPr="008D4987">
        <w:rPr>
          <w:u w:val="single"/>
        </w:rPr>
        <w:t>Question 1</w:t>
      </w:r>
    </w:p>
    <w:p w14:paraId="691C50EC" w14:textId="77777777" w:rsidR="008D4987" w:rsidRDefault="008D4987" w:rsidP="156E0B0A">
      <w:pPr>
        <w:spacing w:after="0" w:line="240" w:lineRule="auto"/>
        <w:rPr>
          <w:u w:val="single"/>
        </w:rPr>
      </w:pPr>
    </w:p>
    <w:p w14:paraId="20D17853" w14:textId="77777777" w:rsidR="008D4987" w:rsidRPr="008D4987" w:rsidRDefault="008D4987" w:rsidP="008D4987">
      <w:pPr>
        <w:spacing w:after="0" w:line="240" w:lineRule="auto"/>
      </w:pPr>
      <w:r w:rsidRPr="008D4987">
        <w:t>a.) Running a full hourly service between Aberystwyth and Shrewsbury Between May and September compared with running it all year round</w:t>
      </w:r>
    </w:p>
    <w:p w14:paraId="1F01D4BB" w14:textId="77777777" w:rsidR="008D4987" w:rsidRPr="008D4987" w:rsidRDefault="008D4987" w:rsidP="008D4987">
      <w:pPr>
        <w:spacing w:after="0" w:line="240" w:lineRule="auto"/>
      </w:pPr>
    </w:p>
    <w:p w14:paraId="244AD5D7" w14:textId="77777777" w:rsidR="008D4987" w:rsidRPr="008D4987" w:rsidRDefault="008D4987" w:rsidP="008D4987">
      <w:pPr>
        <w:spacing w:after="0" w:line="240" w:lineRule="auto"/>
      </w:pPr>
      <w:r w:rsidRPr="008D4987">
        <w:t>Traincrew:                          £262k</w:t>
      </w:r>
    </w:p>
    <w:p w14:paraId="65FA4CA7" w14:textId="77777777" w:rsidR="008D4987" w:rsidRPr="008D4987" w:rsidRDefault="008D4987" w:rsidP="008D4987">
      <w:pPr>
        <w:spacing w:after="0" w:line="240" w:lineRule="auto"/>
      </w:pPr>
      <w:r w:rsidRPr="008D4987">
        <w:t>Fuel:                                    £343k</w:t>
      </w:r>
    </w:p>
    <w:p w14:paraId="4E5BA1AC" w14:textId="77777777" w:rsidR="008D4987" w:rsidRPr="008D4987" w:rsidRDefault="008D4987" w:rsidP="008D4987">
      <w:pPr>
        <w:spacing w:after="0" w:line="240" w:lineRule="auto"/>
      </w:pPr>
      <w:r w:rsidRPr="008D4987">
        <w:t>Fleet Maintenance:        £500k</w:t>
      </w:r>
    </w:p>
    <w:p w14:paraId="2C5618C1" w14:textId="77777777" w:rsidR="008D4987" w:rsidRPr="008D4987" w:rsidRDefault="008D4987" w:rsidP="008D4987">
      <w:pPr>
        <w:spacing w:after="0" w:line="240" w:lineRule="auto"/>
      </w:pPr>
      <w:r w:rsidRPr="008D4987">
        <w:t>Track Usage Charge:     £72k</w:t>
      </w:r>
    </w:p>
    <w:p w14:paraId="7E0072B6" w14:textId="77777777" w:rsidR="008D4987" w:rsidRPr="008D4987" w:rsidRDefault="008D4987" w:rsidP="008D4987">
      <w:pPr>
        <w:spacing w:after="0" w:line="240" w:lineRule="auto"/>
        <w:rPr>
          <w:b/>
          <w:bCs/>
        </w:rPr>
      </w:pPr>
      <w:r w:rsidRPr="008D4987">
        <w:rPr>
          <w:b/>
          <w:bCs/>
        </w:rPr>
        <w:t>Total:                                £1,177k per annum</w:t>
      </w:r>
    </w:p>
    <w:p w14:paraId="723D9EB5" w14:textId="77777777" w:rsidR="008D4987" w:rsidRPr="008D4987" w:rsidRDefault="008D4987" w:rsidP="008D4987">
      <w:pPr>
        <w:spacing w:after="0" w:line="240" w:lineRule="auto"/>
      </w:pPr>
    </w:p>
    <w:p w14:paraId="40FE89DA" w14:textId="77777777" w:rsidR="008D4987" w:rsidRPr="008D4987" w:rsidRDefault="008D4987" w:rsidP="008D4987">
      <w:pPr>
        <w:spacing w:after="0" w:line="240" w:lineRule="auto"/>
      </w:pPr>
    </w:p>
    <w:p w14:paraId="7FFB5306" w14:textId="77777777" w:rsidR="008D4987" w:rsidRPr="008D4987" w:rsidRDefault="008D4987" w:rsidP="008D4987">
      <w:pPr>
        <w:spacing w:after="0" w:line="240" w:lineRule="auto"/>
      </w:pPr>
      <w:r w:rsidRPr="008D4987">
        <w:t>b.) Not running the 20:26 Pwllheli to Machynlleth and 21:47 Machynlleth - Pwllheli between December and March</w:t>
      </w:r>
    </w:p>
    <w:p w14:paraId="67ACFD6C" w14:textId="77777777" w:rsidR="008D4987" w:rsidRPr="008D4987" w:rsidRDefault="008D4987" w:rsidP="008D4987">
      <w:pPr>
        <w:spacing w:after="0" w:line="240" w:lineRule="auto"/>
      </w:pPr>
    </w:p>
    <w:p w14:paraId="7282F5F8" w14:textId="77777777" w:rsidR="008D4987" w:rsidRPr="008D4987" w:rsidRDefault="008D4987" w:rsidP="008D4987">
      <w:pPr>
        <w:spacing w:after="0" w:line="240" w:lineRule="auto"/>
      </w:pPr>
      <w:r w:rsidRPr="008D4987">
        <w:t>Traincrew:                       £35k</w:t>
      </w:r>
    </w:p>
    <w:p w14:paraId="25230DDA" w14:textId="77777777" w:rsidR="008D4987" w:rsidRPr="008D4987" w:rsidRDefault="008D4987" w:rsidP="008D4987">
      <w:pPr>
        <w:spacing w:after="0" w:line="240" w:lineRule="auto"/>
      </w:pPr>
      <w:r w:rsidRPr="008D4987">
        <w:t>Fuel:                                  £17k</w:t>
      </w:r>
    </w:p>
    <w:p w14:paraId="4CD72741" w14:textId="77777777" w:rsidR="008D4987" w:rsidRPr="008D4987" w:rsidRDefault="008D4987" w:rsidP="008D4987">
      <w:pPr>
        <w:spacing w:after="0" w:line="240" w:lineRule="auto"/>
      </w:pPr>
      <w:r w:rsidRPr="008D4987">
        <w:t>Fleet Maintenance:       £24k</w:t>
      </w:r>
    </w:p>
    <w:p w14:paraId="7509D841" w14:textId="77777777" w:rsidR="008D4987" w:rsidRPr="008D4987" w:rsidRDefault="008D4987" w:rsidP="008D4987">
      <w:pPr>
        <w:spacing w:after="0" w:line="240" w:lineRule="auto"/>
      </w:pPr>
      <w:r w:rsidRPr="008D4987">
        <w:lastRenderedPageBreak/>
        <w:t>Track Usage Charge:    £4k</w:t>
      </w:r>
    </w:p>
    <w:p w14:paraId="15BA282E" w14:textId="77777777" w:rsidR="008D4987" w:rsidRPr="008D4987" w:rsidRDefault="008D4987" w:rsidP="008D4987">
      <w:pPr>
        <w:spacing w:after="0" w:line="240" w:lineRule="auto"/>
        <w:rPr>
          <w:b/>
          <w:bCs/>
        </w:rPr>
      </w:pPr>
      <w:r w:rsidRPr="008D4987">
        <w:rPr>
          <w:b/>
          <w:bCs/>
        </w:rPr>
        <w:t>Total:                               £80k per annum</w:t>
      </w:r>
    </w:p>
    <w:p w14:paraId="21A43C36" w14:textId="77777777" w:rsidR="008D4987" w:rsidRPr="008D4987" w:rsidRDefault="008D4987" w:rsidP="008D4987">
      <w:pPr>
        <w:spacing w:after="0" w:line="240" w:lineRule="auto"/>
      </w:pPr>
    </w:p>
    <w:p w14:paraId="34A6B2BE" w14:textId="77777777" w:rsidR="008D4987" w:rsidRPr="008D4987" w:rsidRDefault="008D4987" w:rsidP="008D4987">
      <w:pPr>
        <w:spacing w:after="0" w:line="240" w:lineRule="auto"/>
      </w:pPr>
      <w:r w:rsidRPr="008D4987">
        <w:t>c.) Removing the 05:07 Machynlleth to Barmouth and the 06:45 Barmouth to Machynlleth</w:t>
      </w:r>
    </w:p>
    <w:p w14:paraId="7A23F5AB" w14:textId="77777777" w:rsidR="008D4987" w:rsidRPr="008D4987" w:rsidRDefault="008D4987" w:rsidP="008D4987">
      <w:pPr>
        <w:spacing w:after="0" w:line="240" w:lineRule="auto"/>
      </w:pPr>
    </w:p>
    <w:p w14:paraId="5094885F" w14:textId="77777777" w:rsidR="008D4987" w:rsidRPr="008D4987" w:rsidRDefault="008D4987" w:rsidP="008D4987">
      <w:pPr>
        <w:spacing w:after="0" w:line="240" w:lineRule="auto"/>
      </w:pPr>
      <w:r w:rsidRPr="008D4987">
        <w:t>Traincrew:                       £136k</w:t>
      </w:r>
    </w:p>
    <w:p w14:paraId="6D408A0A" w14:textId="77777777" w:rsidR="008D4987" w:rsidRPr="008D4987" w:rsidRDefault="008D4987" w:rsidP="008D4987">
      <w:pPr>
        <w:spacing w:after="0" w:line="240" w:lineRule="auto"/>
      </w:pPr>
      <w:r w:rsidRPr="008D4987">
        <w:t>Fuel:                                  £24k</w:t>
      </w:r>
    </w:p>
    <w:p w14:paraId="5FFC8031" w14:textId="77777777" w:rsidR="008D4987" w:rsidRPr="008D4987" w:rsidRDefault="008D4987" w:rsidP="008D4987">
      <w:pPr>
        <w:spacing w:after="0" w:line="240" w:lineRule="auto"/>
      </w:pPr>
      <w:r w:rsidRPr="008D4987">
        <w:t>Fleet Maintenance:       £35k</w:t>
      </w:r>
    </w:p>
    <w:p w14:paraId="74CEBAA1" w14:textId="77777777" w:rsidR="008D4987" w:rsidRPr="008D4987" w:rsidRDefault="008D4987" w:rsidP="008D4987">
      <w:pPr>
        <w:spacing w:after="0" w:line="240" w:lineRule="auto"/>
      </w:pPr>
      <w:r w:rsidRPr="008D4987">
        <w:t>Track Usage Charge:    £5k</w:t>
      </w:r>
    </w:p>
    <w:p w14:paraId="39DAA2BB" w14:textId="77777777" w:rsidR="008D4987" w:rsidRPr="008D4987" w:rsidRDefault="008D4987" w:rsidP="008D4987">
      <w:pPr>
        <w:spacing w:after="0" w:line="240" w:lineRule="auto"/>
        <w:rPr>
          <w:b/>
          <w:bCs/>
        </w:rPr>
      </w:pPr>
      <w:r w:rsidRPr="008D4987">
        <w:rPr>
          <w:b/>
          <w:bCs/>
        </w:rPr>
        <w:t>Total:                                £200k per annum</w:t>
      </w:r>
    </w:p>
    <w:p w14:paraId="13A1BDAC" w14:textId="77777777" w:rsidR="008D4987" w:rsidRPr="008D4987" w:rsidRDefault="008D4987" w:rsidP="008D4987">
      <w:pPr>
        <w:spacing w:after="0" w:line="240" w:lineRule="auto"/>
      </w:pPr>
    </w:p>
    <w:p w14:paraId="3EF62BE1" w14:textId="77777777" w:rsidR="008D4987" w:rsidRPr="008D4987" w:rsidRDefault="008D4987" w:rsidP="008D4987">
      <w:pPr>
        <w:spacing w:after="0" w:line="240" w:lineRule="auto"/>
      </w:pPr>
      <w:r w:rsidRPr="008D4987">
        <w:t>These are forecast savings for financial year 2026.</w:t>
      </w:r>
    </w:p>
    <w:p w14:paraId="5FD16286" w14:textId="77777777" w:rsidR="008D4987" w:rsidRPr="008D4987" w:rsidRDefault="008D4987" w:rsidP="008D4987">
      <w:pPr>
        <w:spacing w:after="0" w:line="240" w:lineRule="auto"/>
        <w:rPr>
          <w:b/>
          <w:bCs/>
        </w:rPr>
      </w:pPr>
    </w:p>
    <w:p w14:paraId="1FF925F5" w14:textId="77777777" w:rsidR="008D4987" w:rsidRPr="008D4987" w:rsidRDefault="008D4987" w:rsidP="008D4987">
      <w:pPr>
        <w:spacing w:after="0" w:line="240" w:lineRule="auto"/>
        <w:rPr>
          <w:u w:val="single"/>
        </w:rPr>
      </w:pPr>
      <w:r w:rsidRPr="008D4987">
        <w:rPr>
          <w:u w:val="single"/>
        </w:rPr>
        <w:t>Question 2</w:t>
      </w:r>
    </w:p>
    <w:p w14:paraId="78282A91" w14:textId="77777777" w:rsidR="008D4987" w:rsidRPr="008D4987" w:rsidRDefault="008D4987" w:rsidP="008D4987">
      <w:pPr>
        <w:spacing w:after="0" w:line="240" w:lineRule="auto"/>
      </w:pPr>
    </w:p>
    <w:p w14:paraId="7EBD9E8B" w14:textId="3431DE41" w:rsidR="008D4987" w:rsidRPr="008D4987" w:rsidRDefault="008D4987" w:rsidP="008D4987">
      <w:pPr>
        <w:spacing w:after="0" w:line="240" w:lineRule="auto"/>
      </w:pPr>
      <w:r w:rsidRPr="008D4987">
        <w:t xml:space="preserve">In theory, this is possible, but practically </w:t>
      </w:r>
      <w:proofErr w:type="spellStart"/>
      <w:r w:rsidRPr="008D4987">
        <w:t>its</w:t>
      </w:r>
      <w:proofErr w:type="spellEnd"/>
      <w:r w:rsidRPr="008D4987">
        <w:t xml:space="preserve"> not really viable. It was never the intention to swap ETCS equipment between units. It would take some time to move and then test the equipment on each unit to complete necessary safety validation, and during this time each train would not be available for passenger service – meaning we’d have to withdraw services. A bigger constraint is that the maintenance facility at Machynlleth (which will continue to maintain all trains operating west of Shrewsbury on the Cambrian line) can only accommodate two-car units.</w:t>
      </w:r>
    </w:p>
    <w:p w14:paraId="37F32F71" w14:textId="77777777" w:rsidR="008D4987" w:rsidRDefault="008D4987" w:rsidP="008D4987">
      <w:pPr>
        <w:spacing w:after="0" w:line="240" w:lineRule="auto"/>
        <w:rPr>
          <w:b/>
          <w:bCs/>
        </w:rPr>
      </w:pPr>
    </w:p>
    <w:p w14:paraId="0F134E56" w14:textId="77777777" w:rsidR="008D4987" w:rsidRPr="008D4987" w:rsidRDefault="008D4987" w:rsidP="008D4987">
      <w:pPr>
        <w:spacing w:after="0" w:line="240" w:lineRule="auto"/>
        <w:rPr>
          <w:u w:val="single"/>
        </w:rPr>
      </w:pPr>
      <w:r w:rsidRPr="008D4987">
        <w:rPr>
          <w:u w:val="single"/>
        </w:rPr>
        <w:t>Question 3</w:t>
      </w:r>
    </w:p>
    <w:p w14:paraId="0B47A00F" w14:textId="77777777" w:rsidR="008D4987" w:rsidRPr="008D4987" w:rsidRDefault="008D4987" w:rsidP="008D4987">
      <w:pPr>
        <w:spacing w:after="0" w:line="240" w:lineRule="auto"/>
      </w:pPr>
    </w:p>
    <w:p w14:paraId="4C46D6B0" w14:textId="40FE7530" w:rsidR="008D4987" w:rsidRPr="008D4987" w:rsidRDefault="00025146" w:rsidP="008D4987">
      <w:pPr>
        <w:spacing w:after="0" w:line="240" w:lineRule="auto"/>
      </w:pPr>
      <w:r>
        <w:t>Transport for Wales</w:t>
      </w:r>
      <w:r w:rsidR="008D4987" w:rsidRPr="008D4987">
        <w:t xml:space="preserve"> will be doubling capacity on 4 key Cambrian Coast services from summer 2025 from 2 carriages to 4 carriages to support locals, tourists, and key local tourism businesses. This will mean there are 560 more seats on Cambrian Coast services during the summer in comparison to Summer 2022.</w:t>
      </w:r>
      <w:r w:rsidR="008D4987" w:rsidRPr="008D4987">
        <w:rPr>
          <w:lang w:val="en-US"/>
        </w:rPr>
        <w:t>​</w:t>
      </w:r>
    </w:p>
    <w:p w14:paraId="7DCC6CC9" w14:textId="77777777" w:rsidR="008D4987" w:rsidRPr="008D4987" w:rsidRDefault="008D4987" w:rsidP="008D4987">
      <w:pPr>
        <w:spacing w:after="0" w:line="240" w:lineRule="auto"/>
      </w:pPr>
    </w:p>
    <w:p w14:paraId="12660AAF" w14:textId="6FB49531" w:rsidR="008D4987" w:rsidRDefault="008D4987" w:rsidP="008D4987">
      <w:pPr>
        <w:spacing w:after="0" w:line="240" w:lineRule="auto"/>
        <w:rPr>
          <w:u w:val="single"/>
        </w:rPr>
      </w:pPr>
      <w:r w:rsidRPr="008D4987">
        <w:rPr>
          <w:u w:val="single"/>
        </w:rPr>
        <w:t>Question 4</w:t>
      </w:r>
    </w:p>
    <w:p w14:paraId="18F5DF6F" w14:textId="77777777" w:rsidR="00025146" w:rsidRPr="008D4987" w:rsidRDefault="00025146" w:rsidP="008D4987">
      <w:pPr>
        <w:spacing w:after="0" w:line="240" w:lineRule="auto"/>
        <w:rPr>
          <w:u w:val="single"/>
        </w:rPr>
      </w:pPr>
    </w:p>
    <w:p w14:paraId="5F878A27" w14:textId="15C71B11" w:rsidR="008D4987" w:rsidRPr="008D4987" w:rsidRDefault="008D4987" w:rsidP="008D4987">
      <w:pPr>
        <w:spacing w:after="0" w:line="240" w:lineRule="auto"/>
      </w:pPr>
      <w:r w:rsidRPr="008D4987">
        <w:t xml:space="preserve">There are no plans to immediately retime services following cl.197 introduction. The intention is to allow a sufficient period for our Traincrew to become familiar with the trains, then collect data on run-times, and then revise the timetable to reflect real-world performance. We won’t be able to </w:t>
      </w:r>
      <w:r w:rsidRPr="008D4987">
        <w:rPr>
          <w:i/>
          <w:iCs/>
        </w:rPr>
        <w:t>significantly</w:t>
      </w:r>
      <w:r w:rsidRPr="008D4987">
        <w:t xml:space="preserve"> accelerate journeys because trains will still have to pass at locations with passing loops, but we do expect to make minor changes which will benefit performance.</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4F30B6"/>
    <w:multiLevelType w:val="multilevel"/>
    <w:tmpl w:val="D5DC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5B65DB3"/>
    <w:multiLevelType w:val="hybridMultilevel"/>
    <w:tmpl w:val="F548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2"/>
  </w:num>
  <w:num w:numId="3" w16cid:durableId="1632709340">
    <w:abstractNumId w:val="1"/>
  </w:num>
  <w:num w:numId="4" w16cid:durableId="1687706889">
    <w:abstractNumId w:val="17"/>
  </w:num>
  <w:num w:numId="5" w16cid:durableId="447050164">
    <w:abstractNumId w:val="10"/>
  </w:num>
  <w:num w:numId="6" w16cid:durableId="1085153704">
    <w:abstractNumId w:val="13"/>
  </w:num>
  <w:num w:numId="7" w16cid:durableId="1841890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6"/>
  </w:num>
  <w:num w:numId="12" w16cid:durableId="1824615605">
    <w:abstractNumId w:val="5"/>
  </w:num>
  <w:num w:numId="13" w16cid:durableId="2126925490">
    <w:abstractNumId w:val="4"/>
  </w:num>
  <w:num w:numId="14" w16cid:durableId="164785147">
    <w:abstractNumId w:val="18"/>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 w:numId="18" w16cid:durableId="488598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1328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25146"/>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4987"/>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1338">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89353070">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479731749">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05052914">
      <w:bodyDiv w:val="1"/>
      <w:marLeft w:val="0"/>
      <w:marRight w:val="0"/>
      <w:marTop w:val="0"/>
      <w:marBottom w:val="0"/>
      <w:divBdr>
        <w:top w:val="none" w:sz="0" w:space="0" w:color="auto"/>
        <w:left w:val="none" w:sz="0" w:space="0" w:color="auto"/>
        <w:bottom w:val="none" w:sz="0" w:space="0" w:color="auto"/>
        <w:right w:val="none" w:sz="0" w:space="0" w:color="auto"/>
      </w:divBdr>
    </w:div>
    <w:div w:id="818691763">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16089736">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271665648">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54110631">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595</Words>
  <Characters>3067</Characters>
  <Application>Microsoft Office Word</Application>
  <DocSecurity>0</DocSecurity>
  <Lines>109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2024-11-04T14:01:00Z</dcterms:created>
  <dcterms:modified xsi:type="dcterms:W3CDTF">2024-11-04T14:01:00Z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