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FE0D653"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211DDE">
        <w:rPr>
          <w:rStyle w:val="normaltextrun"/>
          <w:rFonts w:ascii="Calibri" w:hAnsi="Calibri" w:cs="Calibri"/>
          <w:sz w:val="22"/>
          <w:szCs w:val="22"/>
        </w:rPr>
        <w:t xml:space="preserve"> 1</w:t>
      </w:r>
      <w:r w:rsidR="00211DDE" w:rsidRPr="00211DDE">
        <w:rPr>
          <w:rStyle w:val="normaltextrun"/>
          <w:rFonts w:ascii="Calibri" w:hAnsi="Calibri" w:cs="Calibri"/>
          <w:sz w:val="22"/>
          <w:szCs w:val="22"/>
          <w:vertAlign w:val="superscript"/>
        </w:rPr>
        <w:t>st</w:t>
      </w:r>
      <w:r w:rsidR="004B27E1">
        <w:rPr>
          <w:rStyle w:val="normaltextrun"/>
          <w:rFonts w:ascii="Calibri" w:hAnsi="Calibri" w:cs="Calibri"/>
          <w:sz w:val="22"/>
          <w:szCs w:val="22"/>
        </w:rPr>
        <w:t xml:space="preserve"> of </w:t>
      </w:r>
      <w:r w:rsidR="00C55F2B">
        <w:rPr>
          <w:rStyle w:val="normaltextrun"/>
          <w:rFonts w:ascii="Calibri" w:hAnsi="Calibri" w:cs="Calibri"/>
          <w:sz w:val="22"/>
          <w:szCs w:val="22"/>
        </w:rPr>
        <w:t>Ju</w:t>
      </w:r>
      <w:r w:rsidR="00211DDE">
        <w:rPr>
          <w:rStyle w:val="normaltextrun"/>
          <w:rFonts w:ascii="Calibri" w:hAnsi="Calibri" w:cs="Calibri"/>
          <w:sz w:val="22"/>
          <w:szCs w:val="22"/>
        </w:rPr>
        <w:t xml:space="preserve">ly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6E571AA1"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8056AB">
        <w:rPr>
          <w:rStyle w:val="normaltextrun"/>
          <w:rFonts w:ascii="Calibri" w:hAnsi="Calibri" w:cs="Calibri"/>
          <w:b/>
          <w:bCs/>
          <w:color w:val="FF0000"/>
          <w:sz w:val="28"/>
          <w:szCs w:val="28"/>
        </w:rPr>
        <w:t>16</w:t>
      </w:r>
      <w:r w:rsidR="00211DDE">
        <w:rPr>
          <w:rStyle w:val="normaltextrun"/>
          <w:rFonts w:ascii="Calibri" w:hAnsi="Calibri" w:cs="Calibri"/>
          <w:b/>
          <w:bCs/>
          <w:color w:val="FF0000"/>
          <w:sz w:val="28"/>
          <w:szCs w:val="28"/>
        </w:rPr>
        <w:t>3</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868F6AF" w14:textId="521A0EA5" w:rsidR="002438E2" w:rsidRDefault="00344DED" w:rsidP="00104C3B">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C4D1D" w14:textId="77777777" w:rsidR="008056AB" w:rsidRDefault="008056AB" w:rsidP="008056AB">
      <w:pPr>
        <w:pStyle w:val="paragraph"/>
        <w:spacing w:before="0" w:beforeAutospacing="0" w:after="0" w:afterAutospacing="0"/>
        <w:textAlignment w:val="baseline"/>
        <w:rPr>
          <w:rStyle w:val="normaltextrun"/>
          <w:rFonts w:ascii="Calibri" w:hAnsi="Calibri" w:cs="Calibri"/>
          <w:b/>
          <w:bCs/>
        </w:rPr>
      </w:pPr>
    </w:p>
    <w:p w14:paraId="150E8125" w14:textId="77777777" w:rsidR="008056AB" w:rsidRDefault="008056AB" w:rsidP="008056AB">
      <w:pPr>
        <w:pStyle w:val="paragraph"/>
        <w:spacing w:before="0" w:beforeAutospacing="0" w:after="0" w:afterAutospacing="0"/>
        <w:textAlignment w:val="baseline"/>
        <w:rPr>
          <w:rFonts w:ascii="Calibri" w:hAnsi="Calibri" w:cs="Calibri"/>
          <w:b/>
          <w:bCs/>
        </w:rPr>
      </w:pPr>
      <w:r w:rsidRPr="008056AB">
        <w:rPr>
          <w:rFonts w:ascii="Calibri" w:hAnsi="Calibri" w:cs="Calibri"/>
          <w:b/>
          <w:bCs/>
        </w:rPr>
        <w:t>When do you anticipate the full timetable to be updated to include:</w:t>
      </w:r>
    </w:p>
    <w:p w14:paraId="3AFA6E1A" w14:textId="77777777" w:rsidR="008056AB" w:rsidRDefault="008056AB" w:rsidP="008056AB">
      <w:pPr>
        <w:pStyle w:val="paragraph"/>
        <w:spacing w:before="0" w:beforeAutospacing="0" w:after="0" w:afterAutospacing="0"/>
        <w:textAlignment w:val="baseline"/>
        <w:rPr>
          <w:rFonts w:ascii="Calibri" w:hAnsi="Calibri" w:cs="Calibri"/>
          <w:b/>
          <w:bCs/>
        </w:rPr>
      </w:pPr>
    </w:p>
    <w:p w14:paraId="687D2B33" w14:textId="595F6033" w:rsidR="008056AB" w:rsidRPr="008056AB" w:rsidRDefault="008056AB" w:rsidP="00A1510D">
      <w:pPr>
        <w:pStyle w:val="paragraph"/>
        <w:numPr>
          <w:ilvl w:val="0"/>
          <w:numId w:val="37"/>
        </w:numPr>
        <w:spacing w:before="0" w:beforeAutospacing="0" w:after="0" w:afterAutospacing="0"/>
        <w:textAlignment w:val="baseline"/>
        <w:rPr>
          <w:rFonts w:ascii="Calibri" w:hAnsi="Calibri" w:cs="Calibri"/>
          <w:b/>
          <w:bCs/>
        </w:rPr>
      </w:pPr>
      <w:r w:rsidRPr="008056AB">
        <w:rPr>
          <w:rFonts w:ascii="Calibri" w:hAnsi="Calibri" w:cs="Calibri"/>
          <w:b/>
          <w:bCs/>
        </w:rPr>
        <w:t>Four trains per hour between Cardiff and the Heads of each Valley (Aberdare, Merthyr Tydfil, Treherbert), with trains every 15 minutes?</w:t>
      </w:r>
    </w:p>
    <w:p w14:paraId="754E3F49" w14:textId="77777777" w:rsidR="008056AB" w:rsidRDefault="008056AB" w:rsidP="008056AB">
      <w:pPr>
        <w:pStyle w:val="paragraph"/>
        <w:spacing w:before="0" w:beforeAutospacing="0" w:after="0" w:afterAutospacing="0"/>
        <w:textAlignment w:val="baseline"/>
        <w:rPr>
          <w:rFonts w:ascii="Calibri" w:hAnsi="Calibri" w:cs="Calibri"/>
          <w:b/>
          <w:bCs/>
        </w:rPr>
      </w:pPr>
    </w:p>
    <w:p w14:paraId="091D5916" w14:textId="31BB30DC" w:rsidR="008056AB" w:rsidRPr="008056AB" w:rsidRDefault="008056AB" w:rsidP="00A1510D">
      <w:pPr>
        <w:pStyle w:val="paragraph"/>
        <w:numPr>
          <w:ilvl w:val="0"/>
          <w:numId w:val="37"/>
        </w:numPr>
        <w:spacing w:before="0" w:beforeAutospacing="0" w:after="0" w:afterAutospacing="0"/>
        <w:textAlignment w:val="baseline"/>
        <w:rPr>
          <w:rFonts w:ascii="Calibri" w:hAnsi="Calibri" w:cs="Calibri"/>
          <w:b/>
          <w:bCs/>
        </w:rPr>
      </w:pPr>
      <w:r w:rsidRPr="008056AB">
        <w:rPr>
          <w:rFonts w:ascii="Calibri" w:hAnsi="Calibri" w:cs="Calibri"/>
          <w:b/>
          <w:bCs/>
        </w:rPr>
        <w:t>Two of the four services from Treherbert, Aberdare and Merthyr Tydfil will go on from Cardiff to Cardiff Bay?</w:t>
      </w:r>
    </w:p>
    <w:p w14:paraId="57181A9C" w14:textId="77777777" w:rsidR="008056AB" w:rsidRDefault="008056AB" w:rsidP="008056AB">
      <w:pPr>
        <w:pStyle w:val="paragraph"/>
        <w:spacing w:before="0" w:beforeAutospacing="0" w:after="0" w:afterAutospacing="0"/>
        <w:textAlignment w:val="baseline"/>
        <w:rPr>
          <w:rFonts w:ascii="Calibri" w:hAnsi="Calibri" w:cs="Calibri"/>
          <w:b/>
          <w:bCs/>
        </w:rPr>
      </w:pPr>
    </w:p>
    <w:p w14:paraId="07BF45D5" w14:textId="2EFA6597" w:rsidR="008056AB" w:rsidRPr="008056AB" w:rsidRDefault="008056AB" w:rsidP="00A1510D">
      <w:pPr>
        <w:pStyle w:val="paragraph"/>
        <w:numPr>
          <w:ilvl w:val="0"/>
          <w:numId w:val="37"/>
        </w:numPr>
        <w:spacing w:before="0" w:beforeAutospacing="0" w:after="0" w:afterAutospacing="0"/>
        <w:textAlignment w:val="baseline"/>
        <w:rPr>
          <w:rFonts w:ascii="Calibri" w:hAnsi="Calibri" w:cs="Calibri"/>
          <w:b/>
          <w:bCs/>
        </w:rPr>
      </w:pPr>
      <w:r w:rsidRPr="008056AB">
        <w:rPr>
          <w:rFonts w:ascii="Calibri" w:hAnsi="Calibri" w:cs="Calibri"/>
          <w:b/>
          <w:bCs/>
        </w:rPr>
        <w:t>Increasing services between Pontypridd and Cardiff to 12 trains per hour?</w:t>
      </w:r>
    </w:p>
    <w:p w14:paraId="0CA4C8E4" w14:textId="77777777" w:rsidR="008056AB" w:rsidRDefault="008056AB" w:rsidP="008056AB">
      <w:pPr>
        <w:pStyle w:val="paragraph"/>
        <w:spacing w:before="0" w:beforeAutospacing="0" w:after="0" w:afterAutospacing="0"/>
        <w:textAlignment w:val="baseline"/>
        <w:rPr>
          <w:rFonts w:ascii="Calibri" w:hAnsi="Calibri" w:cs="Calibri"/>
          <w:b/>
          <w:bCs/>
        </w:rPr>
      </w:pPr>
    </w:p>
    <w:p w14:paraId="6059D1B4" w14:textId="5787B7D8" w:rsidR="008056AB" w:rsidRPr="008056AB" w:rsidRDefault="008056AB" w:rsidP="00A1510D">
      <w:pPr>
        <w:pStyle w:val="paragraph"/>
        <w:numPr>
          <w:ilvl w:val="0"/>
          <w:numId w:val="37"/>
        </w:numPr>
        <w:spacing w:before="0" w:beforeAutospacing="0" w:after="0" w:afterAutospacing="0"/>
        <w:textAlignment w:val="baseline"/>
        <w:rPr>
          <w:rFonts w:ascii="Calibri" w:hAnsi="Calibri" w:cs="Calibri"/>
          <w:b/>
          <w:bCs/>
        </w:rPr>
      </w:pPr>
      <w:r w:rsidRPr="008056AB">
        <w:rPr>
          <w:rFonts w:ascii="Calibri" w:hAnsi="Calibri" w:cs="Calibri"/>
          <w:b/>
          <w:bCs/>
        </w:rPr>
        <w:t>Six trains per hour between Caerphilly and Cardiff, a train every 10 minutes?</w:t>
      </w:r>
    </w:p>
    <w:p w14:paraId="2541C577" w14:textId="77777777" w:rsidR="008056AB" w:rsidRDefault="008056AB" w:rsidP="008056AB">
      <w:pPr>
        <w:pStyle w:val="paragraph"/>
        <w:spacing w:before="0" w:beforeAutospacing="0" w:after="0" w:afterAutospacing="0"/>
        <w:textAlignment w:val="baseline"/>
        <w:rPr>
          <w:rFonts w:ascii="Calibri" w:hAnsi="Calibri" w:cs="Calibri"/>
          <w:b/>
          <w:bCs/>
        </w:rPr>
      </w:pPr>
    </w:p>
    <w:p w14:paraId="4801B9F9" w14:textId="7571AE89" w:rsidR="008056AB" w:rsidRPr="008056AB" w:rsidRDefault="008056AB" w:rsidP="00A1510D">
      <w:pPr>
        <w:pStyle w:val="paragraph"/>
        <w:numPr>
          <w:ilvl w:val="0"/>
          <w:numId w:val="37"/>
        </w:numPr>
        <w:spacing w:before="0" w:beforeAutospacing="0" w:after="0" w:afterAutospacing="0"/>
        <w:textAlignment w:val="baseline"/>
        <w:rPr>
          <w:rFonts w:ascii="Calibri" w:hAnsi="Calibri" w:cs="Calibri"/>
          <w:b/>
          <w:bCs/>
        </w:rPr>
      </w:pPr>
      <w:r w:rsidRPr="008056AB">
        <w:rPr>
          <w:rFonts w:ascii="Calibri" w:hAnsi="Calibri" w:cs="Calibri"/>
          <w:b/>
          <w:bCs/>
        </w:rPr>
        <w:t>Increasing services to six trains per hour travelling to Cardiff Bay?</w:t>
      </w:r>
    </w:p>
    <w:p w14:paraId="48227BD8" w14:textId="77777777" w:rsidR="00F447A7" w:rsidRDefault="00F447A7" w:rsidP="156E0B0A">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29F04E7C" w14:textId="77777777" w:rsidR="008056AB" w:rsidRDefault="008056AB" w:rsidP="156E0B0A">
      <w:pPr>
        <w:spacing w:after="0" w:line="240" w:lineRule="auto"/>
        <w:rPr>
          <w:b/>
          <w:bCs/>
        </w:rPr>
      </w:pPr>
    </w:p>
    <w:p w14:paraId="27FD77FA" w14:textId="2C62C826" w:rsidR="008056AB" w:rsidRPr="008056AB" w:rsidRDefault="008056AB" w:rsidP="156E0B0A">
      <w:pPr>
        <w:spacing w:after="0" w:line="240" w:lineRule="auto"/>
        <w:rPr>
          <w:u w:val="single"/>
        </w:rPr>
      </w:pPr>
      <w:r w:rsidRPr="008056AB">
        <w:rPr>
          <w:u w:val="single"/>
        </w:rPr>
        <w:t>Question 1</w:t>
      </w:r>
    </w:p>
    <w:p w14:paraId="6A02B699" w14:textId="77777777" w:rsidR="008056AB" w:rsidRDefault="008056AB" w:rsidP="156E0B0A">
      <w:pPr>
        <w:spacing w:after="0" w:line="240" w:lineRule="auto"/>
        <w:rPr>
          <w:b/>
          <w:bCs/>
        </w:rPr>
      </w:pPr>
    </w:p>
    <w:p w14:paraId="42946C83" w14:textId="3DEC8DB6" w:rsidR="008056AB" w:rsidRPr="008056AB" w:rsidRDefault="008056AB" w:rsidP="008056AB">
      <w:pPr>
        <w:spacing w:after="0" w:line="240" w:lineRule="auto"/>
      </w:pPr>
      <w:r w:rsidRPr="008056AB">
        <w:t xml:space="preserve">We’re working towards delivering a train service every 15 minutes between Aberdare, Merthyr Tydfil, Treherbert and Cardiff. To achieve this, we need all our new trains in service, including the tram-trains which will begin to enter service in 2026. </w:t>
      </w:r>
    </w:p>
    <w:p w14:paraId="5313AA64" w14:textId="77777777" w:rsidR="008056AB" w:rsidRPr="008056AB" w:rsidRDefault="008056AB" w:rsidP="008056AB">
      <w:pPr>
        <w:spacing w:after="0" w:line="240" w:lineRule="auto"/>
      </w:pPr>
      <w:r w:rsidRPr="008056AB">
        <w:t xml:space="preserve">Once all these new trains are in service, we’ll first accelerate the rail timetable, delivering faster journeys to the heads of each Valley, reducing journey times to around 55 minutes. Following this, we’ll increase the frequency of our services to deliver a train every 15 minutes between Merthyr Tydfil, Aberdare, Treherbert and Cardiff. Currently, this final timetable change is planned to take place in 2027. </w:t>
      </w:r>
    </w:p>
    <w:p w14:paraId="347C9F23" w14:textId="77777777" w:rsidR="008056AB" w:rsidRDefault="008056AB" w:rsidP="008056AB">
      <w:pPr>
        <w:spacing w:after="0" w:line="240" w:lineRule="auto"/>
        <w:rPr>
          <w:b/>
          <w:bCs/>
        </w:rPr>
      </w:pPr>
    </w:p>
    <w:p w14:paraId="6454D39D" w14:textId="2C51918B" w:rsidR="008056AB" w:rsidRPr="008056AB" w:rsidRDefault="008056AB" w:rsidP="008056AB">
      <w:pPr>
        <w:spacing w:after="0" w:line="240" w:lineRule="auto"/>
        <w:rPr>
          <w:u w:val="single"/>
        </w:rPr>
      </w:pPr>
      <w:r w:rsidRPr="008056AB">
        <w:rPr>
          <w:u w:val="single"/>
        </w:rPr>
        <w:t>Question 2</w:t>
      </w:r>
    </w:p>
    <w:p w14:paraId="52411710" w14:textId="77777777" w:rsidR="008056AB" w:rsidRDefault="008056AB" w:rsidP="156E0B0A">
      <w:pPr>
        <w:spacing w:after="0" w:line="240" w:lineRule="auto"/>
        <w:rPr>
          <w:b/>
          <w:bCs/>
        </w:rPr>
      </w:pPr>
    </w:p>
    <w:p w14:paraId="33C97CAA" w14:textId="77777777" w:rsidR="008056AB" w:rsidRPr="008056AB" w:rsidRDefault="008056AB" w:rsidP="008056AB">
      <w:pPr>
        <w:spacing w:after="0" w:line="240" w:lineRule="auto"/>
      </w:pPr>
      <w:r w:rsidRPr="008056AB">
        <w:t xml:space="preserve">Initially, two out of the four services per hour from Treherbert will travel to Cardiff Queen Street and then onwards to Cardiff Bay. In addition to this, we’ll continue to run our Cardiff Queen Street to Cardiff Bay shuttle services, maintaining a frequency of 4 trains per hour. </w:t>
      </w:r>
    </w:p>
    <w:p w14:paraId="53C05269" w14:textId="77777777" w:rsidR="008056AB" w:rsidRPr="008056AB" w:rsidRDefault="008056AB" w:rsidP="008056AB">
      <w:pPr>
        <w:spacing w:after="0" w:line="240" w:lineRule="auto"/>
      </w:pPr>
    </w:p>
    <w:p w14:paraId="14265905" w14:textId="77777777" w:rsidR="008056AB" w:rsidRPr="008056AB" w:rsidRDefault="008056AB" w:rsidP="008056AB">
      <w:pPr>
        <w:spacing w:after="0" w:line="240" w:lineRule="auto"/>
      </w:pPr>
      <w:r w:rsidRPr="008056AB">
        <w:t xml:space="preserve">In late 2027, the timetable will be altered to allow for two out of four services from Merthyr, Aberdare and Treherbert to travel to Cardiff Queen Street and then onwards to Cardiff Bay, delivering 6 trains per hour to Cardiff Bay. </w:t>
      </w:r>
    </w:p>
    <w:p w14:paraId="2936446F" w14:textId="77777777" w:rsidR="008056AB" w:rsidRDefault="008056AB" w:rsidP="156E0B0A">
      <w:pPr>
        <w:spacing w:after="0" w:line="240" w:lineRule="auto"/>
      </w:pPr>
    </w:p>
    <w:p w14:paraId="2C696116" w14:textId="6EEE9F0C" w:rsidR="008056AB" w:rsidRDefault="008056AB" w:rsidP="156E0B0A">
      <w:pPr>
        <w:spacing w:after="0" w:line="240" w:lineRule="auto"/>
        <w:rPr>
          <w:u w:val="single"/>
        </w:rPr>
      </w:pPr>
      <w:r w:rsidRPr="008056AB">
        <w:rPr>
          <w:u w:val="single"/>
        </w:rPr>
        <w:t>Question 3</w:t>
      </w:r>
    </w:p>
    <w:p w14:paraId="6E483D6F" w14:textId="77777777" w:rsidR="008056AB" w:rsidRDefault="008056AB" w:rsidP="156E0B0A">
      <w:pPr>
        <w:spacing w:after="0" w:line="240" w:lineRule="auto"/>
        <w:rPr>
          <w:u w:val="single"/>
        </w:rPr>
      </w:pPr>
    </w:p>
    <w:p w14:paraId="06A1DAFF" w14:textId="77777777" w:rsidR="008056AB" w:rsidRDefault="008056AB" w:rsidP="008056AB">
      <w:pPr>
        <w:spacing w:after="0" w:line="240" w:lineRule="auto"/>
      </w:pPr>
      <w:r w:rsidRPr="008056AB">
        <w:t xml:space="preserve">As mentioned above, we’ll deliver four trains per hour from the Heads of each Valley into Cardiff, and through Pontypridd, in 2027. This will deliver a train every 5 minutes from Pontypridd to Cardiff. </w:t>
      </w:r>
    </w:p>
    <w:p w14:paraId="2077A7BB" w14:textId="77777777" w:rsidR="008056AB" w:rsidRDefault="008056AB" w:rsidP="008056AB">
      <w:pPr>
        <w:spacing w:after="0" w:line="240" w:lineRule="auto"/>
      </w:pPr>
    </w:p>
    <w:p w14:paraId="5C8B9F6B" w14:textId="77777777" w:rsidR="008056AB" w:rsidRDefault="008056AB" w:rsidP="008056AB">
      <w:pPr>
        <w:spacing w:after="0" w:line="240" w:lineRule="auto"/>
        <w:rPr>
          <w:u w:val="single"/>
        </w:rPr>
      </w:pPr>
    </w:p>
    <w:p w14:paraId="2042E59D" w14:textId="77777777" w:rsidR="008056AB" w:rsidRDefault="008056AB" w:rsidP="008056AB">
      <w:pPr>
        <w:spacing w:after="0" w:line="240" w:lineRule="auto"/>
        <w:rPr>
          <w:u w:val="single"/>
        </w:rPr>
      </w:pPr>
    </w:p>
    <w:p w14:paraId="76076EDC" w14:textId="736FBA16" w:rsidR="008056AB" w:rsidRDefault="008056AB" w:rsidP="008056AB">
      <w:pPr>
        <w:spacing w:after="0" w:line="240" w:lineRule="auto"/>
        <w:rPr>
          <w:u w:val="single"/>
        </w:rPr>
      </w:pPr>
      <w:r w:rsidRPr="008056AB">
        <w:rPr>
          <w:u w:val="single"/>
        </w:rPr>
        <w:t>Question 4</w:t>
      </w:r>
    </w:p>
    <w:p w14:paraId="62B02130" w14:textId="77777777" w:rsidR="008056AB" w:rsidRDefault="008056AB" w:rsidP="008056AB">
      <w:pPr>
        <w:spacing w:after="0" w:line="240" w:lineRule="auto"/>
        <w:rPr>
          <w:u w:val="single"/>
        </w:rPr>
      </w:pPr>
    </w:p>
    <w:p w14:paraId="61BD72D1" w14:textId="5DE04320" w:rsidR="00A1510D" w:rsidRPr="00A1510D" w:rsidRDefault="00A1510D" w:rsidP="00A1510D">
      <w:pPr>
        <w:spacing w:after="0" w:line="240" w:lineRule="auto"/>
      </w:pPr>
      <w:r w:rsidRPr="00A1510D">
        <w:t xml:space="preserve">This milestone was achieved in June 2024, when we changed the timetable to increase the number of services between Caerphilly and Cardiff. Six trains per hour run between Caerphilly and Cardiff (two of these run services run fast to Cardiff Queen Street as a performance improvement will continue until our new Class 756s enter service on these lines in July 2025). </w:t>
      </w:r>
    </w:p>
    <w:p w14:paraId="0ECADBEB" w14:textId="77777777" w:rsidR="008056AB" w:rsidRPr="008056AB" w:rsidRDefault="008056AB" w:rsidP="008056AB">
      <w:pPr>
        <w:spacing w:after="0" w:line="240" w:lineRule="auto"/>
        <w:rPr>
          <w:u w:val="single"/>
        </w:rPr>
      </w:pPr>
    </w:p>
    <w:p w14:paraId="30E79752" w14:textId="299421F2" w:rsidR="008056AB" w:rsidRPr="008056AB" w:rsidRDefault="008056AB" w:rsidP="008056AB">
      <w:pPr>
        <w:spacing w:after="0" w:line="240" w:lineRule="auto"/>
        <w:rPr>
          <w:u w:val="single"/>
        </w:rPr>
      </w:pPr>
      <w:r w:rsidRPr="008056AB">
        <w:rPr>
          <w:u w:val="single"/>
        </w:rPr>
        <w:t>Question 5</w:t>
      </w:r>
    </w:p>
    <w:p w14:paraId="45C978CC" w14:textId="77777777" w:rsidR="008056AB" w:rsidRPr="008056AB" w:rsidRDefault="008056AB" w:rsidP="156E0B0A">
      <w:pPr>
        <w:spacing w:after="0" w:line="240" w:lineRule="auto"/>
        <w:rPr>
          <w:u w:val="single"/>
        </w:rPr>
      </w:pPr>
    </w:p>
    <w:p w14:paraId="36CFC411" w14:textId="1561DACF" w:rsidR="002438E2" w:rsidRDefault="00A1510D" w:rsidP="156E0B0A">
      <w:pPr>
        <w:spacing w:after="0" w:line="240" w:lineRule="auto"/>
      </w:pPr>
      <w:r w:rsidRPr="00A1510D">
        <w:t>As mentioned above, this is planned for late 2027.</w:t>
      </w:r>
    </w:p>
    <w:p w14:paraId="328E0E0F" w14:textId="77777777" w:rsidR="00A1510D" w:rsidRPr="00A1510D" w:rsidRDefault="00A1510D"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8338F"/>
    <w:multiLevelType w:val="hybridMultilevel"/>
    <w:tmpl w:val="74EE5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667B7E"/>
    <w:multiLevelType w:val="hybridMultilevel"/>
    <w:tmpl w:val="CA662D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9383B72"/>
    <w:multiLevelType w:val="hybridMultilevel"/>
    <w:tmpl w:val="710C4B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8"/>
  </w:num>
  <w:num w:numId="3" w16cid:durableId="1632709340">
    <w:abstractNumId w:val="1"/>
  </w:num>
  <w:num w:numId="4" w16cid:durableId="1687706889">
    <w:abstractNumId w:val="34"/>
  </w:num>
  <w:num w:numId="5" w16cid:durableId="447050164">
    <w:abstractNumId w:val="25"/>
  </w:num>
  <w:num w:numId="6" w16cid:durableId="1085153704">
    <w:abstractNumId w:val="30"/>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8"/>
  </w:num>
  <w:num w:numId="11" w16cid:durableId="1218473506">
    <w:abstractNumId w:val="33"/>
  </w:num>
  <w:num w:numId="12" w16cid:durableId="1824615605">
    <w:abstractNumId w:val="15"/>
  </w:num>
  <w:num w:numId="13" w16cid:durableId="2126925490">
    <w:abstractNumId w:val="14"/>
  </w:num>
  <w:num w:numId="14" w16cid:durableId="164785147">
    <w:abstractNumId w:val="36"/>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6"/>
  </w:num>
  <w:num w:numId="18" w16cid:durableId="489709803">
    <w:abstractNumId w:val="22"/>
  </w:num>
  <w:num w:numId="19" w16cid:durableId="1982618245">
    <w:abstractNumId w:val="13"/>
  </w:num>
  <w:num w:numId="20" w16cid:durableId="1004017448">
    <w:abstractNumId w:val="23"/>
  </w:num>
  <w:num w:numId="21" w16cid:durableId="1916930972">
    <w:abstractNumId w:val="5"/>
  </w:num>
  <w:num w:numId="22" w16cid:durableId="1994068841">
    <w:abstractNumId w:val="2"/>
  </w:num>
  <w:num w:numId="23" w16cid:durableId="1815563318">
    <w:abstractNumId w:val="7"/>
  </w:num>
  <w:num w:numId="24" w16cid:durableId="187105502">
    <w:abstractNumId w:val="24"/>
  </w:num>
  <w:num w:numId="25" w16cid:durableId="2026662365">
    <w:abstractNumId w:val="27"/>
  </w:num>
  <w:num w:numId="26" w16cid:durableId="1653295069">
    <w:abstractNumId w:val="10"/>
  </w:num>
  <w:num w:numId="27" w16cid:durableId="207646958">
    <w:abstractNumId w:val="12"/>
  </w:num>
  <w:num w:numId="28" w16cid:durableId="1264918261">
    <w:abstractNumId w:val="11"/>
  </w:num>
  <w:num w:numId="29" w16cid:durableId="1176581428">
    <w:abstractNumId w:val="35"/>
  </w:num>
  <w:num w:numId="30" w16cid:durableId="1409376743">
    <w:abstractNumId w:val="6"/>
  </w:num>
  <w:num w:numId="31" w16cid:durableId="882867202">
    <w:abstractNumId w:val="19"/>
  </w:num>
  <w:num w:numId="32" w16cid:durableId="1844128489">
    <w:abstractNumId w:val="29"/>
  </w:num>
  <w:num w:numId="33" w16cid:durableId="779298299">
    <w:abstractNumId w:val="32"/>
  </w:num>
  <w:num w:numId="34" w16cid:durableId="1707944029">
    <w:abstractNumId w:val="20"/>
  </w:num>
  <w:num w:numId="35" w16cid:durableId="1318218645">
    <w:abstractNumId w:val="3"/>
  </w:num>
  <w:num w:numId="36" w16cid:durableId="987635832">
    <w:abstractNumId w:val="26"/>
  </w:num>
  <w:num w:numId="37" w16cid:durableId="231430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1DDE"/>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046AF"/>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056AB"/>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1510D"/>
    <w:rsid w:val="00A20006"/>
    <w:rsid w:val="00A236D8"/>
    <w:rsid w:val="00A53595"/>
    <w:rsid w:val="00A57132"/>
    <w:rsid w:val="00A57966"/>
    <w:rsid w:val="00A6144F"/>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44588068">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56836924">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10926634">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8560">
      <w:bodyDiv w:val="1"/>
      <w:marLeft w:val="0"/>
      <w:marRight w:val="0"/>
      <w:marTop w:val="0"/>
      <w:marBottom w:val="0"/>
      <w:divBdr>
        <w:top w:val="none" w:sz="0" w:space="0" w:color="auto"/>
        <w:left w:val="none" w:sz="0" w:space="0" w:color="auto"/>
        <w:bottom w:val="none" w:sz="0" w:space="0" w:color="auto"/>
        <w:right w:val="none" w:sz="0" w:space="0" w:color="auto"/>
      </w:divBdr>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61142883">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2943535">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24709132">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3220915">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228616497">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0076779">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B89F4-4DC9-462F-858E-68BA1F742AFF}">
  <ds:schemaRefs>
    <ds:schemaRef ds:uri="4c0ed1d7-e579-4868-9d2f-0a2617519e5d"/>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71b84520-2f4a-4240-92c9-4d84398e9fa5"/>
    <ds:schemaRef ds:uri="http://schemas.openxmlformats.org/package/2006/metadata/core-properties"/>
    <ds:schemaRef ds:uri="http://www.w3.org/XML/1998/namespace"/>
    <ds:schemaRef ds:uri="http://schemas.microsoft.com/sharepoint/v3"/>
    <ds:schemaRef ds:uri="http://purl.org/dc/terms/"/>
  </ds:schemaRefs>
</ds:datastoreItem>
</file>

<file path=customXml/itemProps2.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3.xml><?xml version="1.0" encoding="utf-8"?>
<ds:datastoreItem xmlns:ds="http://schemas.openxmlformats.org/officeDocument/2006/customXml" ds:itemID="{213715FF-DDEB-4A11-BB11-5ACAD662EF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450</Words>
  <Characters>2145</Characters>
  <Application>Microsoft Office Word</Application>
  <DocSecurity>0</DocSecurity>
  <Lines>134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2025-07-01T09:18:00Z</dcterms:created>
  <dcterms:modified xsi:type="dcterms:W3CDTF">2025-07-01T09:18:00Z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