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E7CDC2D"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F31A36">
        <w:rPr>
          <w:rStyle w:val="normaltextrun"/>
          <w:rFonts w:ascii="Calibri" w:hAnsi="Calibri" w:cs="Calibri"/>
          <w:sz w:val="22"/>
          <w:szCs w:val="22"/>
        </w:rPr>
        <w:t>5</w:t>
      </w:r>
      <w:r w:rsidR="00F31A36" w:rsidRPr="00F31A36">
        <w:rPr>
          <w:rStyle w:val="normaltextrun"/>
          <w:rFonts w:ascii="Calibri" w:hAnsi="Calibri" w:cs="Calibri"/>
          <w:sz w:val="22"/>
          <w:szCs w:val="22"/>
          <w:vertAlign w:val="superscript"/>
        </w:rPr>
        <w:t>th</w:t>
      </w:r>
      <w:r w:rsidR="00F31A36">
        <w:rPr>
          <w:rStyle w:val="normaltextrun"/>
          <w:rFonts w:ascii="Calibri" w:hAnsi="Calibri" w:cs="Calibri"/>
          <w:sz w:val="22"/>
          <w:szCs w:val="22"/>
        </w:rPr>
        <w:t xml:space="preserve"> </w:t>
      </w:r>
      <w:r w:rsidR="00622FE7">
        <w:rPr>
          <w:rStyle w:val="normaltextrun"/>
          <w:rFonts w:ascii="Calibri" w:hAnsi="Calibri" w:cs="Calibri"/>
          <w:sz w:val="22"/>
          <w:szCs w:val="22"/>
        </w:rPr>
        <w:t>of September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6D23EC7"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F31A36">
        <w:rPr>
          <w:rStyle w:val="normaltextrun"/>
          <w:rFonts w:ascii="Calibri" w:hAnsi="Calibri" w:cs="Calibri"/>
          <w:b/>
          <w:bCs/>
          <w:color w:val="FF0000"/>
          <w:sz w:val="28"/>
          <w:szCs w:val="28"/>
        </w:rPr>
        <w:t>21</w:t>
      </w:r>
      <w:r w:rsidR="006C3CFB">
        <w:rPr>
          <w:rStyle w:val="normaltextrun"/>
          <w:rFonts w:ascii="Calibri" w:hAnsi="Calibri" w:cs="Calibri"/>
          <w:b/>
          <w:bCs/>
          <w:color w:val="FF0000"/>
          <w:sz w:val="28"/>
          <w:szCs w:val="28"/>
        </w:rPr>
        <w:t>6</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BB63DD9" w14:textId="77777777" w:rsidR="00C83296" w:rsidRPr="00C83296" w:rsidRDefault="00C83296" w:rsidP="00C83296">
      <w:pPr>
        <w:pStyle w:val="paragraph"/>
        <w:spacing w:before="0" w:beforeAutospacing="0" w:after="0" w:afterAutospacing="0"/>
        <w:textAlignment w:val="baseline"/>
        <w:rPr>
          <w:rStyle w:val="normaltextrun"/>
          <w:rFonts w:ascii="Calibri" w:hAnsi="Calibri" w:cs="Calibri"/>
          <w:b/>
          <w:bCs/>
          <w:sz w:val="22"/>
          <w:szCs w:val="22"/>
        </w:rPr>
      </w:pPr>
    </w:p>
    <w:p w14:paraId="6978EBC3" w14:textId="77777777" w:rsidR="00F31A36" w:rsidRPr="00F31A36" w:rsidRDefault="00F31A36" w:rsidP="00F31A36">
      <w:pPr>
        <w:spacing w:after="0" w:line="240" w:lineRule="auto"/>
        <w:rPr>
          <w:b/>
          <w:bCs/>
        </w:rPr>
      </w:pPr>
      <w:r w:rsidRPr="00F31A36">
        <w:rPr>
          <w:b/>
          <w:bCs/>
        </w:rPr>
        <w:t>Could you please tell me for the financial year 2024/25, how many times there was a delay of more than 10 minutes on one of your services incorporating the route from Swansea to Cardiff?</w:t>
      </w:r>
    </w:p>
    <w:p w14:paraId="5EF97B0B" w14:textId="77777777" w:rsidR="00F31A36" w:rsidRPr="00F31A36" w:rsidRDefault="00F31A36" w:rsidP="00F31A36">
      <w:pPr>
        <w:spacing w:after="0" w:line="240" w:lineRule="auto"/>
        <w:rPr>
          <w:b/>
          <w:bCs/>
        </w:rPr>
      </w:pPr>
      <w:r w:rsidRPr="00F31A36">
        <w:rPr>
          <w:b/>
          <w:bCs/>
        </w:rPr>
        <w:t>Could you also tell me the longest delay on the same route and the cause for that delay?</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190D1C00" w14:textId="77777777" w:rsidR="00F31A36" w:rsidRPr="00F31A36" w:rsidRDefault="00F31A36" w:rsidP="00F31A36">
      <w:pPr>
        <w:spacing w:after="0" w:line="240" w:lineRule="auto"/>
      </w:pPr>
    </w:p>
    <w:p w14:paraId="26F7FA14" w14:textId="77777777" w:rsidR="00F31A36" w:rsidRPr="00F31A36" w:rsidRDefault="00F31A36" w:rsidP="00F31A36">
      <w:pPr>
        <w:spacing w:after="0" w:line="240" w:lineRule="auto"/>
      </w:pPr>
      <w:r w:rsidRPr="00F31A36">
        <w:t>Financial Year 24/25 – On-Time to 10mins for Cardiff - Swansea route at 88.5%.  The largest delay was related to a freight train fault at 186 delay minutes.</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3F27C" w14:textId="77777777" w:rsidR="00576F47" w:rsidRDefault="00576F47" w:rsidP="0029704C">
      <w:pPr>
        <w:spacing w:after="0" w:line="240" w:lineRule="auto"/>
      </w:pPr>
      <w:r>
        <w:separator/>
      </w:r>
    </w:p>
  </w:endnote>
  <w:endnote w:type="continuationSeparator" w:id="0">
    <w:p w14:paraId="39582E87" w14:textId="77777777" w:rsidR="00576F47" w:rsidRDefault="00576F47" w:rsidP="0029704C">
      <w:pPr>
        <w:spacing w:after="0" w:line="240" w:lineRule="auto"/>
      </w:pPr>
      <w:r>
        <w:continuationSeparator/>
      </w:r>
    </w:p>
  </w:endnote>
  <w:endnote w:type="continuationNotice" w:id="1">
    <w:p w14:paraId="4D666AE4" w14:textId="77777777" w:rsidR="00576F47" w:rsidRDefault="00576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7057" w14:textId="77777777" w:rsidR="00576F47" w:rsidRDefault="00576F47" w:rsidP="0029704C">
      <w:pPr>
        <w:spacing w:after="0" w:line="240" w:lineRule="auto"/>
      </w:pPr>
      <w:r>
        <w:separator/>
      </w:r>
    </w:p>
  </w:footnote>
  <w:footnote w:type="continuationSeparator" w:id="0">
    <w:p w14:paraId="473CA326" w14:textId="77777777" w:rsidR="00576F47" w:rsidRDefault="00576F47" w:rsidP="0029704C">
      <w:pPr>
        <w:spacing w:after="0" w:line="240" w:lineRule="auto"/>
      </w:pPr>
      <w:r>
        <w:continuationSeparator/>
      </w:r>
    </w:p>
  </w:footnote>
  <w:footnote w:type="continuationNotice" w:id="1">
    <w:p w14:paraId="03543026" w14:textId="77777777" w:rsidR="00576F47" w:rsidRDefault="00576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76F4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C3CF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1A36"/>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85CE9FB1-F790-4A62-8884-557E9E9465D2}"/>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96</Words>
  <Characters>528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2025-09-05T07:47:00Z</dcterms:created>
  <dcterms:modified xsi:type="dcterms:W3CDTF">2025-09-05T07:48:00Z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