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646628D"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174CA8">
        <w:rPr>
          <w:rStyle w:val="normaltextrun"/>
          <w:rFonts w:ascii="Calibri" w:hAnsi="Calibri" w:cs="Calibri"/>
          <w:sz w:val="22"/>
          <w:szCs w:val="22"/>
        </w:rPr>
        <w:t>24</w:t>
      </w:r>
      <w:r w:rsidR="00174CA8" w:rsidRPr="00174CA8">
        <w:rPr>
          <w:rStyle w:val="normaltextrun"/>
          <w:rFonts w:ascii="Calibri" w:hAnsi="Calibri" w:cs="Calibri"/>
          <w:sz w:val="22"/>
          <w:szCs w:val="22"/>
          <w:vertAlign w:val="superscript"/>
        </w:rPr>
        <w:t>th</w:t>
      </w:r>
      <w:r w:rsidR="00174CA8">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7C62CB00"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033914">
        <w:rPr>
          <w:rStyle w:val="normaltextrun"/>
          <w:rFonts w:ascii="Calibri" w:hAnsi="Calibri" w:cs="Calibri"/>
          <w:b/>
          <w:bCs/>
          <w:color w:val="FF0000"/>
          <w:sz w:val="28"/>
          <w:szCs w:val="28"/>
        </w:rPr>
        <w:t>287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09521072" w14:textId="77777777" w:rsidR="00033914" w:rsidRPr="00033914" w:rsidRDefault="00033914" w:rsidP="00033914">
      <w:pPr>
        <w:numPr>
          <w:ilvl w:val="0"/>
          <w:numId w:val="39"/>
        </w:numPr>
        <w:spacing w:after="0" w:line="240" w:lineRule="auto"/>
        <w:rPr>
          <w:b/>
          <w:bCs/>
        </w:rPr>
      </w:pPr>
      <w:r w:rsidRPr="00033914">
        <w:rPr>
          <w:b/>
          <w:bCs/>
        </w:rPr>
        <w:t>What percentage of Transport for Wales-owned buildings currently have solar panels fitted? (PV or thermal) What percentage has been assessed as suitable for solar panels?  </w:t>
      </w:r>
    </w:p>
    <w:p w14:paraId="2C4D9811" w14:textId="77777777" w:rsidR="00033914" w:rsidRPr="00033914" w:rsidRDefault="00033914" w:rsidP="00033914">
      <w:pPr>
        <w:numPr>
          <w:ilvl w:val="0"/>
          <w:numId w:val="39"/>
        </w:numPr>
        <w:spacing w:after="0" w:line="240" w:lineRule="auto"/>
        <w:rPr>
          <w:b/>
          <w:bCs/>
        </w:rPr>
      </w:pPr>
      <w:r w:rsidRPr="00033914">
        <w:rPr>
          <w:b/>
          <w:bCs/>
        </w:rPr>
        <w:t>What percentage of train stations operated by Transport for Wales currently have solar panels fitted? (PV or thermal) What percentage has been assessed as suitable for solar panels?</w:t>
      </w:r>
    </w:p>
    <w:p w14:paraId="58F8BF77" w14:textId="79E5AF33" w:rsidR="00033914" w:rsidRPr="00033914" w:rsidRDefault="00033914" w:rsidP="156E0B0A">
      <w:pPr>
        <w:numPr>
          <w:ilvl w:val="0"/>
          <w:numId w:val="39"/>
        </w:numPr>
        <w:spacing w:after="0" w:line="240" w:lineRule="auto"/>
        <w:rPr>
          <w:b/>
          <w:bCs/>
        </w:rPr>
      </w:pPr>
      <w:r w:rsidRPr="00033914">
        <w:rPr>
          <w:b/>
          <w:bCs/>
        </w:rPr>
        <w:t>How many car parks are operated by Transport for Wales and what percentage of them currently have solar panels fitted onsite? </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58B547AF" w14:textId="101C52B1" w:rsidR="00033914" w:rsidRPr="00033914" w:rsidRDefault="00033914" w:rsidP="00C83296">
      <w:pPr>
        <w:spacing w:after="0" w:line="240" w:lineRule="auto"/>
        <w:rPr>
          <w:u w:val="single"/>
        </w:rPr>
      </w:pPr>
      <w:r w:rsidRPr="00033914">
        <w:rPr>
          <w:u w:val="single"/>
        </w:rPr>
        <w:t>Question 1</w:t>
      </w:r>
    </w:p>
    <w:p w14:paraId="075BFE55" w14:textId="77777777" w:rsidR="00033914" w:rsidRDefault="00033914" w:rsidP="00C83296">
      <w:pPr>
        <w:spacing w:after="0" w:line="240" w:lineRule="auto"/>
      </w:pPr>
    </w:p>
    <w:p w14:paraId="29228FE4" w14:textId="77777777" w:rsidR="00033914" w:rsidRPr="00033914" w:rsidRDefault="00033914" w:rsidP="00033914">
      <w:pPr>
        <w:spacing w:after="0" w:line="240" w:lineRule="auto"/>
      </w:pPr>
      <w:r w:rsidRPr="00033914">
        <w:t>TfW’s Head office in Pontypridd, Depot at Taffs Well and ICC at Taffs Well are fitted with Solar panels. There are other buildings such as small stores at Depots that have solar panels fitted.</w:t>
      </w:r>
    </w:p>
    <w:p w14:paraId="2DF6E96F" w14:textId="77777777" w:rsidR="00033914" w:rsidRPr="00033914" w:rsidRDefault="00033914" w:rsidP="00033914">
      <w:pPr>
        <w:spacing w:after="0" w:line="240" w:lineRule="auto"/>
      </w:pPr>
      <w:r w:rsidRPr="00033914">
        <w:t>Machynlleth Depot receives some power from a Network Rail owned wind turbine</w:t>
      </w:r>
    </w:p>
    <w:p w14:paraId="7466055D" w14:textId="77777777" w:rsidR="00033914" w:rsidRPr="00033914" w:rsidRDefault="00033914" w:rsidP="00033914">
      <w:pPr>
        <w:spacing w:after="0" w:line="240" w:lineRule="auto"/>
      </w:pPr>
      <w:r w:rsidRPr="00033914">
        <w:t>In May 2025 land and building assets across TfW 's estate with potential for energy generations or storage were included in feasibility study </w:t>
      </w:r>
    </w:p>
    <w:p w14:paraId="08E8A9EA" w14:textId="77777777" w:rsidR="00033914" w:rsidRDefault="00033914" w:rsidP="00033914">
      <w:pPr>
        <w:numPr>
          <w:ilvl w:val="0"/>
          <w:numId w:val="40"/>
        </w:numPr>
        <w:spacing w:after="0" w:line="240" w:lineRule="auto"/>
      </w:pPr>
      <w:r w:rsidRPr="00033914">
        <w:t>For  number of reasons 67 opportunities were deemed not feasible at the time </w:t>
      </w:r>
    </w:p>
    <w:p w14:paraId="23AD0407" w14:textId="3CE79279" w:rsidR="00572B6C" w:rsidRPr="00033914" w:rsidRDefault="00572B6C" w:rsidP="00033914">
      <w:pPr>
        <w:numPr>
          <w:ilvl w:val="0"/>
          <w:numId w:val="40"/>
        </w:numPr>
        <w:spacing w:after="0" w:line="240" w:lineRule="auto"/>
      </w:pPr>
      <w:r>
        <w:t>17 had potential to be progressed</w:t>
      </w:r>
    </w:p>
    <w:p w14:paraId="5F3A8A7B" w14:textId="20FE31BF" w:rsidR="00033914" w:rsidRPr="00572B6C" w:rsidRDefault="00033914" w:rsidP="00572B6C">
      <w:pPr>
        <w:spacing w:after="0" w:line="240" w:lineRule="auto"/>
        <w:rPr>
          <w:highlight w:val="yellow"/>
        </w:rPr>
      </w:pPr>
    </w:p>
    <w:p w14:paraId="10846022" w14:textId="0CCE87D2" w:rsidR="00033914" w:rsidRPr="00033914" w:rsidRDefault="00033914" w:rsidP="00033914">
      <w:pPr>
        <w:spacing w:after="0" w:line="240" w:lineRule="auto"/>
        <w:rPr>
          <w:u w:val="single"/>
        </w:rPr>
      </w:pPr>
      <w:r w:rsidRPr="00033914">
        <w:rPr>
          <w:u w:val="single"/>
        </w:rPr>
        <w:t>Question 2</w:t>
      </w:r>
    </w:p>
    <w:p w14:paraId="4853FB6B" w14:textId="77777777" w:rsidR="00033914" w:rsidRDefault="00033914" w:rsidP="00033914">
      <w:pPr>
        <w:spacing w:after="0" w:line="240" w:lineRule="auto"/>
        <w:rPr>
          <w:u w:val="single"/>
        </w:rPr>
      </w:pPr>
    </w:p>
    <w:p w14:paraId="73080E9D" w14:textId="77777777" w:rsidR="00033914" w:rsidRPr="00033914" w:rsidRDefault="00033914" w:rsidP="00033914">
      <w:pPr>
        <w:spacing w:after="0" w:line="240" w:lineRule="auto"/>
      </w:pPr>
      <w:r w:rsidRPr="00033914">
        <w:t>Penychain Station has solar power provided by Network Rail owned solar panels.</w:t>
      </w:r>
    </w:p>
    <w:p w14:paraId="17257F0B" w14:textId="77777777" w:rsidR="00033914" w:rsidRDefault="00033914" w:rsidP="00033914">
      <w:pPr>
        <w:spacing w:after="0" w:line="240" w:lineRule="auto"/>
      </w:pPr>
      <w:r w:rsidRPr="00033914">
        <w:t>Porth Interchange has solar panels.</w:t>
      </w:r>
    </w:p>
    <w:p w14:paraId="0D182ADC" w14:textId="77777777" w:rsidR="00033914" w:rsidRPr="00033914" w:rsidRDefault="00033914" w:rsidP="00033914">
      <w:pPr>
        <w:spacing w:after="0" w:line="240" w:lineRule="auto"/>
      </w:pPr>
    </w:p>
    <w:p w14:paraId="148792F4" w14:textId="77777777" w:rsidR="00033914" w:rsidRDefault="00033914" w:rsidP="00033914">
      <w:pPr>
        <w:spacing w:after="0" w:line="240" w:lineRule="auto"/>
      </w:pPr>
      <w:r w:rsidRPr="00033914">
        <w:t>In 2022 a feasibility study was undertaken on all 26 Transport for Wales owned CVL station buildings with just three identified as suitable to progress to a further and more detailed feasibility study. These were undertaken by WGES (Welsh Government Energy Service) in 2022 at Llandaff and Bargoed and Pontypridd. The potential was small, with a relatively long payback due to the low use of electricity in the daytime.</w:t>
      </w:r>
    </w:p>
    <w:p w14:paraId="36DC760E" w14:textId="77777777" w:rsidR="00033914" w:rsidRPr="00033914" w:rsidRDefault="00033914" w:rsidP="00033914">
      <w:pPr>
        <w:spacing w:after="0" w:line="240" w:lineRule="auto"/>
      </w:pPr>
    </w:p>
    <w:p w14:paraId="301D58D5" w14:textId="77777777" w:rsidR="00033914" w:rsidRDefault="00033914" w:rsidP="00033914">
      <w:pPr>
        <w:spacing w:after="0" w:line="240" w:lineRule="auto"/>
      </w:pPr>
      <w:r w:rsidRPr="00033914">
        <w:t>WGES also undertook screening for PV at TfW managed (NR owned) stations: Chester, Haverfordwest, Hereford, Llandudno Junction, Llanelli, and Shrewsbury. All have their issues with being heritage/listed buildings, roof reinforcements required and the stations being in the ownership of Network Rail. </w:t>
      </w:r>
    </w:p>
    <w:p w14:paraId="074DEAF2" w14:textId="77777777" w:rsidR="00033914" w:rsidRPr="00033914" w:rsidRDefault="00033914" w:rsidP="00033914">
      <w:pPr>
        <w:spacing w:after="0" w:line="240" w:lineRule="auto"/>
      </w:pPr>
    </w:p>
    <w:p w14:paraId="70E5B413" w14:textId="77777777" w:rsidR="00033914" w:rsidRPr="00033914" w:rsidRDefault="00033914" w:rsidP="00033914">
      <w:pPr>
        <w:spacing w:after="0" w:line="240" w:lineRule="auto"/>
      </w:pPr>
      <w:r w:rsidRPr="00033914">
        <w:t>In 2019 a feasibility study was understand for trackside renewables for all of the CVL overhead energisation, we are working with other stakeholders to test equipment in England which would enable us to feed in local renewable energy.</w:t>
      </w:r>
    </w:p>
    <w:p w14:paraId="4FCA09C2" w14:textId="77777777" w:rsidR="00033914" w:rsidRPr="00033914" w:rsidRDefault="00033914" w:rsidP="00033914">
      <w:pPr>
        <w:spacing w:after="0" w:line="240" w:lineRule="auto"/>
        <w:rPr>
          <w:u w:val="single"/>
        </w:rPr>
      </w:pPr>
    </w:p>
    <w:p w14:paraId="5F65B74E" w14:textId="77777777" w:rsidR="00033914" w:rsidRDefault="00033914" w:rsidP="00033914">
      <w:pPr>
        <w:spacing w:after="0" w:line="240" w:lineRule="auto"/>
        <w:rPr>
          <w:u w:val="single"/>
        </w:rPr>
      </w:pPr>
    </w:p>
    <w:p w14:paraId="22FAD849" w14:textId="0E6BEAA7" w:rsidR="00033914" w:rsidRPr="00033914" w:rsidRDefault="00033914" w:rsidP="00033914">
      <w:pPr>
        <w:spacing w:after="0" w:line="240" w:lineRule="auto"/>
        <w:jc w:val="right"/>
        <w:rPr>
          <w:i/>
          <w:iCs/>
        </w:rPr>
      </w:pPr>
      <w:r w:rsidRPr="00033914">
        <w:rPr>
          <w:i/>
          <w:iCs/>
        </w:rPr>
        <w:t>Continued…</w:t>
      </w:r>
    </w:p>
    <w:p w14:paraId="3F4E8E3B" w14:textId="77777777" w:rsidR="00572B6C" w:rsidRDefault="00572B6C" w:rsidP="00033914">
      <w:pPr>
        <w:spacing w:after="0" w:line="240" w:lineRule="auto"/>
        <w:rPr>
          <w:u w:val="single"/>
        </w:rPr>
      </w:pPr>
    </w:p>
    <w:p w14:paraId="4CC57C80" w14:textId="77777777" w:rsidR="00572B6C" w:rsidRDefault="00572B6C" w:rsidP="00033914">
      <w:pPr>
        <w:spacing w:after="0" w:line="240" w:lineRule="auto"/>
        <w:rPr>
          <w:u w:val="single"/>
        </w:rPr>
      </w:pPr>
    </w:p>
    <w:p w14:paraId="3AB83E89" w14:textId="43B33357" w:rsidR="00033914" w:rsidRPr="00033914" w:rsidRDefault="00033914" w:rsidP="00033914">
      <w:pPr>
        <w:spacing w:after="0" w:line="240" w:lineRule="auto"/>
        <w:rPr>
          <w:u w:val="single"/>
        </w:rPr>
      </w:pPr>
      <w:r w:rsidRPr="00033914">
        <w:rPr>
          <w:u w:val="single"/>
        </w:rPr>
        <w:lastRenderedPageBreak/>
        <w:t>Question 3</w:t>
      </w:r>
    </w:p>
    <w:p w14:paraId="6C76A136" w14:textId="77777777" w:rsidR="00033914" w:rsidRDefault="00033914" w:rsidP="00C83296">
      <w:pPr>
        <w:spacing w:after="0" w:line="240" w:lineRule="auto"/>
        <w:rPr>
          <w:u w:val="single"/>
        </w:rPr>
      </w:pPr>
    </w:p>
    <w:p w14:paraId="621B80DB" w14:textId="77777777" w:rsidR="00033914" w:rsidRDefault="00033914" w:rsidP="00033914">
      <w:pPr>
        <w:spacing w:after="0" w:line="240" w:lineRule="auto"/>
      </w:pPr>
      <w:r w:rsidRPr="00033914">
        <w:t>There are 132 car parks currently in TfW ownership, under TfW management or are being managed by a company on behalf of TfW. We also have shared management/ownership of some of these car parks with local authorities.</w:t>
      </w:r>
    </w:p>
    <w:p w14:paraId="46442D5A" w14:textId="77777777" w:rsidR="00033914" w:rsidRPr="00033914" w:rsidRDefault="00033914" w:rsidP="00033914">
      <w:pPr>
        <w:spacing w:after="0" w:line="240" w:lineRule="auto"/>
      </w:pPr>
    </w:p>
    <w:p w14:paraId="542B459F" w14:textId="77777777" w:rsidR="00033914" w:rsidRPr="00033914" w:rsidRDefault="00033914" w:rsidP="00033914">
      <w:pPr>
        <w:spacing w:after="0" w:line="240" w:lineRule="auto"/>
      </w:pPr>
      <w:r w:rsidRPr="00033914">
        <w:t>There are no solar panels in the car parks.  </w:t>
      </w:r>
    </w:p>
    <w:p w14:paraId="281BF829" w14:textId="77777777" w:rsidR="00033914" w:rsidRPr="00033914" w:rsidRDefault="00033914" w:rsidP="00C83296">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97B1D" w14:textId="77777777" w:rsidR="00F82025" w:rsidRDefault="00F82025" w:rsidP="0029704C">
      <w:pPr>
        <w:spacing w:after="0" w:line="240" w:lineRule="auto"/>
      </w:pPr>
      <w:r>
        <w:separator/>
      </w:r>
    </w:p>
  </w:endnote>
  <w:endnote w:type="continuationSeparator" w:id="0">
    <w:p w14:paraId="0826BBA3" w14:textId="77777777" w:rsidR="00F82025" w:rsidRDefault="00F82025" w:rsidP="0029704C">
      <w:pPr>
        <w:spacing w:after="0" w:line="240" w:lineRule="auto"/>
      </w:pPr>
      <w:r>
        <w:continuationSeparator/>
      </w:r>
    </w:p>
  </w:endnote>
  <w:endnote w:type="continuationNotice" w:id="1">
    <w:p w14:paraId="7FF832A8" w14:textId="77777777" w:rsidR="00F82025" w:rsidRDefault="00F82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3EDA3" w14:textId="77777777" w:rsidR="00F82025" w:rsidRDefault="00F82025" w:rsidP="0029704C">
      <w:pPr>
        <w:spacing w:after="0" w:line="240" w:lineRule="auto"/>
      </w:pPr>
      <w:r>
        <w:separator/>
      </w:r>
    </w:p>
  </w:footnote>
  <w:footnote w:type="continuationSeparator" w:id="0">
    <w:p w14:paraId="04AF3BC3" w14:textId="77777777" w:rsidR="00F82025" w:rsidRDefault="00F82025" w:rsidP="0029704C">
      <w:pPr>
        <w:spacing w:after="0" w:line="240" w:lineRule="auto"/>
      </w:pPr>
      <w:r>
        <w:continuationSeparator/>
      </w:r>
    </w:p>
  </w:footnote>
  <w:footnote w:type="continuationNotice" w:id="1">
    <w:p w14:paraId="40C86365" w14:textId="77777777" w:rsidR="00F82025" w:rsidRDefault="00F82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F8578C"/>
    <w:multiLevelType w:val="multilevel"/>
    <w:tmpl w:val="E15C15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680EB1"/>
    <w:multiLevelType w:val="multilevel"/>
    <w:tmpl w:val="BA2A5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7"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8"/>
  </w:num>
  <w:num w:numId="3" w16cid:durableId="1632709340">
    <w:abstractNumId w:val="1"/>
  </w:num>
  <w:num w:numId="4" w16cid:durableId="1687706889">
    <w:abstractNumId w:val="36"/>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2"/>
  </w:num>
  <w:num w:numId="10" w16cid:durableId="2076127692">
    <w:abstractNumId w:val="6"/>
  </w:num>
  <w:num w:numId="11" w16cid:durableId="1218473506">
    <w:abstractNumId w:val="34"/>
  </w:num>
  <w:num w:numId="12" w16cid:durableId="1824615605">
    <w:abstractNumId w:val="15"/>
  </w:num>
  <w:num w:numId="13" w16cid:durableId="2126925490">
    <w:abstractNumId w:val="13"/>
  </w:num>
  <w:num w:numId="14" w16cid:durableId="164785147">
    <w:abstractNumId w:val="39"/>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7"/>
  </w:num>
  <w:num w:numId="18" w16cid:durableId="489709803">
    <w:abstractNumId w:val="23"/>
  </w:num>
  <w:num w:numId="19" w16cid:durableId="1982618245">
    <w:abstractNumId w:val="12"/>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9"/>
  </w:num>
  <w:num w:numId="27" w16cid:durableId="207646958">
    <w:abstractNumId w:val="11"/>
  </w:num>
  <w:num w:numId="28" w16cid:durableId="1264918261">
    <w:abstractNumId w:val="10"/>
  </w:num>
  <w:num w:numId="29" w16cid:durableId="1176581428">
    <w:abstractNumId w:val="37"/>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8"/>
  </w:num>
  <w:num w:numId="36" w16cid:durableId="1880320527">
    <w:abstractNumId w:val="31"/>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27420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38233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33914"/>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74CA8"/>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72B6C"/>
    <w:rsid w:val="00585951"/>
    <w:rsid w:val="00586E64"/>
    <w:rsid w:val="00590396"/>
    <w:rsid w:val="005A1697"/>
    <w:rsid w:val="005A232C"/>
    <w:rsid w:val="005B0CC7"/>
    <w:rsid w:val="005B50D2"/>
    <w:rsid w:val="005D05B4"/>
    <w:rsid w:val="005D18F5"/>
    <w:rsid w:val="005D5730"/>
    <w:rsid w:val="005F481C"/>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1621"/>
    <w:rsid w:val="007540D6"/>
    <w:rsid w:val="00760E93"/>
    <w:rsid w:val="00763D1C"/>
    <w:rsid w:val="00764BF7"/>
    <w:rsid w:val="007816E1"/>
    <w:rsid w:val="00782782"/>
    <w:rsid w:val="00782D70"/>
    <w:rsid w:val="00797A24"/>
    <w:rsid w:val="007B24FC"/>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742DF"/>
    <w:rsid w:val="00F76FA6"/>
    <w:rsid w:val="00F81775"/>
    <w:rsid w:val="00F818ED"/>
    <w:rsid w:val="00F82025"/>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75882B6E-496F-472A-B8CF-11B63B6B4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2155</Characters>
  <Application>Microsoft Office Word</Application>
  <DocSecurity>0</DocSecurity>
  <Lines>82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2025-11-11T13:57:00Z</dcterms:created>
  <dcterms:modified xsi:type="dcterms:W3CDTF">2025-11-24T12:42:00Z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